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89D1" w14:textId="3F6F8B90" w:rsidR="00C06052" w:rsidRDefault="00C06052" w:rsidP="00C06052">
      <w:pPr>
        <w:jc w:val="center"/>
        <w:rPr>
          <w:rFonts w:ascii="Arial" w:hAnsi="Arial" w:cs="Arial"/>
          <w:b/>
          <w:i/>
          <w:iCs/>
          <w:color w:val="002060"/>
          <w:sz w:val="20"/>
          <w:szCs w:val="20"/>
        </w:rPr>
      </w:pPr>
      <w:r w:rsidRPr="0023042E">
        <w:rPr>
          <w:rFonts w:ascii="Arial" w:hAnsi="Arial" w:cs="Arial"/>
          <w:b/>
          <w:i/>
          <w:iCs/>
          <w:color w:val="002060"/>
          <w:sz w:val="20"/>
          <w:szCs w:val="20"/>
        </w:rPr>
        <w:t xml:space="preserve">THIS SHELL MUST BE USED FOR ENGAGEMENTS WITH PERIODS ENDING JUNE 30, </w:t>
      </w:r>
      <w:r w:rsidR="00070B48" w:rsidRPr="0023042E">
        <w:rPr>
          <w:rFonts w:ascii="Arial" w:hAnsi="Arial" w:cs="Arial"/>
          <w:b/>
          <w:i/>
          <w:iCs/>
          <w:color w:val="002060"/>
          <w:sz w:val="20"/>
          <w:szCs w:val="20"/>
        </w:rPr>
        <w:t>202</w:t>
      </w:r>
      <w:r w:rsidR="00070B48">
        <w:rPr>
          <w:rFonts w:ascii="Arial" w:hAnsi="Arial" w:cs="Arial"/>
          <w:b/>
          <w:i/>
          <w:iCs/>
          <w:color w:val="002060"/>
          <w:sz w:val="20"/>
          <w:szCs w:val="20"/>
        </w:rPr>
        <w:t>4</w:t>
      </w:r>
      <w:r w:rsidR="00070B48" w:rsidRPr="0023042E">
        <w:rPr>
          <w:rFonts w:ascii="Arial" w:hAnsi="Arial" w:cs="Arial"/>
          <w:b/>
          <w:i/>
          <w:iCs/>
          <w:color w:val="002060"/>
          <w:sz w:val="20"/>
          <w:szCs w:val="20"/>
        </w:rPr>
        <w:t xml:space="preserve"> </w:t>
      </w:r>
      <w:r w:rsidRPr="0023042E">
        <w:rPr>
          <w:rFonts w:ascii="Arial" w:hAnsi="Arial" w:cs="Arial"/>
          <w:b/>
          <w:i/>
          <w:iCs/>
          <w:color w:val="002060"/>
          <w:sz w:val="20"/>
          <w:szCs w:val="20"/>
        </w:rPr>
        <w:t xml:space="preserve">THROUGH JUNE 29, </w:t>
      </w:r>
      <w:r w:rsidR="00070B48" w:rsidRPr="0023042E">
        <w:rPr>
          <w:rFonts w:ascii="Arial" w:hAnsi="Arial" w:cs="Arial"/>
          <w:b/>
          <w:i/>
          <w:iCs/>
          <w:color w:val="002060"/>
          <w:sz w:val="20"/>
          <w:szCs w:val="20"/>
        </w:rPr>
        <w:t>202</w:t>
      </w:r>
      <w:r w:rsidR="00070B48">
        <w:rPr>
          <w:rFonts w:ascii="Arial" w:hAnsi="Arial" w:cs="Arial"/>
          <w:b/>
          <w:i/>
          <w:iCs/>
          <w:color w:val="002060"/>
          <w:sz w:val="20"/>
          <w:szCs w:val="20"/>
        </w:rPr>
        <w:t>5</w:t>
      </w:r>
      <w:r w:rsidR="003D032F" w:rsidRPr="003D032F">
        <w:rPr>
          <w:rStyle w:val="FootnoteReference"/>
          <w:rFonts w:ascii="Arial" w:hAnsi="Arial" w:cs="Arial"/>
          <w:b/>
          <w:i/>
          <w:iCs/>
          <w:color w:val="002060"/>
          <w:sz w:val="20"/>
          <w:szCs w:val="20"/>
        </w:rPr>
        <w:footnoteReference w:id="1"/>
      </w:r>
    </w:p>
    <w:p w14:paraId="29F8C06B" w14:textId="6B98EB51" w:rsidR="003711A5" w:rsidRPr="0023042E" w:rsidRDefault="00C26408" w:rsidP="00C06052">
      <w:pPr>
        <w:jc w:val="center"/>
        <w:rPr>
          <w:rFonts w:ascii="Arial" w:hAnsi="Arial" w:cs="Arial"/>
          <w:b/>
          <w:i/>
          <w:iCs/>
          <w:color w:val="002060"/>
          <w:sz w:val="20"/>
          <w:szCs w:val="20"/>
        </w:rPr>
      </w:pPr>
      <w:r>
        <w:rPr>
          <w:rFonts w:ascii="Arial" w:hAnsi="Arial" w:cs="Arial"/>
          <w:b/>
          <w:i/>
          <w:iCs/>
          <w:color w:val="002060"/>
          <w:sz w:val="20"/>
          <w:szCs w:val="20"/>
        </w:rPr>
        <w:t xml:space="preserve"> </w:t>
      </w:r>
    </w:p>
    <w:p w14:paraId="7F1F0277" w14:textId="05F82EB1" w:rsidR="00D4346C" w:rsidRPr="0023042E" w:rsidRDefault="003711A5" w:rsidP="0023042E">
      <w:pPr>
        <w:pStyle w:val="BasicParagraph"/>
        <w:spacing w:line="240" w:lineRule="auto"/>
        <w:ind w:right="432"/>
        <w:jc w:val="both"/>
        <w:rPr>
          <w:rFonts w:ascii="Arial" w:hAnsi="Arial" w:cs="Arial"/>
          <w:b/>
          <w:i/>
          <w:iCs/>
          <w:color w:val="002060"/>
          <w:sz w:val="20"/>
          <w:szCs w:val="20"/>
        </w:rPr>
      </w:pPr>
      <w:r w:rsidRPr="0023042E">
        <w:rPr>
          <w:rFonts w:ascii="Arial" w:hAnsi="Arial" w:cs="Arial"/>
          <w:b/>
          <w:i/>
          <w:iCs/>
          <w:color w:val="002060"/>
          <w:sz w:val="20"/>
          <w:szCs w:val="20"/>
        </w:rPr>
        <w:t xml:space="preserve">Auditor </w:t>
      </w:r>
      <w:r w:rsidR="00D4346C" w:rsidRPr="0023042E">
        <w:rPr>
          <w:rFonts w:ascii="Arial" w:hAnsi="Arial" w:cs="Arial"/>
          <w:b/>
          <w:i/>
          <w:iCs/>
          <w:color w:val="002060"/>
          <w:sz w:val="20"/>
          <w:szCs w:val="20"/>
        </w:rPr>
        <w:t>Notes</w:t>
      </w:r>
      <w:r w:rsidR="00C05477" w:rsidRPr="0023042E">
        <w:rPr>
          <w:rFonts w:ascii="Arial" w:hAnsi="Arial" w:cs="Arial"/>
          <w:b/>
          <w:i/>
          <w:iCs/>
          <w:color w:val="002060"/>
          <w:sz w:val="20"/>
          <w:szCs w:val="20"/>
        </w:rPr>
        <w:t xml:space="preserve">:  </w:t>
      </w:r>
    </w:p>
    <w:p w14:paraId="60D2572C" w14:textId="7377860D" w:rsidR="00D4346C" w:rsidRPr="0023042E" w:rsidRDefault="00D4346C" w:rsidP="0023042E">
      <w:pPr>
        <w:pStyle w:val="BasicParagraph"/>
        <w:numPr>
          <w:ilvl w:val="0"/>
          <w:numId w:val="3"/>
        </w:numPr>
        <w:spacing w:line="240" w:lineRule="auto"/>
        <w:ind w:right="432"/>
        <w:jc w:val="both"/>
        <w:rPr>
          <w:rFonts w:ascii="Arial" w:hAnsi="Arial" w:cs="Arial"/>
          <w:bCs/>
          <w:i/>
          <w:iCs/>
          <w:color w:val="002060"/>
          <w:sz w:val="20"/>
          <w:szCs w:val="20"/>
        </w:rPr>
      </w:pPr>
      <w:r w:rsidRPr="0023042E">
        <w:rPr>
          <w:rFonts w:ascii="Arial" w:hAnsi="Arial" w:cs="Arial"/>
          <w:bCs/>
          <w:i/>
          <w:iCs/>
          <w:color w:val="002060"/>
          <w:sz w:val="20"/>
          <w:szCs w:val="20"/>
        </w:rPr>
        <w:t xml:space="preserve">Do not delete or change the section breaks. The headings and page numbers will correct themselves when you delete the unused examples. </w:t>
      </w:r>
    </w:p>
    <w:p w14:paraId="5EF1968D" w14:textId="6B2FBB2B" w:rsidR="00D4346C" w:rsidRPr="0023042E" w:rsidRDefault="00D4346C" w:rsidP="0023042E">
      <w:pPr>
        <w:pStyle w:val="BasicParagraph"/>
        <w:numPr>
          <w:ilvl w:val="0"/>
          <w:numId w:val="3"/>
        </w:numPr>
        <w:spacing w:line="240" w:lineRule="auto"/>
        <w:ind w:right="432"/>
        <w:jc w:val="both"/>
        <w:rPr>
          <w:rFonts w:ascii="Arial" w:hAnsi="Arial" w:cs="Arial"/>
          <w:bCs/>
          <w:i/>
          <w:iCs/>
          <w:color w:val="002060"/>
          <w:sz w:val="20"/>
          <w:szCs w:val="20"/>
        </w:rPr>
      </w:pPr>
      <w:r w:rsidRPr="0023042E">
        <w:rPr>
          <w:rFonts w:ascii="Arial" w:hAnsi="Arial" w:cs="Arial"/>
          <w:bCs/>
          <w:i/>
          <w:iCs/>
          <w:color w:val="002060"/>
          <w:sz w:val="20"/>
          <w:szCs w:val="20"/>
        </w:rPr>
        <w:t>AOS Auditors needing to withdrawal or disclaim the opinion on their engagement must contact CFAE using the FACCR Specialty in Spiceworks.</w:t>
      </w:r>
    </w:p>
    <w:p w14:paraId="01A7C5B2" w14:textId="77777777" w:rsidR="0096432F" w:rsidRPr="0023042E" w:rsidRDefault="0096432F" w:rsidP="0023042E">
      <w:pPr>
        <w:pStyle w:val="BasicParagraph"/>
        <w:ind w:right="432"/>
        <w:jc w:val="both"/>
        <w:rPr>
          <w:rFonts w:ascii="Arial" w:hAnsi="Arial" w:cs="Arial"/>
          <w:b/>
          <w:i/>
          <w:iCs/>
          <w:color w:val="002060"/>
          <w:sz w:val="20"/>
          <w:szCs w:val="20"/>
        </w:rPr>
      </w:pPr>
    </w:p>
    <w:p w14:paraId="43564EF1" w14:textId="0199BB01" w:rsidR="0096432F" w:rsidRPr="0023042E" w:rsidRDefault="0096432F" w:rsidP="0023042E">
      <w:pPr>
        <w:pStyle w:val="BasicParagraph"/>
        <w:ind w:right="432"/>
        <w:jc w:val="both"/>
        <w:rPr>
          <w:rFonts w:ascii="Arial" w:hAnsi="Arial" w:cs="Arial"/>
          <w:b/>
          <w:i/>
          <w:iCs/>
          <w:color w:val="002060"/>
          <w:sz w:val="20"/>
          <w:szCs w:val="20"/>
        </w:rPr>
      </w:pPr>
      <w:r w:rsidRPr="0023042E">
        <w:rPr>
          <w:rFonts w:ascii="Arial" w:hAnsi="Arial" w:cs="Arial"/>
          <w:b/>
          <w:i/>
          <w:iCs/>
          <w:color w:val="002060"/>
          <w:sz w:val="20"/>
          <w:szCs w:val="20"/>
        </w:rPr>
        <w:t>The illustrative report examples included below are as follows:</w:t>
      </w:r>
    </w:p>
    <w:p w14:paraId="20DAB092" w14:textId="77777777" w:rsidR="0096432F" w:rsidRPr="0023042E" w:rsidRDefault="0096432F" w:rsidP="0023042E">
      <w:pPr>
        <w:pStyle w:val="BasicParagraph"/>
        <w:numPr>
          <w:ilvl w:val="0"/>
          <w:numId w:val="2"/>
        </w:numPr>
        <w:spacing w:line="240" w:lineRule="auto"/>
        <w:ind w:right="432"/>
        <w:jc w:val="both"/>
        <w:rPr>
          <w:rFonts w:ascii="Arial" w:hAnsi="Arial" w:cs="Arial"/>
          <w:bCs/>
          <w:i/>
          <w:iCs/>
          <w:color w:val="002060"/>
          <w:sz w:val="20"/>
          <w:szCs w:val="20"/>
        </w:rPr>
      </w:pPr>
      <w:r w:rsidRPr="0023042E">
        <w:rPr>
          <w:rFonts w:ascii="Arial" w:hAnsi="Arial" w:cs="Arial"/>
          <w:bCs/>
          <w:i/>
          <w:iCs/>
          <w:color w:val="002060"/>
          <w:sz w:val="20"/>
          <w:szCs w:val="20"/>
        </w:rPr>
        <w:t xml:space="preserve">Example 1: Unmodified Opinion on Compliance, No Reportable Findings </w:t>
      </w:r>
    </w:p>
    <w:p w14:paraId="1606655F" w14:textId="77777777" w:rsidR="0096432F" w:rsidRPr="0023042E" w:rsidRDefault="0096432F" w:rsidP="0023042E">
      <w:pPr>
        <w:pStyle w:val="BasicParagraph"/>
        <w:numPr>
          <w:ilvl w:val="0"/>
          <w:numId w:val="2"/>
        </w:numPr>
        <w:spacing w:line="240" w:lineRule="auto"/>
        <w:ind w:right="432"/>
        <w:jc w:val="both"/>
        <w:rPr>
          <w:rFonts w:ascii="Arial" w:hAnsi="Arial" w:cs="Arial"/>
          <w:bCs/>
          <w:i/>
          <w:iCs/>
          <w:color w:val="002060"/>
          <w:sz w:val="20"/>
          <w:szCs w:val="20"/>
        </w:rPr>
      </w:pPr>
      <w:r w:rsidRPr="0023042E">
        <w:rPr>
          <w:rFonts w:ascii="Arial" w:hAnsi="Arial" w:cs="Arial"/>
          <w:bCs/>
          <w:i/>
          <w:iCs/>
          <w:color w:val="002060"/>
          <w:sz w:val="20"/>
          <w:szCs w:val="20"/>
        </w:rPr>
        <w:t xml:space="preserve">Example 2: Unmodified Opinion on Compliance, Reportable Findings </w:t>
      </w:r>
    </w:p>
    <w:p w14:paraId="200FFAC1" w14:textId="53D48C28" w:rsidR="0096432F" w:rsidRPr="0023042E" w:rsidRDefault="0096432F" w:rsidP="0023042E">
      <w:pPr>
        <w:pStyle w:val="BasicParagraph"/>
        <w:numPr>
          <w:ilvl w:val="0"/>
          <w:numId w:val="2"/>
        </w:numPr>
        <w:spacing w:line="240" w:lineRule="auto"/>
        <w:ind w:right="432"/>
        <w:jc w:val="both"/>
        <w:rPr>
          <w:rFonts w:ascii="Arial" w:hAnsi="Arial" w:cs="Arial"/>
          <w:bCs/>
          <w:i/>
          <w:iCs/>
          <w:color w:val="002060"/>
          <w:sz w:val="20"/>
          <w:szCs w:val="20"/>
        </w:rPr>
      </w:pPr>
      <w:r w:rsidRPr="0023042E">
        <w:rPr>
          <w:rFonts w:ascii="Arial" w:hAnsi="Arial" w:cs="Arial"/>
          <w:bCs/>
          <w:i/>
          <w:iCs/>
          <w:color w:val="002060"/>
          <w:sz w:val="20"/>
          <w:szCs w:val="20"/>
        </w:rPr>
        <w:t>Example 3: Modified Opinion on Compliance, Reportable Findings</w:t>
      </w:r>
    </w:p>
    <w:p w14:paraId="505C7B39" w14:textId="77777777" w:rsidR="00D4346C" w:rsidRDefault="00D4346C" w:rsidP="00C05477">
      <w:pPr>
        <w:pStyle w:val="BasicParagraph"/>
        <w:spacing w:line="240" w:lineRule="auto"/>
        <w:ind w:right="432"/>
        <w:rPr>
          <w:rFonts w:ascii="Arial" w:hAnsi="Arial" w:cs="Arial"/>
          <w:i/>
          <w:color w:val="FF0000"/>
          <w:sz w:val="20"/>
          <w:szCs w:val="20"/>
        </w:rPr>
      </w:pPr>
    </w:p>
    <w:p w14:paraId="321A236B" w14:textId="77777777" w:rsidR="0096432F" w:rsidRPr="00087DF8" w:rsidRDefault="0096432F" w:rsidP="00C05477">
      <w:pPr>
        <w:pStyle w:val="BasicParagraph"/>
        <w:spacing w:line="240" w:lineRule="auto"/>
        <w:ind w:right="432"/>
        <w:rPr>
          <w:rFonts w:ascii="Arial" w:hAnsi="Arial" w:cs="Arial"/>
          <w:i/>
          <w:color w:val="FF0000"/>
          <w:sz w:val="20"/>
          <w:szCs w:val="20"/>
        </w:rPr>
      </w:pPr>
    </w:p>
    <w:p w14:paraId="76B6D4A2" w14:textId="77777777" w:rsidR="00C05477" w:rsidRPr="00C06052" w:rsidRDefault="00C05477" w:rsidP="00C05477">
      <w:pPr>
        <w:pStyle w:val="BasicParagraph"/>
        <w:spacing w:line="240" w:lineRule="auto"/>
        <w:ind w:right="432"/>
        <w:rPr>
          <w:rFonts w:ascii="Arial" w:eastAsia="Century Gothic" w:hAnsi="Arial" w:cs="Arial"/>
          <w:color w:val="auto"/>
          <w:sz w:val="20"/>
          <w:szCs w:val="20"/>
        </w:rPr>
        <w:sectPr w:rsidR="00C05477" w:rsidRPr="00C06052" w:rsidSect="00684005">
          <w:headerReference w:type="default" r:id="rId11"/>
          <w:footerReference w:type="default" r:id="rId12"/>
          <w:headerReference w:type="first" r:id="rId13"/>
          <w:footerReference w:type="first" r:id="rId14"/>
          <w:pgSz w:w="12240" w:h="15840" w:code="1"/>
          <w:pgMar w:top="2016" w:right="1440" w:bottom="936" w:left="1440" w:header="720" w:footer="720" w:gutter="0"/>
          <w:cols w:space="720"/>
          <w:titlePg/>
          <w:docGrid w:linePitch="360"/>
        </w:sectPr>
      </w:pPr>
    </w:p>
    <w:p w14:paraId="5758E76A" w14:textId="18C5D3F6" w:rsidR="0096432F" w:rsidRPr="0023042E" w:rsidRDefault="0096432F" w:rsidP="00C05477">
      <w:pPr>
        <w:jc w:val="center"/>
        <w:rPr>
          <w:rFonts w:ascii="Arial" w:hAnsi="Arial" w:cs="Arial"/>
          <w:b/>
          <w:i/>
          <w:iCs/>
          <w:caps/>
          <w:color w:val="002060"/>
          <w:sz w:val="20"/>
          <w:szCs w:val="20"/>
        </w:rPr>
      </w:pPr>
      <w:r w:rsidRPr="0023042E">
        <w:rPr>
          <w:rFonts w:ascii="Arial" w:hAnsi="Arial" w:cs="Arial"/>
          <w:b/>
          <w:i/>
          <w:iCs/>
          <w:caps/>
          <w:color w:val="002060"/>
          <w:sz w:val="20"/>
          <w:szCs w:val="20"/>
        </w:rPr>
        <w:t>EXAMPLE 1</w:t>
      </w:r>
    </w:p>
    <w:p w14:paraId="78614819" w14:textId="62E4AC8F" w:rsidR="0096432F" w:rsidRPr="0023042E" w:rsidRDefault="0096432F" w:rsidP="00C05477">
      <w:pPr>
        <w:jc w:val="center"/>
        <w:rPr>
          <w:rFonts w:ascii="Arial" w:hAnsi="Arial" w:cs="Arial"/>
          <w:i/>
          <w:iCs/>
          <w:color w:val="002060"/>
          <w:sz w:val="20"/>
          <w:szCs w:val="20"/>
        </w:rPr>
      </w:pPr>
      <w:r w:rsidRPr="0023042E">
        <w:rPr>
          <w:rFonts w:ascii="Arial" w:hAnsi="Arial" w:cs="Arial"/>
          <w:i/>
          <w:iCs/>
          <w:color w:val="002060"/>
          <w:sz w:val="20"/>
          <w:szCs w:val="20"/>
        </w:rPr>
        <w:t>Unmodified Opinion on Compliance, No Reportable Findings</w:t>
      </w:r>
    </w:p>
    <w:p w14:paraId="79BCC3A3" w14:textId="77777777" w:rsidR="0096432F" w:rsidRPr="00546C73" w:rsidRDefault="0096432F" w:rsidP="00C05477">
      <w:pPr>
        <w:jc w:val="center"/>
        <w:rPr>
          <w:rFonts w:ascii="Arial" w:hAnsi="Arial" w:cs="Arial"/>
          <w:b/>
          <w:caps/>
          <w:color w:val="FF0000"/>
          <w:sz w:val="20"/>
          <w:szCs w:val="20"/>
        </w:rPr>
      </w:pPr>
    </w:p>
    <w:p w14:paraId="018CC218" w14:textId="77777777" w:rsidR="0096432F" w:rsidRPr="0096432F" w:rsidRDefault="0096432F" w:rsidP="00C05477">
      <w:pPr>
        <w:jc w:val="center"/>
        <w:rPr>
          <w:rFonts w:ascii="Arial" w:hAnsi="Arial" w:cs="Arial"/>
          <w:b/>
          <w:caps/>
          <w:sz w:val="20"/>
          <w:szCs w:val="20"/>
        </w:rPr>
      </w:pPr>
      <w:r w:rsidRPr="00546C73">
        <w:rPr>
          <w:rFonts w:ascii="Arial" w:hAnsi="Arial" w:cs="Arial"/>
          <w:b/>
          <w:sz w:val="20"/>
          <w:szCs w:val="20"/>
        </w:rPr>
        <w:t>Report on Compliance for the U.S. Department of Treasury Coronavirus State and Local Fiscal Recovery Funds Program (CSLFRF) Requirements for an Alternative CSLFRF Compliance Examination Engagement</w:t>
      </w:r>
      <w:r w:rsidRPr="0096432F" w:rsidDel="0096432F">
        <w:rPr>
          <w:rFonts w:ascii="Arial" w:hAnsi="Arial" w:cs="Arial"/>
          <w:b/>
          <w:caps/>
          <w:sz w:val="20"/>
          <w:szCs w:val="20"/>
        </w:rPr>
        <w:t xml:space="preserve"> </w:t>
      </w:r>
    </w:p>
    <w:p w14:paraId="0CA037D5" w14:textId="77777777" w:rsidR="0096432F" w:rsidRPr="0096432F" w:rsidRDefault="0096432F" w:rsidP="00C05477">
      <w:pPr>
        <w:jc w:val="center"/>
        <w:rPr>
          <w:rFonts w:ascii="Arial" w:hAnsi="Arial" w:cs="Arial"/>
          <w:b/>
          <w:caps/>
          <w:sz w:val="20"/>
          <w:szCs w:val="20"/>
        </w:rPr>
      </w:pPr>
    </w:p>
    <w:p w14:paraId="58575652" w14:textId="5B454CCD" w:rsidR="00C05477" w:rsidRPr="0096432F" w:rsidRDefault="00C05477" w:rsidP="00C05477">
      <w:pPr>
        <w:jc w:val="center"/>
        <w:rPr>
          <w:rFonts w:ascii="Arial" w:hAnsi="Arial" w:cs="Arial"/>
          <w:b/>
          <w:caps/>
          <w:sz w:val="20"/>
          <w:szCs w:val="20"/>
        </w:rPr>
      </w:pPr>
      <w:r w:rsidRPr="0096432F">
        <w:rPr>
          <w:rFonts w:ascii="Arial" w:hAnsi="Arial" w:cs="Arial"/>
          <w:b/>
          <w:caps/>
          <w:sz w:val="20"/>
          <w:szCs w:val="20"/>
        </w:rPr>
        <w:t>Independent Accountant's Report</w:t>
      </w:r>
    </w:p>
    <w:p w14:paraId="2997665A" w14:textId="3B8DA27B" w:rsidR="00C05477" w:rsidRPr="00087DF8" w:rsidRDefault="00C05477" w:rsidP="00C05477">
      <w:pPr>
        <w:rPr>
          <w:rFonts w:ascii="Arial" w:hAnsi="Arial" w:cs="Arial"/>
          <w:sz w:val="20"/>
          <w:szCs w:val="20"/>
        </w:rPr>
      </w:pPr>
    </w:p>
    <w:p w14:paraId="303E4704" w14:textId="4A030F1D" w:rsidR="00C05477" w:rsidRPr="00087DF8" w:rsidRDefault="00C05477" w:rsidP="00C05477">
      <w:pPr>
        <w:rPr>
          <w:rFonts w:ascii="Arial" w:hAnsi="Arial" w:cs="Arial"/>
          <w:sz w:val="20"/>
          <w:szCs w:val="20"/>
        </w:rPr>
      </w:pPr>
    </w:p>
    <w:p w14:paraId="7D9ECF14" w14:textId="7AFAB869" w:rsidR="003E133D" w:rsidRPr="00087DF8" w:rsidRDefault="003E133D" w:rsidP="00C05477">
      <w:pPr>
        <w:rPr>
          <w:rFonts w:ascii="Arial" w:hAnsi="Arial" w:cs="Arial"/>
          <w:sz w:val="20"/>
          <w:szCs w:val="20"/>
        </w:rPr>
      </w:pPr>
    </w:p>
    <w:p w14:paraId="4C95D0E4" w14:textId="0C3A3A61" w:rsidR="00D4346C" w:rsidRPr="0023042E" w:rsidRDefault="00D4346C" w:rsidP="00C05477">
      <w:pPr>
        <w:tabs>
          <w:tab w:val="left" w:pos="0"/>
          <w:tab w:val="left" w:pos="547"/>
          <w:tab w:val="left" w:pos="936"/>
          <w:tab w:val="left" w:pos="1440"/>
          <w:tab w:val="left" w:pos="1987"/>
        </w:tabs>
        <w:jc w:val="both"/>
        <w:rPr>
          <w:rStyle w:val="footnoteref"/>
          <w:rFonts w:ascii="Arial" w:hAnsi="Arial" w:cs="Arial"/>
          <w:sz w:val="20"/>
          <w:szCs w:val="20"/>
          <w:highlight w:val="lightGray"/>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NAME OF GOVERNMENT</w:t>
      </w:r>
      <w:r w:rsidRPr="0023042E">
        <w:rPr>
          <w:rStyle w:val="footnoteref"/>
          <w:rFonts w:ascii="Arial" w:hAnsi="Arial" w:cs="Arial"/>
          <w:sz w:val="20"/>
          <w:szCs w:val="20"/>
        </w:rPr>
        <w:t>]</w:t>
      </w:r>
    </w:p>
    <w:p w14:paraId="2D8FEA26" w14:textId="6E1EBA93" w:rsidR="00D4346C" w:rsidRPr="0023042E" w:rsidRDefault="00D4346C" w:rsidP="00C05477">
      <w:pPr>
        <w:jc w:val="both"/>
        <w:rPr>
          <w:rStyle w:val="footnoteref"/>
          <w:rFonts w:ascii="Arial" w:hAnsi="Arial" w:cs="Arial"/>
          <w:sz w:val="20"/>
          <w:szCs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COUNTY NAME</w:t>
      </w:r>
      <w:r w:rsidRPr="0023042E">
        <w:rPr>
          <w:rStyle w:val="footnoteref"/>
          <w:rFonts w:ascii="Arial" w:hAnsi="Arial" w:cs="Arial"/>
          <w:sz w:val="20"/>
          <w:szCs w:val="20"/>
        </w:rPr>
        <w:t>]</w:t>
      </w:r>
    </w:p>
    <w:p w14:paraId="09AEAAB4" w14:textId="30DE5B87" w:rsidR="00C05477" w:rsidRPr="00024A6E" w:rsidRDefault="00D4346C" w:rsidP="00C05477">
      <w:pPr>
        <w:jc w:val="both"/>
        <w:rPr>
          <w:rStyle w:val="footnoteref"/>
          <w:rFonts w:ascii="Arial" w:hAnsi="Arial" w:cs="Arial"/>
          <w:sz w:val="20"/>
          <w:szCs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GOVERNMENT ADDRESS</w:t>
      </w:r>
      <w:r w:rsidRPr="0023042E">
        <w:rPr>
          <w:rStyle w:val="footnoteref"/>
          <w:rFonts w:ascii="Arial" w:hAnsi="Arial" w:cs="Arial"/>
          <w:sz w:val="20"/>
          <w:szCs w:val="20"/>
        </w:rPr>
        <w:t>]</w:t>
      </w:r>
      <w:r w:rsidRPr="0023042E" w:rsidDel="00D4346C">
        <w:rPr>
          <w:rStyle w:val="footnoteref"/>
          <w:rFonts w:ascii="Arial" w:hAnsi="Arial" w:cs="Arial"/>
          <w:sz w:val="20"/>
          <w:szCs w:val="20"/>
        </w:rPr>
        <w:t xml:space="preserve"> </w:t>
      </w:r>
    </w:p>
    <w:p w14:paraId="44D0CEDF" w14:textId="77777777" w:rsidR="000A7F93" w:rsidRPr="00D4346C" w:rsidRDefault="000A7F93" w:rsidP="00C05477">
      <w:pPr>
        <w:jc w:val="both"/>
        <w:rPr>
          <w:rStyle w:val="footnoteref"/>
          <w:rFonts w:ascii="Arial" w:hAnsi="Arial" w:cs="Arial"/>
          <w:sz w:val="20"/>
          <w:szCs w:val="20"/>
        </w:rPr>
      </w:pPr>
    </w:p>
    <w:p w14:paraId="5B6BC9B0" w14:textId="570EF05C" w:rsidR="0096432F" w:rsidRPr="00546C73" w:rsidRDefault="0096432F" w:rsidP="0096432F">
      <w:pPr>
        <w:pStyle w:val="BodyText"/>
        <w:spacing w:before="183"/>
        <w:ind w:right="60"/>
        <w:jc w:val="both"/>
        <w:rPr>
          <w:rFonts w:ascii="Arial" w:hAnsi="Arial" w:cs="Arial"/>
          <w:sz w:val="20"/>
          <w:szCs w:val="20"/>
        </w:rPr>
      </w:pPr>
      <w:r w:rsidRPr="00546C73">
        <w:rPr>
          <w:rFonts w:ascii="Arial" w:hAnsi="Arial" w:cs="Arial"/>
          <w:sz w:val="20"/>
          <w:szCs w:val="20"/>
        </w:rPr>
        <w:t xml:space="preserve">We have </w:t>
      </w:r>
      <w:r w:rsidRPr="00024A6E">
        <w:rPr>
          <w:rFonts w:ascii="Arial" w:hAnsi="Arial" w:cs="Arial"/>
          <w:sz w:val="20"/>
          <w:szCs w:val="20"/>
        </w:rPr>
        <w:t xml:space="preserve">examined </w:t>
      </w:r>
      <w:r w:rsidR="00D4346C" w:rsidRPr="0023042E">
        <w:rPr>
          <w:rStyle w:val="footnoteref"/>
          <w:rFonts w:ascii="Arial" w:hAnsi="Arial" w:cs="Arial"/>
          <w:sz w:val="20"/>
          <w:szCs w:val="20"/>
        </w:rPr>
        <w:t>[</w:t>
      </w:r>
      <w:r w:rsidR="00D4346C" w:rsidRPr="0023042E">
        <w:rPr>
          <w:rStyle w:val="footnoteref"/>
          <w:rFonts w:ascii="Arial" w:hAnsi="Arial" w:cs="Arial"/>
          <w:sz w:val="20"/>
          <w:szCs w:val="20"/>
          <w:highlight w:val="lightGray"/>
        </w:rPr>
        <w:t>NAME OF GOVERNMENT</w:t>
      </w:r>
      <w:r w:rsidR="00D4346C" w:rsidRPr="0023042E">
        <w:rPr>
          <w:rStyle w:val="footnoteref"/>
          <w:rFonts w:ascii="Arial" w:hAnsi="Arial" w:cs="Arial"/>
          <w:sz w:val="20"/>
          <w:szCs w:val="20"/>
        </w:rPr>
        <w:t>]</w:t>
      </w:r>
      <w:r w:rsidR="00D4346C" w:rsidRPr="00024A6E">
        <w:rPr>
          <w:rStyle w:val="footnoteref"/>
          <w:rFonts w:ascii="Arial" w:hAnsi="Arial" w:cs="Arial"/>
          <w:sz w:val="20"/>
          <w:szCs w:val="20"/>
        </w:rPr>
        <w:t>’s</w:t>
      </w:r>
      <w:r w:rsidRPr="00024A6E">
        <w:rPr>
          <w:rFonts w:ascii="Arial" w:hAnsi="Arial" w:cs="Arial"/>
          <w:sz w:val="20"/>
          <w:szCs w:val="20"/>
        </w:rPr>
        <w:t xml:space="preserve">, </w:t>
      </w:r>
      <w:r w:rsidR="00D4346C" w:rsidRPr="0023042E">
        <w:rPr>
          <w:rStyle w:val="footnoteref"/>
          <w:rFonts w:ascii="Arial" w:hAnsi="Arial" w:cs="Arial"/>
          <w:sz w:val="20"/>
          <w:szCs w:val="20"/>
        </w:rPr>
        <w:t>[</w:t>
      </w:r>
      <w:r w:rsidR="00D4346C" w:rsidRPr="0023042E">
        <w:rPr>
          <w:rStyle w:val="footnoteref"/>
          <w:rFonts w:ascii="Arial" w:hAnsi="Arial" w:cs="Arial"/>
          <w:sz w:val="20"/>
          <w:szCs w:val="20"/>
          <w:highlight w:val="lightGray"/>
        </w:rPr>
        <w:t>COUNTY NAME</w:t>
      </w:r>
      <w:r w:rsidR="00D4346C" w:rsidRPr="0023042E">
        <w:rPr>
          <w:rStyle w:val="footnoteref"/>
          <w:rFonts w:ascii="Arial" w:hAnsi="Arial" w:cs="Arial"/>
          <w:sz w:val="20"/>
          <w:szCs w:val="20"/>
        </w:rPr>
        <w:t>]</w:t>
      </w:r>
      <w:r w:rsidRPr="00024A6E">
        <w:rPr>
          <w:rFonts w:ascii="Arial" w:hAnsi="Arial" w:cs="Arial"/>
          <w:i/>
          <w:sz w:val="20"/>
          <w:szCs w:val="20"/>
        </w:rPr>
        <w:t xml:space="preserve"> </w:t>
      </w:r>
      <w:r w:rsidRPr="00024A6E">
        <w:rPr>
          <w:rFonts w:ascii="Arial" w:hAnsi="Arial" w:cs="Arial"/>
          <w:sz w:val="20"/>
          <w:szCs w:val="20"/>
        </w:rPr>
        <w:t>(</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D4346C" w:rsidRPr="00024A6E">
        <w:rPr>
          <w:rFonts w:ascii="Arial" w:hAnsi="Arial" w:cs="Arial"/>
          <w:sz w:val="20"/>
          <w:szCs w:val="20"/>
        </w:rPr>
        <w:t>’s</w:t>
      </w:r>
      <w:r w:rsidRPr="00024A6E">
        <w:rPr>
          <w:rFonts w:ascii="Arial" w:hAnsi="Arial" w:cs="Arial"/>
          <w:sz w:val="20"/>
          <w:szCs w:val="20"/>
        </w:rPr>
        <w:t xml:space="preserve">) compliance </w:t>
      </w:r>
      <w:r w:rsidRPr="00546C73">
        <w:rPr>
          <w:rFonts w:ascii="Arial" w:hAnsi="Arial" w:cs="Arial"/>
          <w:sz w:val="20"/>
          <w:szCs w:val="20"/>
        </w:rPr>
        <w:t xml:space="preserve">with the compliance requirements “activities allowed or unallowed” and “allowable cost/cost principles” (the specified requirements) as described in Part IV “Requirements for an Alternative Compliance Examination Engagement for Recipients That Would Otherwise be Required to Undergo a Single Audit or Program-Specific Audit as a Result of Receiving </w:t>
      </w:r>
      <w:r w:rsidR="00024A6E">
        <w:rPr>
          <w:rFonts w:ascii="Arial" w:hAnsi="Arial" w:cs="Arial"/>
          <w:sz w:val="20"/>
          <w:szCs w:val="20"/>
        </w:rPr>
        <w:t>[</w:t>
      </w:r>
      <w:r w:rsidRPr="00546C73">
        <w:rPr>
          <w:rFonts w:ascii="Arial" w:hAnsi="Arial" w:cs="Arial"/>
          <w:sz w:val="20"/>
          <w:szCs w:val="20"/>
        </w:rPr>
        <w:t>Coronavirus State and Local Fiscal Recovery Funds</w:t>
      </w:r>
      <w:r w:rsidR="00024A6E">
        <w:rPr>
          <w:rFonts w:ascii="Arial" w:hAnsi="Arial" w:cs="Arial"/>
          <w:sz w:val="20"/>
          <w:szCs w:val="20"/>
        </w:rPr>
        <w:t>] Awards</w:t>
      </w:r>
      <w:r w:rsidRPr="00546C73">
        <w:rPr>
          <w:rFonts w:ascii="Arial" w:hAnsi="Arial" w:cs="Arial"/>
          <w:sz w:val="20"/>
          <w:szCs w:val="20"/>
        </w:rPr>
        <w:t>”</w:t>
      </w:r>
      <w:r w:rsidR="00D4346C">
        <w:rPr>
          <w:rFonts w:ascii="Arial" w:hAnsi="Arial" w:cs="Arial"/>
          <w:sz w:val="20"/>
          <w:szCs w:val="20"/>
        </w:rPr>
        <w:t xml:space="preserve"> </w:t>
      </w:r>
      <w:r w:rsidRPr="00546C73">
        <w:rPr>
          <w:rFonts w:ascii="Arial" w:hAnsi="Arial" w:cs="Arial"/>
          <w:sz w:val="20"/>
          <w:szCs w:val="20"/>
        </w:rPr>
        <w:t xml:space="preserve">of the </w:t>
      </w:r>
      <w:r w:rsidR="00D4346C">
        <w:rPr>
          <w:rFonts w:ascii="Arial" w:hAnsi="Arial" w:cs="Arial"/>
          <w:sz w:val="20"/>
          <w:szCs w:val="20"/>
        </w:rPr>
        <w:t>Coronavirus State and Local Fiscal Recovery Fund</w:t>
      </w:r>
      <w:r w:rsidR="00024A6E">
        <w:rPr>
          <w:rFonts w:ascii="Arial" w:hAnsi="Arial" w:cs="Arial"/>
          <w:sz w:val="20"/>
          <w:szCs w:val="20"/>
        </w:rPr>
        <w:t>s</w:t>
      </w:r>
      <w:r w:rsidR="00D4346C">
        <w:rPr>
          <w:rFonts w:ascii="Arial" w:hAnsi="Arial" w:cs="Arial"/>
          <w:sz w:val="20"/>
          <w:szCs w:val="20"/>
        </w:rPr>
        <w:t xml:space="preserve"> (</w:t>
      </w:r>
      <w:r w:rsidRPr="00546C73">
        <w:rPr>
          <w:rFonts w:ascii="Arial" w:hAnsi="Arial" w:cs="Arial"/>
          <w:sz w:val="20"/>
          <w:szCs w:val="20"/>
        </w:rPr>
        <w:t>CSLFRF</w:t>
      </w:r>
      <w:r w:rsidR="00D4346C">
        <w:rPr>
          <w:rFonts w:ascii="Arial" w:hAnsi="Arial" w:cs="Arial"/>
          <w:sz w:val="20"/>
          <w:szCs w:val="20"/>
        </w:rPr>
        <w:t>)</w:t>
      </w:r>
      <w:r w:rsidRPr="00546C73">
        <w:rPr>
          <w:rFonts w:ascii="Arial" w:hAnsi="Arial" w:cs="Arial"/>
          <w:sz w:val="20"/>
          <w:szCs w:val="20"/>
        </w:rPr>
        <w:t xml:space="preserve"> section of the </w:t>
      </w:r>
      <w:r w:rsidR="00070B48" w:rsidRPr="00546C73">
        <w:rPr>
          <w:rFonts w:ascii="Arial" w:hAnsi="Arial" w:cs="Arial"/>
          <w:sz w:val="20"/>
          <w:szCs w:val="20"/>
        </w:rPr>
        <w:t>202</w:t>
      </w:r>
      <w:r w:rsidR="00070B48">
        <w:rPr>
          <w:rFonts w:ascii="Arial" w:hAnsi="Arial" w:cs="Arial"/>
          <w:sz w:val="20"/>
          <w:szCs w:val="20"/>
        </w:rPr>
        <w:t>4</w:t>
      </w:r>
      <w:r w:rsidR="00070B48" w:rsidRPr="00546C73">
        <w:rPr>
          <w:rFonts w:ascii="Arial" w:hAnsi="Arial" w:cs="Arial"/>
          <w:i/>
          <w:sz w:val="20"/>
          <w:szCs w:val="20"/>
        </w:rPr>
        <w:t xml:space="preserve"> </w:t>
      </w:r>
      <w:r w:rsidRPr="00546C73">
        <w:rPr>
          <w:rFonts w:ascii="Arial" w:hAnsi="Arial" w:cs="Arial"/>
          <w:sz w:val="20"/>
          <w:szCs w:val="20"/>
        </w:rPr>
        <w:t xml:space="preserve">OMB </w:t>
      </w:r>
      <w:r w:rsidRPr="00546C73">
        <w:rPr>
          <w:rFonts w:ascii="Arial" w:hAnsi="Arial" w:cs="Arial"/>
          <w:i/>
          <w:sz w:val="20"/>
          <w:szCs w:val="20"/>
        </w:rPr>
        <w:t xml:space="preserve">Compliance Supplement </w:t>
      </w:r>
      <w:r w:rsidRPr="00546C73">
        <w:rPr>
          <w:rFonts w:ascii="Arial" w:hAnsi="Arial" w:cs="Arial"/>
          <w:sz w:val="20"/>
          <w:szCs w:val="20"/>
        </w:rPr>
        <w:t>(referred to herein as “Requirements for an Alternative CSLFRF Compliance Examination Engagement”)</w:t>
      </w:r>
      <w:r w:rsidRPr="00546C73">
        <w:rPr>
          <w:rFonts w:ascii="Arial" w:hAnsi="Arial" w:cs="Arial"/>
          <w:spacing w:val="-15"/>
          <w:sz w:val="20"/>
          <w:szCs w:val="20"/>
        </w:rPr>
        <w:t xml:space="preserve"> </w:t>
      </w:r>
      <w:r w:rsidRPr="00546C73">
        <w:rPr>
          <w:rFonts w:ascii="Arial" w:hAnsi="Arial" w:cs="Arial"/>
          <w:sz w:val="20"/>
          <w:szCs w:val="20"/>
        </w:rPr>
        <w:t>during</w:t>
      </w:r>
      <w:r w:rsidRPr="00546C73">
        <w:rPr>
          <w:rFonts w:ascii="Arial" w:hAnsi="Arial" w:cs="Arial"/>
          <w:spacing w:val="-16"/>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year</w:t>
      </w:r>
      <w:r w:rsidRPr="00546C73">
        <w:rPr>
          <w:rFonts w:ascii="Arial" w:hAnsi="Arial" w:cs="Arial"/>
          <w:spacing w:val="-15"/>
          <w:sz w:val="20"/>
          <w:szCs w:val="20"/>
        </w:rPr>
        <w:t xml:space="preserve"> </w:t>
      </w:r>
      <w:r w:rsidRPr="00024A6E">
        <w:rPr>
          <w:rFonts w:ascii="Arial" w:hAnsi="Arial" w:cs="Arial"/>
          <w:sz w:val="20"/>
          <w:szCs w:val="20"/>
        </w:rPr>
        <w:t>ended</w:t>
      </w:r>
      <w:r w:rsidRPr="00024A6E">
        <w:rPr>
          <w:rFonts w:ascii="Arial" w:hAnsi="Arial" w:cs="Arial"/>
          <w:spacing w:val="-17"/>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024A6E">
        <w:rPr>
          <w:rFonts w:ascii="Arial" w:hAnsi="Arial" w:cs="Arial"/>
          <w:sz w:val="20"/>
          <w:szCs w:val="20"/>
        </w:rPr>
        <w:t>.</w:t>
      </w:r>
      <w:r w:rsidRPr="00024A6E">
        <w:rPr>
          <w:rFonts w:ascii="Arial" w:hAnsi="Arial" w:cs="Arial"/>
          <w:spacing w:val="-17"/>
          <w:sz w:val="20"/>
          <w:szCs w:val="20"/>
        </w:rPr>
        <w:t xml:space="preserve"> </w:t>
      </w:r>
      <w:r w:rsidRPr="00024A6E">
        <w:rPr>
          <w:rFonts w:ascii="Arial" w:hAnsi="Arial" w:cs="Arial"/>
          <w:sz w:val="20"/>
          <w:szCs w:val="20"/>
        </w:rPr>
        <w:t>Management</w:t>
      </w:r>
      <w:r w:rsidRPr="00024A6E">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024A6E">
        <w:rPr>
          <w:rFonts w:ascii="Arial" w:hAnsi="Arial" w:cs="Arial"/>
          <w:spacing w:val="-15"/>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024A6E">
        <w:rPr>
          <w:rFonts w:ascii="Arial" w:hAnsi="Arial" w:cs="Arial"/>
          <w:i/>
          <w:spacing w:val="-12"/>
          <w:sz w:val="20"/>
          <w:szCs w:val="20"/>
        </w:rPr>
        <w:t xml:space="preserve"> </w:t>
      </w:r>
      <w:r w:rsidRPr="00024A6E">
        <w:rPr>
          <w:rFonts w:ascii="Arial" w:hAnsi="Arial" w:cs="Arial"/>
          <w:sz w:val="20"/>
          <w:szCs w:val="20"/>
        </w:rPr>
        <w:t>is</w:t>
      </w:r>
      <w:r w:rsidRPr="00024A6E">
        <w:rPr>
          <w:rFonts w:ascii="Arial" w:hAnsi="Arial" w:cs="Arial"/>
          <w:spacing w:val="-17"/>
          <w:sz w:val="20"/>
          <w:szCs w:val="20"/>
        </w:rPr>
        <w:t xml:space="preserve"> </w:t>
      </w:r>
      <w:r w:rsidRPr="00024A6E">
        <w:rPr>
          <w:rFonts w:ascii="Arial" w:hAnsi="Arial" w:cs="Arial"/>
          <w:sz w:val="20"/>
          <w:szCs w:val="20"/>
        </w:rPr>
        <w:t xml:space="preserve">responsible </w:t>
      </w:r>
      <w:r w:rsidRPr="00546C73">
        <w:rPr>
          <w:rFonts w:ascii="Arial" w:hAnsi="Arial" w:cs="Arial"/>
          <w:sz w:val="20"/>
          <w:szCs w:val="20"/>
        </w:rPr>
        <w:t>for</w:t>
      </w:r>
      <w:r w:rsidRPr="00546C73">
        <w:rPr>
          <w:rFonts w:ascii="Arial" w:hAnsi="Arial" w:cs="Arial"/>
          <w:spacing w:val="-16"/>
          <w:sz w:val="20"/>
          <w:szCs w:val="20"/>
        </w:rPr>
        <w:t xml:space="preserve"> </w:t>
      </w:r>
      <w:r w:rsidRPr="00024A6E">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024A6E">
        <w:rPr>
          <w:rFonts w:ascii="Arial" w:hAnsi="Arial" w:cs="Arial"/>
          <w:sz w:val="20"/>
          <w:szCs w:val="20"/>
        </w:rPr>
        <w:t>’s</w:t>
      </w:r>
      <w:r w:rsidRPr="00024A6E">
        <w:rPr>
          <w:rFonts w:ascii="Arial" w:hAnsi="Arial" w:cs="Arial"/>
          <w:i/>
          <w:spacing w:val="-12"/>
          <w:sz w:val="20"/>
          <w:szCs w:val="20"/>
        </w:rPr>
        <w:t xml:space="preserve"> </w:t>
      </w:r>
      <w:r w:rsidRPr="00024A6E">
        <w:rPr>
          <w:rFonts w:ascii="Arial" w:hAnsi="Arial" w:cs="Arial"/>
          <w:sz w:val="20"/>
          <w:szCs w:val="20"/>
        </w:rPr>
        <w:t>compliance</w:t>
      </w:r>
      <w:r w:rsidRPr="00024A6E">
        <w:rPr>
          <w:rFonts w:ascii="Arial" w:hAnsi="Arial" w:cs="Arial"/>
          <w:spacing w:val="-15"/>
          <w:sz w:val="20"/>
          <w:szCs w:val="20"/>
        </w:rPr>
        <w:t xml:space="preserve"> </w:t>
      </w:r>
      <w:r w:rsidRPr="00024A6E">
        <w:rPr>
          <w:rFonts w:ascii="Arial" w:hAnsi="Arial" w:cs="Arial"/>
          <w:sz w:val="20"/>
          <w:szCs w:val="20"/>
        </w:rPr>
        <w:t>with</w:t>
      </w:r>
      <w:r w:rsidRPr="00024A6E">
        <w:rPr>
          <w:rFonts w:ascii="Arial" w:hAnsi="Arial" w:cs="Arial"/>
          <w:spacing w:val="-17"/>
          <w:sz w:val="20"/>
          <w:szCs w:val="20"/>
        </w:rPr>
        <w:t xml:space="preserve"> </w:t>
      </w:r>
      <w:r w:rsidRPr="00024A6E">
        <w:rPr>
          <w:rFonts w:ascii="Arial" w:hAnsi="Arial" w:cs="Arial"/>
          <w:sz w:val="20"/>
          <w:szCs w:val="20"/>
        </w:rPr>
        <w:t>the</w:t>
      </w:r>
      <w:r w:rsidRPr="00024A6E">
        <w:rPr>
          <w:rFonts w:ascii="Arial" w:hAnsi="Arial" w:cs="Arial"/>
          <w:spacing w:val="-17"/>
          <w:sz w:val="20"/>
          <w:szCs w:val="20"/>
        </w:rPr>
        <w:t xml:space="preserve"> </w:t>
      </w:r>
      <w:r w:rsidRPr="00024A6E">
        <w:rPr>
          <w:rFonts w:ascii="Arial" w:hAnsi="Arial" w:cs="Arial"/>
          <w:sz w:val="20"/>
          <w:szCs w:val="20"/>
        </w:rPr>
        <w:t>specified</w:t>
      </w:r>
      <w:r w:rsidRPr="00024A6E">
        <w:rPr>
          <w:rFonts w:ascii="Arial" w:hAnsi="Arial" w:cs="Arial"/>
          <w:spacing w:val="-17"/>
          <w:sz w:val="20"/>
          <w:szCs w:val="20"/>
        </w:rPr>
        <w:t xml:space="preserve"> </w:t>
      </w:r>
      <w:r w:rsidRPr="00024A6E">
        <w:rPr>
          <w:rFonts w:ascii="Arial" w:hAnsi="Arial" w:cs="Arial"/>
          <w:sz w:val="20"/>
          <w:szCs w:val="20"/>
        </w:rPr>
        <w:t>requirements.</w:t>
      </w:r>
      <w:r w:rsidRPr="00024A6E">
        <w:rPr>
          <w:rFonts w:ascii="Arial" w:hAnsi="Arial" w:cs="Arial"/>
          <w:spacing w:val="-16"/>
          <w:sz w:val="20"/>
          <w:szCs w:val="20"/>
        </w:rPr>
        <w:t xml:space="preserve"> </w:t>
      </w:r>
      <w:r w:rsidRPr="00024A6E">
        <w:rPr>
          <w:rFonts w:ascii="Arial" w:hAnsi="Arial" w:cs="Arial"/>
          <w:sz w:val="20"/>
          <w:szCs w:val="20"/>
        </w:rPr>
        <w:t>Our</w:t>
      </w:r>
      <w:r w:rsidRPr="00024A6E">
        <w:rPr>
          <w:rFonts w:ascii="Arial" w:hAnsi="Arial" w:cs="Arial"/>
          <w:spacing w:val="-16"/>
          <w:sz w:val="20"/>
          <w:szCs w:val="20"/>
        </w:rPr>
        <w:t xml:space="preserve"> </w:t>
      </w:r>
      <w:r w:rsidRPr="00024A6E">
        <w:rPr>
          <w:rFonts w:ascii="Arial" w:hAnsi="Arial" w:cs="Arial"/>
          <w:sz w:val="20"/>
          <w:szCs w:val="20"/>
        </w:rPr>
        <w:t>responsibility</w:t>
      </w:r>
      <w:r w:rsidRPr="00024A6E">
        <w:rPr>
          <w:rFonts w:ascii="Arial" w:hAnsi="Arial" w:cs="Arial"/>
          <w:spacing w:val="-17"/>
          <w:sz w:val="20"/>
          <w:szCs w:val="20"/>
        </w:rPr>
        <w:t xml:space="preserve"> </w:t>
      </w:r>
      <w:r w:rsidRPr="00024A6E">
        <w:rPr>
          <w:rFonts w:ascii="Arial" w:hAnsi="Arial" w:cs="Arial"/>
          <w:sz w:val="20"/>
          <w:szCs w:val="20"/>
        </w:rPr>
        <w:t>is</w:t>
      </w:r>
      <w:r w:rsidRPr="00024A6E">
        <w:rPr>
          <w:rFonts w:ascii="Arial" w:hAnsi="Arial" w:cs="Arial"/>
          <w:spacing w:val="-15"/>
          <w:sz w:val="20"/>
          <w:szCs w:val="20"/>
        </w:rPr>
        <w:t xml:space="preserve"> </w:t>
      </w:r>
      <w:r w:rsidRPr="00024A6E">
        <w:rPr>
          <w:rFonts w:ascii="Arial" w:hAnsi="Arial" w:cs="Arial"/>
          <w:sz w:val="20"/>
          <w:szCs w:val="20"/>
        </w:rPr>
        <w:t>to</w:t>
      </w:r>
      <w:r w:rsidRPr="00024A6E">
        <w:rPr>
          <w:rFonts w:ascii="Arial" w:hAnsi="Arial" w:cs="Arial"/>
          <w:spacing w:val="-17"/>
          <w:sz w:val="20"/>
          <w:szCs w:val="20"/>
        </w:rPr>
        <w:t xml:space="preserve"> </w:t>
      </w:r>
      <w:r w:rsidRPr="00024A6E">
        <w:rPr>
          <w:rFonts w:ascii="Arial" w:hAnsi="Arial" w:cs="Arial"/>
          <w:sz w:val="20"/>
          <w:szCs w:val="20"/>
        </w:rPr>
        <w:t xml:space="preserve">express an opinion on 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3C4DFB" w:rsidRPr="00024A6E">
        <w:rPr>
          <w:rFonts w:ascii="Arial" w:hAnsi="Arial" w:cs="Arial"/>
          <w:sz w:val="20"/>
          <w:szCs w:val="20"/>
        </w:rPr>
        <w:t>’s</w:t>
      </w:r>
      <w:r w:rsidRPr="00024A6E">
        <w:rPr>
          <w:rFonts w:ascii="Arial" w:hAnsi="Arial" w:cs="Arial"/>
          <w:i/>
          <w:sz w:val="20"/>
          <w:szCs w:val="20"/>
        </w:rPr>
        <w:t xml:space="preserve"> </w:t>
      </w:r>
      <w:r w:rsidRPr="00024A6E">
        <w:rPr>
          <w:rFonts w:ascii="Arial" w:hAnsi="Arial" w:cs="Arial"/>
          <w:sz w:val="20"/>
          <w:szCs w:val="20"/>
        </w:rPr>
        <w:t xml:space="preserve">compliance </w:t>
      </w:r>
      <w:r w:rsidRPr="00546C73">
        <w:rPr>
          <w:rFonts w:ascii="Arial" w:hAnsi="Arial" w:cs="Arial"/>
          <w:sz w:val="20"/>
          <w:szCs w:val="20"/>
        </w:rPr>
        <w:t>with the specified requirements based on our examination.</w:t>
      </w:r>
    </w:p>
    <w:p w14:paraId="5125582D" w14:textId="77777777" w:rsidR="0096432F" w:rsidRPr="00546C73" w:rsidRDefault="0096432F" w:rsidP="0096432F">
      <w:pPr>
        <w:pStyle w:val="BodyText"/>
        <w:ind w:right="60"/>
        <w:rPr>
          <w:rFonts w:ascii="Arial" w:hAnsi="Arial" w:cs="Arial"/>
          <w:sz w:val="20"/>
          <w:szCs w:val="20"/>
        </w:rPr>
      </w:pPr>
    </w:p>
    <w:p w14:paraId="20B49E20" w14:textId="3A2FAACE"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was conducted in accordance with attestation standards established by the AICPA; the standards applicable to attestation engagements contained in </w:t>
      </w:r>
      <w:r w:rsidRPr="00546C73">
        <w:rPr>
          <w:rFonts w:ascii="Arial" w:hAnsi="Arial" w:cs="Arial"/>
          <w:i/>
          <w:sz w:val="20"/>
          <w:szCs w:val="20"/>
        </w:rPr>
        <w:t>Government Auditing Standards</w:t>
      </w:r>
      <w:r w:rsidRPr="00546C73">
        <w:rPr>
          <w:rFonts w:ascii="Arial" w:hAnsi="Arial" w:cs="Arial"/>
          <w:sz w:val="20"/>
          <w:szCs w:val="20"/>
        </w:rPr>
        <w:t xml:space="preserve">, issued by the Comptroller General of the United States; and in the “Requirements for an Alternative CSLFRF </w:t>
      </w:r>
      <w:r w:rsidRPr="00546C73">
        <w:rPr>
          <w:rFonts w:ascii="Arial" w:hAnsi="Arial" w:cs="Arial"/>
          <w:sz w:val="20"/>
          <w:szCs w:val="20"/>
        </w:rPr>
        <w:lastRenderedPageBreak/>
        <w:t>Compliance Examination Engagement.” Those standards and requirements require that we plan and perform the examination to obtain reasonable assurance about</w:t>
      </w:r>
      <w:r w:rsidRPr="00546C73">
        <w:rPr>
          <w:rFonts w:ascii="Arial" w:hAnsi="Arial" w:cs="Arial"/>
          <w:spacing w:val="-11"/>
          <w:sz w:val="20"/>
          <w:szCs w:val="20"/>
        </w:rPr>
        <w:t xml:space="preserve"> </w:t>
      </w:r>
      <w:r w:rsidRPr="00546C73">
        <w:rPr>
          <w:rFonts w:ascii="Arial" w:hAnsi="Arial" w:cs="Arial"/>
          <w:sz w:val="20"/>
          <w:szCs w:val="20"/>
        </w:rPr>
        <w:t>whether</w:t>
      </w:r>
      <w:r w:rsidRPr="00546C73">
        <w:rPr>
          <w:rFonts w:ascii="Arial" w:hAnsi="Arial" w:cs="Arial"/>
          <w:spacing w:val="-10"/>
          <w:sz w:val="20"/>
          <w:szCs w:val="20"/>
        </w:rPr>
        <w:t xml:space="preserve"> </w:t>
      </w:r>
      <w:r w:rsidRPr="00024A6E">
        <w:rPr>
          <w:rFonts w:ascii="Arial" w:hAnsi="Arial" w:cs="Arial"/>
          <w:spacing w:val="-10"/>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024A6E">
        <w:rPr>
          <w:rFonts w:ascii="Arial" w:hAnsi="Arial" w:cs="Arial"/>
          <w:i/>
          <w:spacing w:val="-8"/>
          <w:sz w:val="20"/>
          <w:szCs w:val="20"/>
        </w:rPr>
        <w:t xml:space="preserve"> </w:t>
      </w:r>
      <w:r w:rsidRPr="00546C73">
        <w:rPr>
          <w:rFonts w:ascii="Arial" w:hAnsi="Arial" w:cs="Arial"/>
          <w:sz w:val="20"/>
          <w:szCs w:val="20"/>
        </w:rPr>
        <w:t>complied,</w:t>
      </w:r>
      <w:r w:rsidRPr="00546C73">
        <w:rPr>
          <w:rFonts w:ascii="Arial" w:hAnsi="Arial" w:cs="Arial"/>
          <w:spacing w:val="-12"/>
          <w:sz w:val="20"/>
          <w:szCs w:val="20"/>
        </w:rPr>
        <w:t xml:space="preserve"> </w:t>
      </w:r>
      <w:r w:rsidRPr="00546C73">
        <w:rPr>
          <w:rFonts w:ascii="Arial" w:hAnsi="Arial" w:cs="Arial"/>
          <w:sz w:val="20"/>
          <w:szCs w:val="20"/>
        </w:rPr>
        <w:t>in</w:t>
      </w:r>
      <w:r w:rsidRPr="00546C73">
        <w:rPr>
          <w:rFonts w:ascii="Arial" w:hAnsi="Arial" w:cs="Arial"/>
          <w:spacing w:val="-11"/>
          <w:sz w:val="20"/>
          <w:szCs w:val="20"/>
        </w:rPr>
        <w:t xml:space="preserve"> </w:t>
      </w:r>
      <w:r w:rsidRPr="00546C73">
        <w:rPr>
          <w:rFonts w:ascii="Arial" w:hAnsi="Arial" w:cs="Arial"/>
          <w:sz w:val="20"/>
          <w:szCs w:val="20"/>
        </w:rPr>
        <w:t>all</w:t>
      </w:r>
      <w:r w:rsidRPr="00546C73">
        <w:rPr>
          <w:rFonts w:ascii="Arial" w:hAnsi="Arial" w:cs="Arial"/>
          <w:spacing w:val="-12"/>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2"/>
          <w:sz w:val="20"/>
          <w:szCs w:val="20"/>
        </w:rPr>
        <w:t xml:space="preserve"> </w:t>
      </w:r>
      <w:r w:rsidRPr="00546C73">
        <w:rPr>
          <w:rFonts w:ascii="Arial" w:hAnsi="Arial" w:cs="Arial"/>
          <w:sz w:val="20"/>
          <w:szCs w:val="20"/>
        </w:rPr>
        <w:t>requirements referenced above. An examination involves performing procedures to obtain evidence about whether</w:t>
      </w:r>
      <w:r w:rsidRPr="00546C73">
        <w:rPr>
          <w:rFonts w:ascii="Arial" w:hAnsi="Arial" w:cs="Arial"/>
          <w:spacing w:val="-16"/>
          <w:sz w:val="20"/>
          <w:szCs w:val="20"/>
        </w:rPr>
        <w:t xml:space="preserve"> </w:t>
      </w:r>
      <w:r w:rsidRPr="00701B0F">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546C73">
        <w:rPr>
          <w:rFonts w:ascii="Arial" w:hAnsi="Arial" w:cs="Arial"/>
          <w:i/>
          <w:spacing w:val="-15"/>
          <w:sz w:val="20"/>
          <w:szCs w:val="20"/>
        </w:rPr>
        <w:t xml:space="preserve"> </w:t>
      </w:r>
      <w:r w:rsidRPr="00546C73">
        <w:rPr>
          <w:rFonts w:ascii="Arial" w:hAnsi="Arial" w:cs="Arial"/>
          <w:sz w:val="20"/>
          <w:szCs w:val="20"/>
        </w:rPr>
        <w:t>complied</w:t>
      </w:r>
      <w:r w:rsidRPr="00546C73">
        <w:rPr>
          <w:rFonts w:ascii="Arial" w:hAnsi="Arial" w:cs="Arial"/>
          <w:spacing w:val="-18"/>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nature,</w:t>
      </w:r>
      <w:r w:rsidRPr="00546C73">
        <w:rPr>
          <w:rFonts w:ascii="Arial" w:hAnsi="Arial" w:cs="Arial"/>
          <w:spacing w:val="-18"/>
          <w:sz w:val="20"/>
          <w:szCs w:val="20"/>
        </w:rPr>
        <w:t xml:space="preserve"> </w:t>
      </w:r>
      <w:r w:rsidRPr="00546C73">
        <w:rPr>
          <w:rFonts w:ascii="Arial" w:hAnsi="Arial" w:cs="Arial"/>
          <w:sz w:val="20"/>
          <w:szCs w:val="20"/>
        </w:rPr>
        <w:t>timing,</w:t>
      </w:r>
      <w:r w:rsidRPr="00546C73">
        <w:rPr>
          <w:rFonts w:ascii="Arial" w:hAnsi="Arial" w:cs="Arial"/>
          <w:spacing w:val="-16"/>
          <w:sz w:val="20"/>
          <w:szCs w:val="20"/>
        </w:rPr>
        <w:t xml:space="preserve"> </w:t>
      </w:r>
      <w:r w:rsidRPr="00546C73">
        <w:rPr>
          <w:rFonts w:ascii="Arial" w:hAnsi="Arial" w:cs="Arial"/>
          <w:sz w:val="20"/>
          <w:szCs w:val="20"/>
        </w:rPr>
        <w:t>and</w:t>
      </w:r>
      <w:r w:rsidRPr="00546C73">
        <w:rPr>
          <w:rFonts w:ascii="Arial" w:hAnsi="Arial" w:cs="Arial"/>
          <w:spacing w:val="-17"/>
          <w:sz w:val="20"/>
          <w:szCs w:val="20"/>
        </w:rPr>
        <w:t xml:space="preserve"> </w:t>
      </w:r>
      <w:r w:rsidRPr="00546C73">
        <w:rPr>
          <w:rFonts w:ascii="Arial" w:hAnsi="Arial" w:cs="Arial"/>
          <w:sz w:val="20"/>
          <w:szCs w:val="20"/>
        </w:rPr>
        <w:t>extent 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procedures</w:t>
      </w:r>
      <w:r w:rsidRPr="00546C73">
        <w:rPr>
          <w:rFonts w:ascii="Arial" w:hAnsi="Arial" w:cs="Arial"/>
          <w:spacing w:val="-16"/>
          <w:sz w:val="20"/>
          <w:szCs w:val="20"/>
        </w:rPr>
        <w:t xml:space="preserve"> </w:t>
      </w:r>
      <w:r w:rsidRPr="00546C73">
        <w:rPr>
          <w:rFonts w:ascii="Arial" w:hAnsi="Arial" w:cs="Arial"/>
          <w:sz w:val="20"/>
          <w:szCs w:val="20"/>
        </w:rPr>
        <w:t>selected</w:t>
      </w:r>
      <w:r w:rsidRPr="00546C73">
        <w:rPr>
          <w:rFonts w:ascii="Arial" w:hAnsi="Arial" w:cs="Arial"/>
          <w:spacing w:val="-15"/>
          <w:sz w:val="20"/>
          <w:szCs w:val="20"/>
        </w:rPr>
        <w:t xml:space="preserve"> </w:t>
      </w:r>
      <w:r w:rsidRPr="00546C73">
        <w:rPr>
          <w:rFonts w:ascii="Arial" w:hAnsi="Arial" w:cs="Arial"/>
          <w:sz w:val="20"/>
          <w:szCs w:val="20"/>
        </w:rPr>
        <w:t>depend</w:t>
      </w:r>
      <w:r w:rsidRPr="00546C73">
        <w:rPr>
          <w:rFonts w:ascii="Arial" w:hAnsi="Arial" w:cs="Arial"/>
          <w:spacing w:val="-16"/>
          <w:sz w:val="20"/>
          <w:szCs w:val="20"/>
        </w:rPr>
        <w:t xml:space="preserve"> </w:t>
      </w:r>
      <w:r w:rsidRPr="00546C73">
        <w:rPr>
          <w:rFonts w:ascii="Arial" w:hAnsi="Arial" w:cs="Arial"/>
          <w:sz w:val="20"/>
          <w:szCs w:val="20"/>
        </w:rPr>
        <w:t>on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4"/>
          <w:sz w:val="20"/>
          <w:szCs w:val="20"/>
        </w:rPr>
        <w:t xml:space="preserve"> </w:t>
      </w:r>
      <w:r w:rsidRPr="00546C73">
        <w:rPr>
          <w:rFonts w:ascii="Arial" w:hAnsi="Arial" w:cs="Arial"/>
          <w:sz w:val="20"/>
          <w:szCs w:val="20"/>
        </w:rPr>
        <w:t>judgment,</w:t>
      </w:r>
      <w:r w:rsidRPr="00546C73">
        <w:rPr>
          <w:rFonts w:ascii="Arial" w:hAnsi="Arial" w:cs="Arial"/>
          <w:spacing w:val="-16"/>
          <w:sz w:val="20"/>
          <w:szCs w:val="20"/>
        </w:rPr>
        <w:t xml:space="preserve"> </w:t>
      </w:r>
      <w:r w:rsidRPr="00546C73">
        <w:rPr>
          <w:rFonts w:ascii="Arial" w:hAnsi="Arial" w:cs="Arial"/>
          <w:sz w:val="20"/>
          <w:szCs w:val="20"/>
        </w:rPr>
        <w:t>including</w:t>
      </w:r>
      <w:r w:rsidRPr="00546C73">
        <w:rPr>
          <w:rFonts w:ascii="Arial" w:hAnsi="Arial" w:cs="Arial"/>
          <w:spacing w:val="-16"/>
          <w:sz w:val="20"/>
          <w:szCs w:val="20"/>
        </w:rPr>
        <w:t xml:space="preserve"> </w:t>
      </w:r>
      <w:r w:rsidRPr="00546C73">
        <w:rPr>
          <w:rFonts w:ascii="Arial" w:hAnsi="Arial" w:cs="Arial"/>
          <w:sz w:val="20"/>
          <w:szCs w:val="20"/>
        </w:rPr>
        <w:t>an</w:t>
      </w:r>
      <w:r w:rsidRPr="00546C73">
        <w:rPr>
          <w:rFonts w:ascii="Arial" w:hAnsi="Arial" w:cs="Arial"/>
          <w:spacing w:val="-16"/>
          <w:sz w:val="20"/>
          <w:szCs w:val="20"/>
        </w:rPr>
        <w:t xml:space="preserve"> </w:t>
      </w:r>
      <w:r w:rsidRPr="00546C73">
        <w:rPr>
          <w:rFonts w:ascii="Arial" w:hAnsi="Arial" w:cs="Arial"/>
          <w:sz w:val="20"/>
          <w:szCs w:val="20"/>
        </w:rPr>
        <w:t>assessment</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risks</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material noncompliance, whether due to fraud or error. We believe that the evidence we obtained is sufficient and appropriate to provide a reasonable basis for our</w:t>
      </w:r>
      <w:r w:rsidRPr="00546C73">
        <w:rPr>
          <w:rFonts w:ascii="Arial" w:hAnsi="Arial" w:cs="Arial"/>
          <w:spacing w:val="-5"/>
          <w:sz w:val="20"/>
          <w:szCs w:val="20"/>
        </w:rPr>
        <w:t xml:space="preserve"> </w:t>
      </w:r>
      <w:r w:rsidRPr="00546C73">
        <w:rPr>
          <w:rFonts w:ascii="Arial" w:hAnsi="Arial" w:cs="Arial"/>
          <w:sz w:val="20"/>
          <w:szCs w:val="20"/>
        </w:rPr>
        <w:t>opinion.</w:t>
      </w:r>
    </w:p>
    <w:p w14:paraId="4C22FB0E" w14:textId="77777777" w:rsidR="0096432F" w:rsidRPr="00546C73" w:rsidRDefault="0096432F" w:rsidP="0096432F">
      <w:pPr>
        <w:pStyle w:val="BodyText"/>
        <w:spacing w:before="11"/>
        <w:rPr>
          <w:rFonts w:ascii="Arial" w:hAnsi="Arial" w:cs="Arial"/>
          <w:sz w:val="20"/>
          <w:szCs w:val="20"/>
        </w:rPr>
      </w:pPr>
    </w:p>
    <w:p w14:paraId="75062239" w14:textId="7777777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We are required to be independent and meet our other ethical responsibilities in accordance with relevant ethical requirements relating to the engagement.</w:t>
      </w:r>
    </w:p>
    <w:p w14:paraId="075BD242" w14:textId="77777777" w:rsidR="0096432F" w:rsidRPr="00546C73" w:rsidRDefault="0096432F" w:rsidP="0096432F">
      <w:pPr>
        <w:pStyle w:val="BodyText"/>
        <w:rPr>
          <w:rFonts w:ascii="Arial" w:hAnsi="Arial" w:cs="Arial"/>
          <w:sz w:val="20"/>
          <w:szCs w:val="20"/>
        </w:rPr>
      </w:pPr>
    </w:p>
    <w:p w14:paraId="689DD0AB" w14:textId="29D1B85B"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does not provide a legal determination on 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701B0F">
        <w:rPr>
          <w:rFonts w:ascii="Arial" w:hAnsi="Arial" w:cs="Arial"/>
          <w:sz w:val="20"/>
          <w:szCs w:val="20"/>
        </w:rPr>
        <w:t xml:space="preserve">’s </w:t>
      </w:r>
      <w:r w:rsidRPr="00546C73">
        <w:rPr>
          <w:rFonts w:ascii="Arial" w:hAnsi="Arial" w:cs="Arial"/>
          <w:sz w:val="20"/>
          <w:szCs w:val="20"/>
        </w:rPr>
        <w:t>compliance with specified requirements.</w:t>
      </w:r>
    </w:p>
    <w:p w14:paraId="095B0DC9" w14:textId="77777777" w:rsidR="0096432F" w:rsidRPr="00546C73" w:rsidRDefault="0096432F" w:rsidP="0096432F">
      <w:pPr>
        <w:pStyle w:val="BodyText"/>
        <w:rPr>
          <w:rFonts w:ascii="Arial" w:hAnsi="Arial" w:cs="Arial"/>
          <w:sz w:val="20"/>
          <w:szCs w:val="20"/>
        </w:rPr>
      </w:pPr>
    </w:p>
    <w:p w14:paraId="052C8D73" w14:textId="22B71685" w:rsidR="0096432F" w:rsidRPr="00701B0F" w:rsidRDefault="0096432F" w:rsidP="0096432F">
      <w:pPr>
        <w:pStyle w:val="BodyText"/>
        <w:jc w:val="both"/>
        <w:rPr>
          <w:rFonts w:ascii="Arial" w:hAnsi="Arial" w:cs="Arial"/>
          <w:i/>
          <w:sz w:val="20"/>
          <w:szCs w:val="20"/>
        </w:rPr>
      </w:pP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5"/>
          <w:sz w:val="20"/>
          <w:szCs w:val="20"/>
        </w:rPr>
        <w:t xml:space="preserve"> </w:t>
      </w:r>
      <w:r w:rsidRPr="00546C73">
        <w:rPr>
          <w:rFonts w:ascii="Arial" w:hAnsi="Arial" w:cs="Arial"/>
          <w:sz w:val="20"/>
          <w:szCs w:val="20"/>
        </w:rPr>
        <w:t>opinion, the</w:t>
      </w:r>
      <w:r w:rsidRPr="00546C73">
        <w:rPr>
          <w:rFonts w:ascii="Arial" w:hAnsi="Arial" w:cs="Arial"/>
          <w:spacing w:val="-16"/>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701B0F">
        <w:rPr>
          <w:rFonts w:ascii="Arial" w:hAnsi="Arial" w:cs="Arial"/>
          <w:spacing w:val="-16"/>
          <w:sz w:val="20"/>
          <w:szCs w:val="20"/>
        </w:rPr>
        <w:t xml:space="preserve"> </w:t>
      </w:r>
      <w:r w:rsidRPr="00546C73">
        <w:rPr>
          <w:rFonts w:ascii="Arial" w:hAnsi="Arial" w:cs="Arial"/>
          <w:sz w:val="20"/>
          <w:szCs w:val="20"/>
        </w:rPr>
        <w:t>complied,</w:t>
      </w:r>
      <w:r w:rsidRPr="00546C73">
        <w:rPr>
          <w:rFonts w:ascii="Arial" w:hAnsi="Arial" w:cs="Arial"/>
          <w:spacing w:val="-16"/>
          <w:sz w:val="20"/>
          <w:szCs w:val="20"/>
        </w:rPr>
        <w:t xml:space="preserve"> </w:t>
      </w: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all</w:t>
      </w:r>
      <w:r w:rsidRPr="00546C73">
        <w:rPr>
          <w:rFonts w:ascii="Arial" w:hAnsi="Arial" w:cs="Arial"/>
          <w:spacing w:val="-15"/>
          <w:sz w:val="20"/>
          <w:szCs w:val="20"/>
        </w:rPr>
        <w:t xml:space="preserve"> </w:t>
      </w:r>
      <w:r w:rsidRPr="00546C73">
        <w:rPr>
          <w:rFonts w:ascii="Arial" w:hAnsi="Arial" w:cs="Arial"/>
          <w:sz w:val="20"/>
          <w:szCs w:val="20"/>
        </w:rPr>
        <w:t>material</w:t>
      </w:r>
      <w:r w:rsidRPr="00546C73">
        <w:rPr>
          <w:rFonts w:ascii="Arial" w:hAnsi="Arial" w:cs="Arial"/>
          <w:spacing w:val="-15"/>
          <w:sz w:val="20"/>
          <w:szCs w:val="20"/>
        </w:rPr>
        <w:t xml:space="preserve"> </w:t>
      </w:r>
      <w:r w:rsidRPr="00546C73">
        <w:rPr>
          <w:rFonts w:ascii="Arial" w:hAnsi="Arial" w:cs="Arial"/>
          <w:sz w:val="20"/>
          <w:szCs w:val="20"/>
        </w:rPr>
        <w:t>respects,</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specified</w:t>
      </w:r>
      <w:r w:rsidRPr="00546C73">
        <w:rPr>
          <w:rFonts w:ascii="Arial" w:hAnsi="Arial" w:cs="Arial"/>
          <w:spacing w:val="-16"/>
          <w:sz w:val="20"/>
          <w:szCs w:val="20"/>
        </w:rPr>
        <w:t xml:space="preserve"> </w:t>
      </w:r>
      <w:r w:rsidRPr="00546C73">
        <w:rPr>
          <w:rFonts w:ascii="Arial" w:hAnsi="Arial" w:cs="Arial"/>
          <w:sz w:val="20"/>
          <w:szCs w:val="20"/>
        </w:rPr>
        <w:t xml:space="preserve">requirements referenced above during the year </w:t>
      </w:r>
      <w:r w:rsidRPr="00701B0F">
        <w:rPr>
          <w:rFonts w:ascii="Arial" w:hAnsi="Arial" w:cs="Arial"/>
          <w:sz w:val="20"/>
          <w:szCs w:val="20"/>
        </w:rPr>
        <w:t xml:space="preserve">ended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701B0F">
        <w:rPr>
          <w:rFonts w:ascii="Arial" w:hAnsi="Arial" w:cs="Arial"/>
          <w:i/>
          <w:sz w:val="20"/>
          <w:szCs w:val="20"/>
        </w:rPr>
        <w:t>.</w:t>
      </w:r>
    </w:p>
    <w:p w14:paraId="193B1573" w14:textId="77777777" w:rsidR="0096432F" w:rsidRPr="00546C73" w:rsidRDefault="0096432F" w:rsidP="0096432F">
      <w:pPr>
        <w:pStyle w:val="BodyText"/>
        <w:rPr>
          <w:rFonts w:ascii="Arial" w:hAnsi="Arial" w:cs="Arial"/>
          <w:i/>
          <w:sz w:val="20"/>
          <w:szCs w:val="20"/>
        </w:rPr>
      </w:pPr>
    </w:p>
    <w:p w14:paraId="0AB297C0" w14:textId="77777777" w:rsidR="0096432F" w:rsidRPr="00546C73" w:rsidRDefault="0096432F" w:rsidP="0096432F">
      <w:pPr>
        <w:jc w:val="both"/>
        <w:rPr>
          <w:rFonts w:ascii="Arial" w:hAnsi="Arial" w:cs="Arial"/>
          <w:b/>
          <w:i/>
          <w:sz w:val="20"/>
          <w:szCs w:val="20"/>
        </w:rPr>
      </w:pPr>
      <w:r w:rsidRPr="00546C73">
        <w:rPr>
          <w:rFonts w:ascii="Arial" w:hAnsi="Arial" w:cs="Arial"/>
          <w:b/>
          <w:sz w:val="20"/>
          <w:szCs w:val="20"/>
        </w:rPr>
        <w:t xml:space="preserve">Other Reporting Required by </w:t>
      </w:r>
      <w:r w:rsidRPr="00546C73">
        <w:rPr>
          <w:rFonts w:ascii="Arial" w:hAnsi="Arial" w:cs="Arial"/>
          <w:b/>
          <w:i/>
          <w:sz w:val="20"/>
          <w:szCs w:val="20"/>
        </w:rPr>
        <w:t>Government Auditing Standards</w:t>
      </w:r>
    </w:p>
    <w:p w14:paraId="098829FB" w14:textId="38975406" w:rsidR="0096432F" w:rsidRPr="00546C73" w:rsidRDefault="0096432F" w:rsidP="0096432F">
      <w:pPr>
        <w:pStyle w:val="BodyText"/>
        <w:spacing w:before="60"/>
        <w:jc w:val="both"/>
        <w:rPr>
          <w:rFonts w:ascii="Arial" w:hAnsi="Arial" w:cs="Arial"/>
          <w:sz w:val="20"/>
          <w:szCs w:val="20"/>
        </w:rPr>
      </w:pPr>
      <w:r w:rsidRPr="00546C73">
        <w:rPr>
          <w:rFonts w:ascii="Arial" w:hAnsi="Arial" w:cs="Arial"/>
          <w:sz w:val="20"/>
          <w:szCs w:val="20"/>
        </w:rPr>
        <w:t>In</w:t>
      </w:r>
      <w:r w:rsidRPr="00546C73">
        <w:rPr>
          <w:rFonts w:ascii="Arial" w:hAnsi="Arial" w:cs="Arial"/>
          <w:spacing w:val="-6"/>
          <w:sz w:val="20"/>
          <w:szCs w:val="20"/>
        </w:rPr>
        <w:t xml:space="preserve"> </w:t>
      </w:r>
      <w:r w:rsidRPr="00546C73">
        <w:rPr>
          <w:rFonts w:ascii="Arial" w:hAnsi="Arial" w:cs="Arial"/>
          <w:sz w:val="20"/>
          <w:szCs w:val="20"/>
        </w:rPr>
        <w:t>accordance</w:t>
      </w:r>
      <w:r w:rsidRPr="00546C73">
        <w:rPr>
          <w:rFonts w:ascii="Arial" w:hAnsi="Arial" w:cs="Arial"/>
          <w:spacing w:val="-5"/>
          <w:sz w:val="20"/>
          <w:szCs w:val="20"/>
        </w:rPr>
        <w:t xml:space="preserve"> </w:t>
      </w:r>
      <w:r w:rsidRPr="00546C73">
        <w:rPr>
          <w:rFonts w:ascii="Arial" w:hAnsi="Arial" w:cs="Arial"/>
          <w:sz w:val="20"/>
          <w:szCs w:val="20"/>
        </w:rPr>
        <w:t>with</w:t>
      </w:r>
      <w:r w:rsidRPr="00546C73">
        <w:rPr>
          <w:rFonts w:ascii="Arial" w:hAnsi="Arial" w:cs="Arial"/>
          <w:spacing w:val="-6"/>
          <w:sz w:val="20"/>
          <w:szCs w:val="20"/>
        </w:rPr>
        <w:t xml:space="preserve"> </w:t>
      </w:r>
      <w:r w:rsidRPr="00546C73">
        <w:rPr>
          <w:rFonts w:ascii="Arial" w:hAnsi="Arial" w:cs="Arial"/>
          <w:i/>
          <w:sz w:val="20"/>
          <w:szCs w:val="20"/>
        </w:rPr>
        <w:t>Government</w:t>
      </w:r>
      <w:r w:rsidRPr="00546C73">
        <w:rPr>
          <w:rFonts w:ascii="Arial" w:hAnsi="Arial" w:cs="Arial"/>
          <w:i/>
          <w:spacing w:val="-5"/>
          <w:sz w:val="20"/>
          <w:szCs w:val="20"/>
        </w:rPr>
        <w:t xml:space="preserve"> </w:t>
      </w:r>
      <w:r w:rsidRPr="00546C73">
        <w:rPr>
          <w:rFonts w:ascii="Arial" w:hAnsi="Arial" w:cs="Arial"/>
          <w:i/>
          <w:sz w:val="20"/>
          <w:szCs w:val="20"/>
        </w:rPr>
        <w:t>Auditing</w:t>
      </w:r>
      <w:r w:rsidRPr="00546C73">
        <w:rPr>
          <w:rFonts w:ascii="Arial" w:hAnsi="Arial" w:cs="Arial"/>
          <w:i/>
          <w:spacing w:val="-7"/>
          <w:sz w:val="20"/>
          <w:szCs w:val="20"/>
        </w:rPr>
        <w:t xml:space="preserve"> </w:t>
      </w:r>
      <w:r w:rsidRPr="00546C73">
        <w:rPr>
          <w:rFonts w:ascii="Arial" w:hAnsi="Arial" w:cs="Arial"/>
          <w:i/>
          <w:sz w:val="20"/>
          <w:szCs w:val="20"/>
        </w:rPr>
        <w:t>Standards</w:t>
      </w:r>
      <w:r w:rsidRPr="00546C73">
        <w:rPr>
          <w:rFonts w:ascii="Arial" w:hAnsi="Arial" w:cs="Arial"/>
          <w:sz w:val="20"/>
          <w:szCs w:val="20"/>
        </w:rPr>
        <w:t>,</w:t>
      </w:r>
      <w:r w:rsidRPr="00546C73">
        <w:rPr>
          <w:rFonts w:ascii="Arial" w:hAnsi="Arial" w:cs="Arial"/>
          <w:spacing w:val="-5"/>
          <w:sz w:val="20"/>
          <w:szCs w:val="20"/>
        </w:rPr>
        <w:t xml:space="preserve"> </w:t>
      </w:r>
      <w:r w:rsidRPr="00546C73">
        <w:rPr>
          <w:rFonts w:ascii="Arial" w:hAnsi="Arial" w:cs="Arial"/>
          <w:sz w:val="20"/>
          <w:szCs w:val="20"/>
        </w:rPr>
        <w:t>we</w:t>
      </w:r>
      <w:r w:rsidRPr="00546C73">
        <w:rPr>
          <w:rFonts w:ascii="Arial" w:hAnsi="Arial" w:cs="Arial"/>
          <w:spacing w:val="-6"/>
          <w:sz w:val="20"/>
          <w:szCs w:val="20"/>
        </w:rPr>
        <w:t xml:space="preserve"> </w:t>
      </w:r>
      <w:r w:rsidRPr="00546C73">
        <w:rPr>
          <w:rFonts w:ascii="Arial" w:hAnsi="Arial" w:cs="Arial"/>
          <w:sz w:val="20"/>
          <w:szCs w:val="20"/>
        </w:rPr>
        <w:t>are</w:t>
      </w:r>
      <w:r w:rsidRPr="00546C73">
        <w:rPr>
          <w:rFonts w:ascii="Arial" w:hAnsi="Arial" w:cs="Arial"/>
          <w:spacing w:val="-7"/>
          <w:sz w:val="20"/>
          <w:szCs w:val="20"/>
        </w:rPr>
        <w:t xml:space="preserve"> </w:t>
      </w:r>
      <w:r w:rsidRPr="00546C73">
        <w:rPr>
          <w:rFonts w:ascii="Arial" w:hAnsi="Arial" w:cs="Arial"/>
          <w:sz w:val="20"/>
          <w:szCs w:val="20"/>
        </w:rPr>
        <w:t>required</w:t>
      </w:r>
      <w:r w:rsidRPr="00546C73">
        <w:rPr>
          <w:rFonts w:ascii="Arial" w:hAnsi="Arial" w:cs="Arial"/>
          <w:spacing w:val="-6"/>
          <w:sz w:val="20"/>
          <w:szCs w:val="20"/>
        </w:rPr>
        <w:t xml:space="preserve"> </w:t>
      </w:r>
      <w:r w:rsidRPr="00546C73">
        <w:rPr>
          <w:rFonts w:ascii="Arial" w:hAnsi="Arial" w:cs="Arial"/>
          <w:sz w:val="20"/>
          <w:szCs w:val="20"/>
        </w:rPr>
        <w:t>to</w:t>
      </w:r>
      <w:r w:rsidRPr="00546C73">
        <w:rPr>
          <w:rFonts w:ascii="Arial" w:hAnsi="Arial" w:cs="Arial"/>
          <w:spacing w:val="-6"/>
          <w:sz w:val="20"/>
          <w:szCs w:val="20"/>
        </w:rPr>
        <w:t xml:space="preserve"> </w:t>
      </w:r>
      <w:r w:rsidRPr="00546C73">
        <w:rPr>
          <w:rFonts w:ascii="Arial" w:hAnsi="Arial" w:cs="Arial"/>
          <w:sz w:val="20"/>
          <w:szCs w:val="20"/>
        </w:rPr>
        <w:t>report</w:t>
      </w:r>
      <w:r w:rsidRPr="00546C73">
        <w:rPr>
          <w:rFonts w:ascii="Arial" w:hAnsi="Arial" w:cs="Arial"/>
          <w:spacing w:val="-7"/>
          <w:sz w:val="20"/>
          <w:szCs w:val="20"/>
        </w:rPr>
        <w:t xml:space="preserve"> </w:t>
      </w:r>
      <w:r w:rsidRPr="00546C73">
        <w:rPr>
          <w:rFonts w:ascii="Arial" w:hAnsi="Arial" w:cs="Arial"/>
          <w:sz w:val="20"/>
          <w:szCs w:val="20"/>
        </w:rPr>
        <w:t>all</w:t>
      </w:r>
      <w:r w:rsidRPr="00546C73">
        <w:rPr>
          <w:rFonts w:ascii="Arial" w:hAnsi="Arial" w:cs="Arial"/>
          <w:spacing w:val="-6"/>
          <w:sz w:val="20"/>
          <w:szCs w:val="20"/>
        </w:rPr>
        <w:t xml:space="preserve"> </w:t>
      </w:r>
      <w:r w:rsidRPr="00546C73">
        <w:rPr>
          <w:rFonts w:ascii="Arial" w:hAnsi="Arial" w:cs="Arial"/>
          <w:sz w:val="20"/>
          <w:szCs w:val="20"/>
        </w:rPr>
        <w:t>deficiencies</w:t>
      </w:r>
      <w:r w:rsidRPr="00546C73">
        <w:rPr>
          <w:rFonts w:ascii="Arial" w:hAnsi="Arial" w:cs="Arial"/>
          <w:spacing w:val="-7"/>
          <w:sz w:val="20"/>
          <w:szCs w:val="20"/>
        </w:rPr>
        <w:t xml:space="preserve"> </w:t>
      </w:r>
      <w:r w:rsidRPr="00546C73">
        <w:rPr>
          <w:rFonts w:ascii="Arial" w:hAnsi="Arial" w:cs="Arial"/>
          <w:sz w:val="20"/>
          <w:szCs w:val="20"/>
        </w:rPr>
        <w:t>that are considered to be significant deficiencies or material weaknesses in internal control; fraud,</w:t>
      </w:r>
      <w:r w:rsidRPr="00546C73">
        <w:rPr>
          <w:rFonts w:ascii="Arial" w:hAnsi="Arial" w:cs="Arial"/>
          <w:spacing w:val="-39"/>
          <w:sz w:val="20"/>
          <w:szCs w:val="20"/>
        </w:rPr>
        <w:t xml:space="preserve"> </w:t>
      </w:r>
      <w:r w:rsidRPr="00546C73">
        <w:rPr>
          <w:rFonts w:ascii="Arial" w:hAnsi="Arial" w:cs="Arial"/>
          <w:sz w:val="20"/>
          <w:szCs w:val="20"/>
        </w:rPr>
        <w:t xml:space="preserve">and noncompliance with provisions of laws, regulations, contracts or grant agreements that have a material effect on </w:t>
      </w:r>
      <w:r w:rsidRPr="00701B0F">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546C73">
        <w:rPr>
          <w:rFonts w:ascii="Arial" w:hAnsi="Arial" w:cs="Arial"/>
          <w:sz w:val="20"/>
          <w:szCs w:val="20"/>
        </w:rPr>
        <w:t>’s</w:t>
      </w:r>
      <w:r w:rsidRPr="00546C73">
        <w:rPr>
          <w:rFonts w:ascii="Arial" w:hAnsi="Arial" w:cs="Arial"/>
          <w:i/>
          <w:sz w:val="20"/>
          <w:szCs w:val="20"/>
        </w:rPr>
        <w:t xml:space="preserve"> </w:t>
      </w:r>
      <w:r w:rsidRPr="00546C73">
        <w:rPr>
          <w:rFonts w:ascii="Arial" w:hAnsi="Arial" w:cs="Arial"/>
          <w:sz w:val="20"/>
          <w:szCs w:val="20"/>
        </w:rPr>
        <w:t xml:space="preserve">compliance with the specified requirements and any other instances that warrant the attention of those charged with governance. We are also required to obtain and report the views of responsible officials concerning the findings, conclusions, and recommendations, as well as any planned corrective actions. We performed our examination to express an opinion on 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701B0F">
        <w:rPr>
          <w:rFonts w:ascii="Arial" w:hAnsi="Arial" w:cs="Arial"/>
          <w:sz w:val="20"/>
          <w:szCs w:val="20"/>
        </w:rPr>
        <w:t xml:space="preserve">’s </w:t>
      </w:r>
      <w:r w:rsidRPr="00546C73">
        <w:rPr>
          <w:rFonts w:ascii="Arial" w:hAnsi="Arial" w:cs="Arial"/>
          <w:sz w:val="20"/>
          <w:szCs w:val="20"/>
        </w:rPr>
        <w:t>compliance with the specified requirements and not for the purpose of expressing an opinion on the internal control over the specified requirements or</w:t>
      </w:r>
      <w:r w:rsidRPr="00546C73">
        <w:rPr>
          <w:rFonts w:ascii="Arial" w:hAnsi="Arial" w:cs="Arial"/>
          <w:spacing w:val="-26"/>
          <w:sz w:val="20"/>
          <w:szCs w:val="20"/>
        </w:rPr>
        <w:t xml:space="preserve"> </w:t>
      </w:r>
      <w:r w:rsidRPr="00546C73">
        <w:rPr>
          <w:rFonts w:ascii="Arial" w:hAnsi="Arial" w:cs="Arial"/>
          <w:sz w:val="20"/>
          <w:szCs w:val="20"/>
        </w:rPr>
        <w:t xml:space="preserve">on compliance and other matters; accordingly, we express no such opinions. The results of our tests disclosed no matters that are required to be reported under </w:t>
      </w:r>
      <w:r w:rsidRPr="00546C73">
        <w:rPr>
          <w:rFonts w:ascii="Arial" w:hAnsi="Arial" w:cs="Arial"/>
          <w:i/>
          <w:sz w:val="20"/>
          <w:szCs w:val="20"/>
        </w:rPr>
        <w:t>Government Auditing</w:t>
      </w:r>
      <w:r w:rsidRPr="00546C73">
        <w:rPr>
          <w:rFonts w:ascii="Arial" w:hAnsi="Arial" w:cs="Arial"/>
          <w:i/>
          <w:spacing w:val="-17"/>
          <w:sz w:val="20"/>
          <w:szCs w:val="20"/>
        </w:rPr>
        <w:t xml:space="preserve"> </w:t>
      </w:r>
      <w:r w:rsidRPr="00546C73">
        <w:rPr>
          <w:rFonts w:ascii="Arial" w:hAnsi="Arial" w:cs="Arial"/>
          <w:i/>
          <w:sz w:val="20"/>
          <w:szCs w:val="20"/>
        </w:rPr>
        <w:t>Standards</w:t>
      </w:r>
      <w:r w:rsidRPr="00546C73">
        <w:rPr>
          <w:rFonts w:ascii="Arial" w:hAnsi="Arial" w:cs="Arial"/>
          <w:sz w:val="20"/>
          <w:szCs w:val="20"/>
        </w:rPr>
        <w:t>.</w:t>
      </w:r>
    </w:p>
    <w:p w14:paraId="47BF2926" w14:textId="77777777" w:rsidR="0096432F" w:rsidRPr="00546C73" w:rsidRDefault="0096432F" w:rsidP="0096432F">
      <w:pPr>
        <w:pStyle w:val="BodyText"/>
        <w:rPr>
          <w:rFonts w:ascii="Arial" w:hAnsi="Arial" w:cs="Arial"/>
          <w:sz w:val="20"/>
          <w:szCs w:val="20"/>
        </w:rPr>
      </w:pPr>
    </w:p>
    <w:p w14:paraId="0B9A672B" w14:textId="77777777" w:rsidR="0096432F" w:rsidRPr="00546C73" w:rsidRDefault="0096432F" w:rsidP="0096432F">
      <w:pPr>
        <w:pStyle w:val="Heading1"/>
        <w:ind w:left="0"/>
        <w:jc w:val="both"/>
        <w:rPr>
          <w:rFonts w:ascii="Arial" w:hAnsi="Arial" w:cs="Arial"/>
          <w:sz w:val="20"/>
          <w:szCs w:val="20"/>
        </w:rPr>
      </w:pPr>
      <w:r w:rsidRPr="00546C73">
        <w:rPr>
          <w:rFonts w:ascii="Arial" w:hAnsi="Arial" w:cs="Arial"/>
          <w:sz w:val="20"/>
          <w:szCs w:val="20"/>
        </w:rPr>
        <w:t>Intended Purpose</w:t>
      </w:r>
    </w:p>
    <w:p w14:paraId="3D749C03" w14:textId="77777777" w:rsidR="0096432F" w:rsidRPr="00546C73" w:rsidRDefault="0096432F" w:rsidP="0096432F">
      <w:pPr>
        <w:pStyle w:val="BodyText"/>
        <w:rPr>
          <w:rFonts w:ascii="Arial" w:hAnsi="Arial" w:cs="Arial"/>
          <w:b/>
          <w:sz w:val="20"/>
          <w:szCs w:val="20"/>
        </w:rPr>
      </w:pPr>
    </w:p>
    <w:p w14:paraId="2FA9727B" w14:textId="2787C249" w:rsidR="001C7A1F" w:rsidRPr="00D4346C" w:rsidRDefault="0096432F" w:rsidP="0096432F">
      <w:pPr>
        <w:jc w:val="both"/>
        <w:rPr>
          <w:rFonts w:ascii="Arial" w:hAnsi="Arial" w:cs="Arial"/>
          <w:sz w:val="20"/>
          <w:szCs w:val="20"/>
        </w:rPr>
      </w:pP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purpose</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this</w:t>
      </w:r>
      <w:r w:rsidRPr="00546C73">
        <w:rPr>
          <w:rFonts w:ascii="Arial" w:hAnsi="Arial" w:cs="Arial"/>
          <w:spacing w:val="-14"/>
          <w:sz w:val="20"/>
          <w:szCs w:val="20"/>
        </w:rPr>
        <w:t xml:space="preserve"> </w:t>
      </w:r>
      <w:r w:rsidRPr="00546C73">
        <w:rPr>
          <w:rFonts w:ascii="Arial" w:hAnsi="Arial" w:cs="Arial"/>
          <w:sz w:val="20"/>
          <w:szCs w:val="20"/>
        </w:rPr>
        <w:t>examination</w:t>
      </w:r>
      <w:r w:rsidRPr="00546C73">
        <w:rPr>
          <w:rFonts w:ascii="Arial" w:hAnsi="Arial" w:cs="Arial"/>
          <w:spacing w:val="-15"/>
          <w:sz w:val="20"/>
          <w:szCs w:val="20"/>
        </w:rPr>
        <w:t xml:space="preserve"> </w:t>
      </w:r>
      <w:r w:rsidRPr="00546C73">
        <w:rPr>
          <w:rFonts w:ascii="Arial" w:hAnsi="Arial" w:cs="Arial"/>
          <w:sz w:val="20"/>
          <w:szCs w:val="20"/>
        </w:rPr>
        <w:t>report</w:t>
      </w:r>
      <w:r w:rsidRPr="00546C73">
        <w:rPr>
          <w:rFonts w:ascii="Arial" w:hAnsi="Arial" w:cs="Arial"/>
          <w:spacing w:val="-15"/>
          <w:sz w:val="20"/>
          <w:szCs w:val="20"/>
        </w:rPr>
        <w:t xml:space="preserve"> </w:t>
      </w:r>
      <w:r w:rsidRPr="00546C73">
        <w:rPr>
          <w:rFonts w:ascii="Arial" w:hAnsi="Arial" w:cs="Arial"/>
          <w:sz w:val="20"/>
          <w:szCs w:val="20"/>
        </w:rPr>
        <w:t>is</w:t>
      </w:r>
      <w:r w:rsidRPr="00546C73">
        <w:rPr>
          <w:rFonts w:ascii="Arial" w:hAnsi="Arial" w:cs="Arial"/>
          <w:spacing w:val="-14"/>
          <w:sz w:val="20"/>
          <w:szCs w:val="20"/>
        </w:rPr>
        <w:t xml:space="preserve"> </w:t>
      </w:r>
      <w:r w:rsidRPr="00546C73">
        <w:rPr>
          <w:rFonts w:ascii="Arial" w:hAnsi="Arial" w:cs="Arial"/>
          <w:sz w:val="20"/>
          <w:szCs w:val="20"/>
        </w:rPr>
        <w:t>solely</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5"/>
          <w:sz w:val="20"/>
          <w:szCs w:val="20"/>
        </w:rPr>
        <w:t xml:space="preserve"> </w:t>
      </w:r>
      <w:r w:rsidRPr="00546C73">
        <w:rPr>
          <w:rFonts w:ascii="Arial" w:hAnsi="Arial" w:cs="Arial"/>
          <w:sz w:val="20"/>
          <w:szCs w:val="20"/>
        </w:rPr>
        <w:t>express</w:t>
      </w:r>
      <w:r w:rsidRPr="00546C73">
        <w:rPr>
          <w:rFonts w:ascii="Arial" w:hAnsi="Arial" w:cs="Arial"/>
          <w:spacing w:val="-14"/>
          <w:sz w:val="20"/>
          <w:szCs w:val="20"/>
        </w:rPr>
        <w:t xml:space="preserve"> </w:t>
      </w:r>
      <w:r w:rsidRPr="00546C73">
        <w:rPr>
          <w:rFonts w:ascii="Arial" w:hAnsi="Arial" w:cs="Arial"/>
          <w:sz w:val="20"/>
          <w:szCs w:val="20"/>
        </w:rPr>
        <w:t>an</w:t>
      </w:r>
      <w:r w:rsidRPr="00546C73">
        <w:rPr>
          <w:rFonts w:ascii="Arial" w:hAnsi="Arial" w:cs="Arial"/>
          <w:spacing w:val="-15"/>
          <w:sz w:val="20"/>
          <w:szCs w:val="20"/>
        </w:rPr>
        <w:t xml:space="preserve"> </w:t>
      </w:r>
      <w:r w:rsidRPr="00546C73">
        <w:rPr>
          <w:rFonts w:ascii="Arial" w:hAnsi="Arial" w:cs="Arial"/>
          <w:sz w:val="20"/>
          <w:szCs w:val="20"/>
        </w:rPr>
        <w:t>opinion</w:t>
      </w:r>
      <w:r w:rsidRPr="00546C73">
        <w:rPr>
          <w:rFonts w:ascii="Arial" w:hAnsi="Arial" w:cs="Arial"/>
          <w:spacing w:val="-15"/>
          <w:sz w:val="20"/>
          <w:szCs w:val="20"/>
        </w:rPr>
        <w:t xml:space="preserve"> </w:t>
      </w:r>
      <w:r w:rsidRPr="00546C73">
        <w:rPr>
          <w:rFonts w:ascii="Arial" w:hAnsi="Arial" w:cs="Arial"/>
          <w:sz w:val="20"/>
          <w:szCs w:val="20"/>
        </w:rPr>
        <w:t>on</w:t>
      </w:r>
      <w:r w:rsidRPr="00546C73">
        <w:rPr>
          <w:rFonts w:ascii="Arial" w:hAnsi="Arial" w:cs="Arial"/>
          <w:spacing w:val="-15"/>
          <w:sz w:val="20"/>
          <w:szCs w:val="20"/>
        </w:rPr>
        <w:t xml:space="preserve"> </w:t>
      </w:r>
      <w:r w:rsidRPr="00701B0F">
        <w:rPr>
          <w:rFonts w:ascii="Arial" w:hAnsi="Arial" w:cs="Arial"/>
          <w:sz w:val="20"/>
          <w:szCs w:val="20"/>
        </w:rPr>
        <w:t>whether</w:t>
      </w:r>
      <w:r w:rsidRPr="00701B0F">
        <w:rPr>
          <w:rFonts w:ascii="Arial" w:hAnsi="Arial" w:cs="Arial"/>
          <w:spacing w:val="-14"/>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701B0F">
        <w:rPr>
          <w:rFonts w:ascii="Arial" w:hAnsi="Arial" w:cs="Arial"/>
          <w:i/>
          <w:sz w:val="20"/>
          <w:szCs w:val="20"/>
        </w:rPr>
        <w:t xml:space="preserve"> </w:t>
      </w:r>
      <w:r w:rsidRPr="00546C73">
        <w:rPr>
          <w:rFonts w:ascii="Arial" w:hAnsi="Arial" w:cs="Arial"/>
          <w:sz w:val="20"/>
          <w:szCs w:val="20"/>
        </w:rPr>
        <w:t>complied,</w:t>
      </w:r>
      <w:r w:rsidRPr="00546C73">
        <w:rPr>
          <w:rFonts w:ascii="Arial" w:hAnsi="Arial" w:cs="Arial"/>
          <w:spacing w:val="-11"/>
          <w:sz w:val="20"/>
          <w:szCs w:val="20"/>
        </w:rPr>
        <w:t xml:space="preserve"> </w:t>
      </w:r>
      <w:r w:rsidRPr="00546C73">
        <w:rPr>
          <w:rFonts w:ascii="Arial" w:hAnsi="Arial" w:cs="Arial"/>
          <w:sz w:val="20"/>
          <w:szCs w:val="20"/>
        </w:rPr>
        <w:t>in</w:t>
      </w:r>
      <w:r w:rsidRPr="00546C73">
        <w:rPr>
          <w:rFonts w:ascii="Arial" w:hAnsi="Arial" w:cs="Arial"/>
          <w:spacing w:val="-12"/>
          <w:sz w:val="20"/>
          <w:szCs w:val="20"/>
        </w:rPr>
        <w:t xml:space="preserve"> </w:t>
      </w:r>
      <w:r w:rsidRPr="00546C73">
        <w:rPr>
          <w:rFonts w:ascii="Arial" w:hAnsi="Arial" w:cs="Arial"/>
          <w:sz w:val="20"/>
          <w:szCs w:val="20"/>
        </w:rPr>
        <w:t>all</w:t>
      </w:r>
      <w:r w:rsidRPr="00546C73">
        <w:rPr>
          <w:rFonts w:ascii="Arial" w:hAnsi="Arial" w:cs="Arial"/>
          <w:spacing w:val="-10"/>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1"/>
          <w:sz w:val="20"/>
          <w:szCs w:val="20"/>
        </w:rPr>
        <w:t xml:space="preserve"> </w:t>
      </w:r>
      <w:r w:rsidRPr="00546C73">
        <w:rPr>
          <w:rFonts w:ascii="Arial" w:hAnsi="Arial" w:cs="Arial"/>
          <w:sz w:val="20"/>
          <w:szCs w:val="20"/>
        </w:rPr>
        <w:t>requirements</w:t>
      </w:r>
      <w:r w:rsidRPr="00546C73">
        <w:rPr>
          <w:rFonts w:ascii="Arial" w:hAnsi="Arial" w:cs="Arial"/>
          <w:spacing w:val="-12"/>
          <w:sz w:val="20"/>
          <w:szCs w:val="20"/>
        </w:rPr>
        <w:t xml:space="preserve"> </w:t>
      </w:r>
      <w:r w:rsidRPr="00546C73">
        <w:rPr>
          <w:rFonts w:ascii="Arial" w:hAnsi="Arial" w:cs="Arial"/>
          <w:sz w:val="20"/>
          <w:szCs w:val="20"/>
        </w:rPr>
        <w:t>referenced</w:t>
      </w:r>
      <w:r w:rsidRPr="00546C73">
        <w:rPr>
          <w:rFonts w:ascii="Arial" w:hAnsi="Arial" w:cs="Arial"/>
          <w:spacing w:val="-10"/>
          <w:sz w:val="20"/>
          <w:szCs w:val="20"/>
        </w:rPr>
        <w:t xml:space="preserve"> </w:t>
      </w:r>
      <w:r w:rsidRPr="00546C73">
        <w:rPr>
          <w:rFonts w:ascii="Arial" w:hAnsi="Arial" w:cs="Arial"/>
          <w:sz w:val="20"/>
          <w:szCs w:val="20"/>
        </w:rPr>
        <w:t>above</w:t>
      </w:r>
      <w:r w:rsidRPr="00546C73">
        <w:rPr>
          <w:rFonts w:ascii="Arial" w:hAnsi="Arial" w:cs="Arial"/>
          <w:spacing w:val="-12"/>
          <w:sz w:val="20"/>
          <w:szCs w:val="20"/>
        </w:rPr>
        <w:t xml:space="preserve"> </w:t>
      </w:r>
      <w:r w:rsidRPr="00546C73">
        <w:rPr>
          <w:rFonts w:ascii="Arial" w:hAnsi="Arial" w:cs="Arial"/>
          <w:sz w:val="20"/>
          <w:szCs w:val="20"/>
        </w:rPr>
        <w:t>during</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0"/>
          <w:sz w:val="20"/>
          <w:szCs w:val="20"/>
        </w:rPr>
        <w:t xml:space="preserve"> </w:t>
      </w:r>
      <w:r w:rsidRPr="00546C73">
        <w:rPr>
          <w:rFonts w:ascii="Arial" w:hAnsi="Arial" w:cs="Arial"/>
          <w:sz w:val="20"/>
          <w:szCs w:val="20"/>
        </w:rPr>
        <w:t xml:space="preserve">year ended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701B0F">
        <w:rPr>
          <w:rFonts w:ascii="Arial" w:hAnsi="Arial" w:cs="Arial"/>
          <w:sz w:val="20"/>
          <w:szCs w:val="20"/>
        </w:rPr>
        <w:t xml:space="preserve">. </w:t>
      </w:r>
      <w:r w:rsidRPr="00546C73">
        <w:rPr>
          <w:rFonts w:ascii="Arial" w:hAnsi="Arial" w:cs="Arial"/>
          <w:sz w:val="20"/>
          <w:szCs w:val="20"/>
        </w:rPr>
        <w:t>Accordingly, this report is not suitable for any other</w:t>
      </w:r>
      <w:r w:rsidRPr="00546C73">
        <w:rPr>
          <w:rFonts w:ascii="Arial" w:hAnsi="Arial" w:cs="Arial"/>
          <w:spacing w:val="-8"/>
          <w:sz w:val="20"/>
          <w:szCs w:val="20"/>
        </w:rPr>
        <w:t xml:space="preserve"> </w:t>
      </w:r>
      <w:r w:rsidRPr="00546C73">
        <w:rPr>
          <w:rFonts w:ascii="Arial" w:hAnsi="Arial" w:cs="Arial"/>
          <w:sz w:val="20"/>
          <w:szCs w:val="20"/>
        </w:rPr>
        <w:t>purpose.</w:t>
      </w:r>
    </w:p>
    <w:p w14:paraId="58D8DAFB" w14:textId="77777777" w:rsidR="000A7F93" w:rsidRPr="00D4346C" w:rsidRDefault="000A7F93" w:rsidP="0096432F">
      <w:pPr>
        <w:jc w:val="both"/>
        <w:rPr>
          <w:rFonts w:ascii="Arial" w:hAnsi="Arial" w:cs="Arial"/>
          <w:sz w:val="20"/>
          <w:szCs w:val="20"/>
        </w:rPr>
      </w:pPr>
    </w:p>
    <w:p w14:paraId="748CBFC9" w14:textId="77777777" w:rsidR="00C05477" w:rsidRPr="00D4346C" w:rsidRDefault="00C05477" w:rsidP="00C05477">
      <w:pPr>
        <w:jc w:val="both"/>
        <w:rPr>
          <w:rFonts w:ascii="Arial" w:hAnsi="Arial" w:cs="Arial"/>
          <w:sz w:val="20"/>
          <w:szCs w:val="20"/>
        </w:rPr>
      </w:pPr>
      <w:r w:rsidRPr="00546C73">
        <w:rPr>
          <w:rFonts w:ascii="Arial" w:hAnsi="Arial" w:cs="Arial"/>
          <w:noProof/>
          <w:sz w:val="20"/>
          <w:szCs w:val="20"/>
        </w:rPr>
        <w:drawing>
          <wp:inline distT="0" distB="0" distL="0" distR="0" wp14:anchorId="7E788915" wp14:editId="712FD7F2">
            <wp:extent cx="1790476" cy="1190476"/>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Signature.png"/>
                    <pic:cNvPicPr/>
                  </pic:nvPicPr>
                  <pic:blipFill>
                    <a:blip r:embed="rId15">
                      <a:extLst>
                        <a:ext uri="{28A0092B-C50C-407E-A947-70E740481C1C}">
                          <a14:useLocalDpi xmlns:a14="http://schemas.microsoft.com/office/drawing/2010/main" val="0"/>
                        </a:ext>
                      </a:extLst>
                    </a:blip>
                    <a:stretch>
                      <a:fillRect/>
                    </a:stretch>
                  </pic:blipFill>
                  <pic:spPr>
                    <a:xfrm>
                      <a:off x="0" y="0"/>
                      <a:ext cx="1790476" cy="1190476"/>
                    </a:xfrm>
                    <a:prstGeom prst="rect">
                      <a:avLst/>
                    </a:prstGeom>
                  </pic:spPr>
                </pic:pic>
              </a:graphicData>
            </a:graphic>
          </wp:inline>
        </w:drawing>
      </w:r>
    </w:p>
    <w:p w14:paraId="4E1DA82C" w14:textId="016CC288" w:rsidR="00C05477" w:rsidRPr="00701B0F" w:rsidRDefault="00C05477" w:rsidP="00C05477">
      <w:pPr>
        <w:jc w:val="both"/>
        <w:rPr>
          <w:rFonts w:ascii="Arial" w:hAnsi="Arial" w:cs="Arial"/>
          <w:sz w:val="20"/>
          <w:szCs w:val="20"/>
        </w:rPr>
      </w:pPr>
      <w:r w:rsidRPr="0023042E">
        <w:rPr>
          <w:rFonts w:ascii="Arial" w:hAnsi="Arial" w:cs="Arial"/>
          <w:sz w:val="20"/>
          <w:szCs w:val="20"/>
        </w:rPr>
        <w:t>[</w:t>
      </w:r>
      <w:r w:rsidR="00D4346C" w:rsidRPr="0023042E">
        <w:rPr>
          <w:rFonts w:ascii="Arial" w:hAnsi="Arial" w:cs="Arial"/>
          <w:sz w:val="20"/>
          <w:szCs w:val="20"/>
          <w:highlight w:val="lightGray"/>
        </w:rPr>
        <w:t>REPORT DATE</w:t>
      </w:r>
      <w:r w:rsidRPr="0023042E">
        <w:rPr>
          <w:rFonts w:ascii="Arial" w:hAnsi="Arial" w:cs="Arial"/>
          <w:sz w:val="20"/>
          <w:szCs w:val="20"/>
        </w:rPr>
        <w:t>]</w:t>
      </w:r>
    </w:p>
    <w:p w14:paraId="4C781087" w14:textId="07C021BB" w:rsidR="0096432F" w:rsidRPr="00D4346C" w:rsidRDefault="0096432F" w:rsidP="00C05477">
      <w:pPr>
        <w:jc w:val="both"/>
        <w:rPr>
          <w:rFonts w:ascii="Arial" w:hAnsi="Arial" w:cs="Arial"/>
          <w:sz w:val="20"/>
          <w:szCs w:val="20"/>
        </w:rPr>
      </w:pPr>
    </w:p>
    <w:p w14:paraId="70DAAAB8" w14:textId="7190FE38" w:rsidR="0096432F" w:rsidRPr="00D4346C" w:rsidRDefault="0096432F">
      <w:pPr>
        <w:rPr>
          <w:rFonts w:ascii="Arial" w:hAnsi="Arial" w:cs="Arial"/>
          <w:sz w:val="20"/>
          <w:szCs w:val="20"/>
        </w:rPr>
      </w:pPr>
      <w:r w:rsidRPr="00D4346C">
        <w:rPr>
          <w:rFonts w:ascii="Arial" w:hAnsi="Arial" w:cs="Arial"/>
          <w:sz w:val="20"/>
          <w:szCs w:val="20"/>
        </w:rPr>
        <w:br w:type="page"/>
      </w:r>
    </w:p>
    <w:p w14:paraId="081E0A62" w14:textId="734376F1" w:rsidR="0096432F" w:rsidRPr="0023042E" w:rsidRDefault="0096432F" w:rsidP="0096432F">
      <w:pPr>
        <w:jc w:val="center"/>
        <w:rPr>
          <w:rFonts w:ascii="Arial" w:hAnsi="Arial" w:cs="Arial"/>
          <w:b/>
          <w:i/>
          <w:iCs/>
          <w:caps/>
          <w:color w:val="002060"/>
          <w:sz w:val="20"/>
          <w:szCs w:val="20"/>
        </w:rPr>
      </w:pPr>
      <w:r w:rsidRPr="0023042E">
        <w:rPr>
          <w:rFonts w:ascii="Arial" w:hAnsi="Arial" w:cs="Arial"/>
          <w:b/>
          <w:i/>
          <w:iCs/>
          <w:caps/>
          <w:color w:val="002060"/>
          <w:sz w:val="20"/>
          <w:szCs w:val="20"/>
        </w:rPr>
        <w:lastRenderedPageBreak/>
        <w:t>EXAMPLE 2</w:t>
      </w:r>
    </w:p>
    <w:p w14:paraId="03810ADA" w14:textId="23403C04" w:rsidR="0096432F" w:rsidRPr="0023042E" w:rsidRDefault="0096432F" w:rsidP="0096432F">
      <w:pPr>
        <w:jc w:val="center"/>
        <w:rPr>
          <w:rFonts w:ascii="Arial" w:hAnsi="Arial" w:cs="Arial"/>
          <w:i/>
          <w:iCs/>
          <w:color w:val="002060"/>
          <w:sz w:val="20"/>
          <w:szCs w:val="20"/>
        </w:rPr>
      </w:pPr>
      <w:r w:rsidRPr="0023042E">
        <w:rPr>
          <w:rFonts w:ascii="Arial" w:hAnsi="Arial" w:cs="Arial"/>
          <w:i/>
          <w:iCs/>
          <w:color w:val="002060"/>
          <w:sz w:val="20"/>
          <w:szCs w:val="20"/>
        </w:rPr>
        <w:t>Unmodified Opinion on Compliance, Reportable Findings</w:t>
      </w:r>
    </w:p>
    <w:p w14:paraId="0889F7FC" w14:textId="77777777" w:rsidR="0096432F" w:rsidRPr="00D4346C" w:rsidRDefault="0096432F" w:rsidP="0096432F">
      <w:pPr>
        <w:jc w:val="center"/>
        <w:rPr>
          <w:rFonts w:ascii="Arial" w:hAnsi="Arial" w:cs="Arial"/>
          <w:b/>
          <w:caps/>
          <w:color w:val="FF0000"/>
          <w:sz w:val="20"/>
          <w:szCs w:val="20"/>
        </w:rPr>
      </w:pPr>
    </w:p>
    <w:p w14:paraId="2FFB2729" w14:textId="128901AA" w:rsidR="0096432F" w:rsidRPr="00D4346C" w:rsidRDefault="0096432F" w:rsidP="0096432F">
      <w:pPr>
        <w:jc w:val="center"/>
        <w:rPr>
          <w:rFonts w:ascii="Arial" w:hAnsi="Arial" w:cs="Arial"/>
          <w:b/>
          <w:caps/>
          <w:sz w:val="20"/>
          <w:szCs w:val="20"/>
        </w:rPr>
      </w:pPr>
      <w:r w:rsidRPr="00546C73">
        <w:rPr>
          <w:rFonts w:ascii="Arial" w:hAnsi="Arial" w:cs="Arial"/>
          <w:b/>
          <w:sz w:val="20"/>
          <w:szCs w:val="20"/>
        </w:rPr>
        <w:t>Report on Compliance for the U.S. Department of Treasury Coronavirus State and Local Fiscal Recovery Funds Program (CSLFRF) Requirements for an Alternative CSLFRF Compliance Examination Engagement</w:t>
      </w:r>
    </w:p>
    <w:p w14:paraId="511A149A" w14:textId="77777777" w:rsidR="0096432F" w:rsidRPr="00D4346C" w:rsidRDefault="0096432F" w:rsidP="0096432F">
      <w:pPr>
        <w:jc w:val="center"/>
        <w:rPr>
          <w:rFonts w:ascii="Arial" w:hAnsi="Arial" w:cs="Arial"/>
          <w:b/>
          <w:caps/>
          <w:sz w:val="20"/>
          <w:szCs w:val="20"/>
        </w:rPr>
      </w:pPr>
    </w:p>
    <w:p w14:paraId="70954770" w14:textId="77777777" w:rsidR="0096432F" w:rsidRPr="00D4346C" w:rsidRDefault="0096432F" w:rsidP="0096432F">
      <w:pPr>
        <w:jc w:val="center"/>
        <w:rPr>
          <w:rFonts w:ascii="Arial" w:hAnsi="Arial" w:cs="Arial"/>
          <w:b/>
          <w:caps/>
          <w:sz w:val="20"/>
          <w:szCs w:val="20"/>
        </w:rPr>
      </w:pPr>
      <w:r w:rsidRPr="00D4346C">
        <w:rPr>
          <w:rFonts w:ascii="Arial" w:hAnsi="Arial" w:cs="Arial"/>
          <w:b/>
          <w:caps/>
          <w:sz w:val="20"/>
          <w:szCs w:val="20"/>
        </w:rPr>
        <w:t>Independent Accountant's Report</w:t>
      </w:r>
    </w:p>
    <w:p w14:paraId="29E27851" w14:textId="77777777" w:rsidR="0096432F" w:rsidRPr="00D4346C" w:rsidRDefault="0096432F" w:rsidP="0096432F">
      <w:pPr>
        <w:rPr>
          <w:rFonts w:ascii="Arial" w:hAnsi="Arial" w:cs="Arial"/>
          <w:sz w:val="20"/>
          <w:szCs w:val="20"/>
        </w:rPr>
      </w:pPr>
    </w:p>
    <w:p w14:paraId="702E932A" w14:textId="77777777" w:rsidR="0096432F" w:rsidRPr="00D4346C" w:rsidRDefault="0096432F" w:rsidP="0096432F">
      <w:pPr>
        <w:rPr>
          <w:rFonts w:ascii="Arial" w:hAnsi="Arial" w:cs="Arial"/>
          <w:sz w:val="20"/>
          <w:szCs w:val="20"/>
        </w:rPr>
      </w:pPr>
    </w:p>
    <w:p w14:paraId="45D0A6FF" w14:textId="77777777" w:rsidR="0096432F" w:rsidRPr="00D4346C" w:rsidRDefault="0096432F" w:rsidP="0096432F">
      <w:pPr>
        <w:rPr>
          <w:rFonts w:ascii="Arial" w:hAnsi="Arial" w:cs="Arial"/>
          <w:sz w:val="20"/>
          <w:szCs w:val="20"/>
        </w:rPr>
      </w:pPr>
    </w:p>
    <w:p w14:paraId="39C01972" w14:textId="77777777" w:rsidR="00D4346C" w:rsidRPr="0023042E" w:rsidRDefault="00D4346C" w:rsidP="00D4346C">
      <w:pPr>
        <w:tabs>
          <w:tab w:val="left" w:pos="0"/>
          <w:tab w:val="left" w:pos="547"/>
          <w:tab w:val="left" w:pos="936"/>
          <w:tab w:val="left" w:pos="1440"/>
          <w:tab w:val="left" w:pos="1987"/>
        </w:tabs>
        <w:jc w:val="both"/>
        <w:rPr>
          <w:rStyle w:val="footnoteref"/>
          <w:rFonts w:ascii="Arial" w:hAnsi="Arial" w:cs="Arial"/>
          <w:sz w:val="20"/>
          <w:szCs w:val="20"/>
          <w:highlight w:val="lightGray"/>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NAME OF GOVERNMENT</w:t>
      </w:r>
      <w:r w:rsidRPr="0023042E">
        <w:rPr>
          <w:rStyle w:val="footnoteref"/>
          <w:rFonts w:ascii="Arial" w:hAnsi="Arial" w:cs="Arial"/>
          <w:sz w:val="20"/>
          <w:szCs w:val="20"/>
        </w:rPr>
        <w:t>]</w:t>
      </w:r>
    </w:p>
    <w:p w14:paraId="199CF9C4" w14:textId="77777777" w:rsidR="00D4346C" w:rsidRPr="0023042E" w:rsidRDefault="00D4346C" w:rsidP="00D4346C">
      <w:pPr>
        <w:jc w:val="both"/>
        <w:rPr>
          <w:rStyle w:val="footnoteref"/>
          <w:rFonts w:ascii="Arial" w:hAnsi="Arial" w:cs="Arial"/>
          <w:sz w:val="20"/>
          <w:szCs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COUNTY NAME</w:t>
      </w:r>
      <w:r w:rsidRPr="0023042E">
        <w:rPr>
          <w:rStyle w:val="footnoteref"/>
          <w:rFonts w:ascii="Arial" w:hAnsi="Arial" w:cs="Arial"/>
          <w:sz w:val="20"/>
          <w:szCs w:val="20"/>
        </w:rPr>
        <w:t>]</w:t>
      </w:r>
    </w:p>
    <w:p w14:paraId="41DFCCD0" w14:textId="7F0C5430" w:rsidR="0096432F" w:rsidRPr="0023042E" w:rsidRDefault="00D4346C" w:rsidP="00D4346C">
      <w:pPr>
        <w:jc w:val="both"/>
        <w:rPr>
          <w:rStyle w:val="footnoteref"/>
          <w:rFonts w:ascii="Arial" w:hAnsi="Arial" w:cs="Arial"/>
          <w:sz w:val="20"/>
          <w:szCs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GOVERNMENT ADDRESS</w:t>
      </w:r>
      <w:r w:rsidRPr="0023042E">
        <w:rPr>
          <w:rStyle w:val="footnoteref"/>
          <w:rFonts w:ascii="Arial" w:hAnsi="Arial" w:cs="Arial"/>
          <w:sz w:val="20"/>
          <w:szCs w:val="20"/>
        </w:rPr>
        <w:t>]</w:t>
      </w:r>
    </w:p>
    <w:p w14:paraId="41C123B9" w14:textId="77777777" w:rsidR="0096432F" w:rsidRPr="00D4346C" w:rsidRDefault="0096432F" w:rsidP="0096432F">
      <w:pPr>
        <w:jc w:val="both"/>
        <w:rPr>
          <w:rStyle w:val="footnoteref"/>
          <w:rFonts w:ascii="Arial" w:hAnsi="Arial" w:cs="Arial"/>
          <w:sz w:val="20"/>
          <w:szCs w:val="20"/>
        </w:rPr>
      </w:pPr>
    </w:p>
    <w:p w14:paraId="29845A15" w14:textId="479A132D" w:rsidR="0096432F" w:rsidRPr="00546C73" w:rsidRDefault="0096432F" w:rsidP="0096432F">
      <w:pPr>
        <w:pStyle w:val="BodyText"/>
        <w:spacing w:before="183"/>
        <w:ind w:right="60"/>
        <w:jc w:val="both"/>
        <w:rPr>
          <w:rFonts w:ascii="Arial" w:hAnsi="Arial" w:cs="Arial"/>
          <w:sz w:val="20"/>
          <w:szCs w:val="20"/>
        </w:rPr>
      </w:pPr>
      <w:r w:rsidRPr="00546C73">
        <w:rPr>
          <w:rFonts w:ascii="Arial" w:hAnsi="Arial" w:cs="Arial"/>
          <w:sz w:val="20"/>
          <w:szCs w:val="20"/>
        </w:rPr>
        <w:t xml:space="preserve">We have </w:t>
      </w:r>
      <w:r w:rsidRPr="004668A4">
        <w:rPr>
          <w:rFonts w:ascii="Arial" w:hAnsi="Arial" w:cs="Arial"/>
          <w:sz w:val="20"/>
          <w:szCs w:val="20"/>
        </w:rPr>
        <w:t xml:space="preserve">examined </w:t>
      </w:r>
      <w:r w:rsidR="003C4DFB" w:rsidRPr="0023042E">
        <w:rPr>
          <w:rStyle w:val="footnoteref"/>
          <w:rFonts w:ascii="Arial" w:hAnsi="Arial" w:cs="Arial"/>
          <w:sz w:val="20"/>
          <w:szCs w:val="20"/>
        </w:rPr>
        <w:t>[</w:t>
      </w:r>
      <w:r w:rsidR="003C4DFB" w:rsidRPr="0023042E">
        <w:rPr>
          <w:rStyle w:val="footnoteref"/>
          <w:rFonts w:ascii="Arial" w:hAnsi="Arial" w:cs="Arial"/>
          <w:sz w:val="20"/>
          <w:szCs w:val="20"/>
          <w:highlight w:val="lightGray"/>
        </w:rPr>
        <w:t>NAME OF GOVERNMENT</w:t>
      </w:r>
      <w:r w:rsidR="003C4DFB" w:rsidRPr="0023042E">
        <w:rPr>
          <w:rStyle w:val="footnoteref"/>
          <w:rFonts w:ascii="Arial" w:hAnsi="Arial" w:cs="Arial"/>
          <w:sz w:val="20"/>
          <w:szCs w:val="20"/>
        </w:rPr>
        <w:t>]</w:t>
      </w:r>
      <w:r w:rsidR="003C4DFB" w:rsidRPr="004668A4">
        <w:rPr>
          <w:rStyle w:val="footnoteref"/>
          <w:rFonts w:ascii="Arial" w:hAnsi="Arial" w:cs="Arial"/>
          <w:sz w:val="20"/>
          <w:szCs w:val="20"/>
        </w:rPr>
        <w:t>’s</w:t>
      </w:r>
      <w:r w:rsidR="003C4DFB" w:rsidRPr="004668A4">
        <w:rPr>
          <w:rFonts w:ascii="Arial" w:hAnsi="Arial" w:cs="Arial"/>
          <w:sz w:val="20"/>
          <w:szCs w:val="20"/>
        </w:rPr>
        <w:t xml:space="preserve">, </w:t>
      </w:r>
      <w:r w:rsidR="003C4DFB" w:rsidRPr="0023042E">
        <w:rPr>
          <w:rStyle w:val="footnoteref"/>
          <w:rFonts w:ascii="Arial" w:hAnsi="Arial" w:cs="Arial"/>
          <w:sz w:val="20"/>
          <w:szCs w:val="20"/>
        </w:rPr>
        <w:t>[</w:t>
      </w:r>
      <w:r w:rsidR="003C4DFB" w:rsidRPr="0023042E">
        <w:rPr>
          <w:rStyle w:val="footnoteref"/>
          <w:rFonts w:ascii="Arial" w:hAnsi="Arial" w:cs="Arial"/>
          <w:sz w:val="20"/>
          <w:szCs w:val="20"/>
          <w:highlight w:val="lightGray"/>
        </w:rPr>
        <w:t>COUNTY NAME</w:t>
      </w:r>
      <w:r w:rsidR="003C4DFB" w:rsidRPr="0023042E">
        <w:rPr>
          <w:rStyle w:val="footnoteref"/>
          <w:rFonts w:ascii="Arial" w:hAnsi="Arial" w:cs="Arial"/>
          <w:sz w:val="20"/>
          <w:szCs w:val="20"/>
        </w:rPr>
        <w:t>]</w:t>
      </w:r>
      <w:r w:rsidRPr="004668A4">
        <w:rPr>
          <w:rFonts w:ascii="Arial" w:hAnsi="Arial" w:cs="Arial"/>
          <w:i/>
          <w:sz w:val="20"/>
          <w:szCs w:val="20"/>
        </w:rPr>
        <w:t xml:space="preserve"> </w:t>
      </w:r>
      <w:r w:rsidRPr="004668A4">
        <w:rPr>
          <w:rFonts w:ascii="Arial" w:hAnsi="Arial" w:cs="Arial"/>
          <w:sz w:val="20"/>
          <w:szCs w:val="20"/>
        </w:rPr>
        <w:t>(</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3C4DFB" w:rsidRPr="004668A4">
        <w:rPr>
          <w:rFonts w:ascii="Arial" w:hAnsi="Arial" w:cs="Arial"/>
          <w:sz w:val="20"/>
          <w:szCs w:val="20"/>
        </w:rPr>
        <w:t>’s</w:t>
      </w:r>
      <w:r w:rsidRPr="00546C73">
        <w:rPr>
          <w:rFonts w:ascii="Arial" w:hAnsi="Arial" w:cs="Arial"/>
          <w:sz w:val="20"/>
          <w:szCs w:val="20"/>
        </w:rPr>
        <w:t xml:space="preserve">) compliance with the compliance requirements “activities allowed or unallowed” and “allowable cost/cost principles” (the specified requirements) as described in Part IV “Requirements for an Alternative Compliance Examination Engagement for Recipients That Would Otherwise be Required to Undergo a Single Audit or Program-Specific Audit as a Result of Receiving </w:t>
      </w:r>
      <w:r w:rsidR="004668A4">
        <w:rPr>
          <w:rFonts w:ascii="Arial" w:hAnsi="Arial" w:cs="Arial"/>
          <w:sz w:val="20"/>
          <w:szCs w:val="20"/>
        </w:rPr>
        <w:t>[</w:t>
      </w:r>
      <w:r w:rsidRPr="00546C73">
        <w:rPr>
          <w:rFonts w:ascii="Arial" w:hAnsi="Arial" w:cs="Arial"/>
          <w:sz w:val="20"/>
          <w:szCs w:val="20"/>
        </w:rPr>
        <w:t>Coronavirus State and Local Fiscal Recovery Funds</w:t>
      </w:r>
      <w:r w:rsidR="004668A4">
        <w:rPr>
          <w:rFonts w:ascii="Arial" w:hAnsi="Arial" w:cs="Arial"/>
          <w:sz w:val="20"/>
          <w:szCs w:val="20"/>
        </w:rPr>
        <w:t>] Awards</w:t>
      </w:r>
      <w:r w:rsidRPr="00546C73">
        <w:rPr>
          <w:rFonts w:ascii="Arial" w:hAnsi="Arial" w:cs="Arial"/>
          <w:sz w:val="20"/>
          <w:szCs w:val="20"/>
        </w:rPr>
        <w:t xml:space="preserve">” of the </w:t>
      </w:r>
      <w:r w:rsidR="003C4DFB">
        <w:rPr>
          <w:rFonts w:ascii="Arial" w:hAnsi="Arial" w:cs="Arial"/>
          <w:sz w:val="20"/>
          <w:szCs w:val="20"/>
        </w:rPr>
        <w:t>Coronavirus State and Local Fiscal Recovery Fund</w:t>
      </w:r>
      <w:r w:rsidR="004668A4">
        <w:rPr>
          <w:rFonts w:ascii="Arial" w:hAnsi="Arial" w:cs="Arial"/>
          <w:sz w:val="20"/>
          <w:szCs w:val="20"/>
        </w:rPr>
        <w:t>s</w:t>
      </w:r>
      <w:r w:rsidR="003C4DFB">
        <w:rPr>
          <w:rFonts w:ascii="Arial" w:hAnsi="Arial" w:cs="Arial"/>
          <w:sz w:val="20"/>
          <w:szCs w:val="20"/>
        </w:rPr>
        <w:t xml:space="preserve"> (</w:t>
      </w:r>
      <w:r w:rsidR="003C4DFB" w:rsidRPr="00E738DE">
        <w:rPr>
          <w:rFonts w:ascii="Arial" w:hAnsi="Arial" w:cs="Arial"/>
          <w:sz w:val="20"/>
          <w:szCs w:val="20"/>
        </w:rPr>
        <w:t>CSLFRF</w:t>
      </w:r>
      <w:r w:rsidR="003C4DFB">
        <w:rPr>
          <w:rFonts w:ascii="Arial" w:hAnsi="Arial" w:cs="Arial"/>
          <w:sz w:val="20"/>
          <w:szCs w:val="20"/>
        </w:rPr>
        <w:t>)</w:t>
      </w:r>
      <w:r w:rsidRPr="00546C73">
        <w:rPr>
          <w:rFonts w:ascii="Arial" w:hAnsi="Arial" w:cs="Arial"/>
          <w:sz w:val="20"/>
          <w:szCs w:val="20"/>
        </w:rPr>
        <w:t xml:space="preserve"> section of the </w:t>
      </w:r>
      <w:r w:rsidR="00070B48" w:rsidRPr="00546C73">
        <w:rPr>
          <w:rFonts w:ascii="Arial" w:hAnsi="Arial" w:cs="Arial"/>
          <w:sz w:val="20"/>
          <w:szCs w:val="20"/>
        </w:rPr>
        <w:t>202</w:t>
      </w:r>
      <w:r w:rsidR="00070B48">
        <w:rPr>
          <w:rFonts w:ascii="Arial" w:hAnsi="Arial" w:cs="Arial"/>
          <w:sz w:val="20"/>
          <w:szCs w:val="20"/>
        </w:rPr>
        <w:t>4</w:t>
      </w:r>
      <w:r w:rsidR="00070B48" w:rsidRPr="00546C73">
        <w:rPr>
          <w:rFonts w:ascii="Arial" w:hAnsi="Arial" w:cs="Arial"/>
          <w:i/>
          <w:sz w:val="20"/>
          <w:szCs w:val="20"/>
        </w:rPr>
        <w:t xml:space="preserve"> </w:t>
      </w:r>
      <w:r w:rsidRPr="00546C73">
        <w:rPr>
          <w:rFonts w:ascii="Arial" w:hAnsi="Arial" w:cs="Arial"/>
          <w:sz w:val="20"/>
          <w:szCs w:val="20"/>
        </w:rPr>
        <w:t xml:space="preserve">OMB </w:t>
      </w:r>
      <w:r w:rsidRPr="00546C73">
        <w:rPr>
          <w:rFonts w:ascii="Arial" w:hAnsi="Arial" w:cs="Arial"/>
          <w:i/>
          <w:sz w:val="20"/>
          <w:szCs w:val="20"/>
        </w:rPr>
        <w:t xml:space="preserve">Compliance Supplement </w:t>
      </w:r>
      <w:r w:rsidRPr="00546C73">
        <w:rPr>
          <w:rFonts w:ascii="Arial" w:hAnsi="Arial" w:cs="Arial"/>
          <w:sz w:val="20"/>
          <w:szCs w:val="20"/>
        </w:rPr>
        <w:t>(referred to herein as “Requirements for an Alternative CSLFRF Compliance Examination Engagement”)</w:t>
      </w:r>
      <w:r w:rsidRPr="00546C73">
        <w:rPr>
          <w:rFonts w:ascii="Arial" w:hAnsi="Arial" w:cs="Arial"/>
          <w:spacing w:val="-15"/>
          <w:sz w:val="20"/>
          <w:szCs w:val="20"/>
        </w:rPr>
        <w:t xml:space="preserve"> </w:t>
      </w:r>
      <w:r w:rsidRPr="00546C73">
        <w:rPr>
          <w:rFonts w:ascii="Arial" w:hAnsi="Arial" w:cs="Arial"/>
          <w:sz w:val="20"/>
          <w:szCs w:val="20"/>
        </w:rPr>
        <w:t>during</w:t>
      </w:r>
      <w:r w:rsidRPr="00546C73">
        <w:rPr>
          <w:rFonts w:ascii="Arial" w:hAnsi="Arial" w:cs="Arial"/>
          <w:spacing w:val="-16"/>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year</w:t>
      </w:r>
      <w:r w:rsidRPr="00546C73">
        <w:rPr>
          <w:rFonts w:ascii="Arial" w:hAnsi="Arial" w:cs="Arial"/>
          <w:spacing w:val="-15"/>
          <w:sz w:val="20"/>
          <w:szCs w:val="20"/>
        </w:rPr>
        <w:t xml:space="preserve"> </w:t>
      </w:r>
      <w:r w:rsidRPr="00F83977">
        <w:rPr>
          <w:rFonts w:ascii="Arial" w:hAnsi="Arial" w:cs="Arial"/>
          <w:sz w:val="20"/>
          <w:szCs w:val="20"/>
        </w:rPr>
        <w:t>ended</w:t>
      </w:r>
      <w:r w:rsidRPr="00F83977">
        <w:rPr>
          <w:rFonts w:ascii="Arial" w:hAnsi="Arial" w:cs="Arial"/>
          <w:spacing w:val="-17"/>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546C73">
        <w:rPr>
          <w:rFonts w:ascii="Arial" w:hAnsi="Arial" w:cs="Arial"/>
          <w:sz w:val="20"/>
          <w:szCs w:val="20"/>
        </w:rPr>
        <w:t>.</w:t>
      </w:r>
      <w:r w:rsidRPr="00546C73">
        <w:rPr>
          <w:rFonts w:ascii="Arial" w:hAnsi="Arial" w:cs="Arial"/>
          <w:spacing w:val="-17"/>
          <w:sz w:val="20"/>
          <w:szCs w:val="20"/>
        </w:rPr>
        <w:t xml:space="preserve"> </w:t>
      </w:r>
      <w:r w:rsidRPr="00546C73">
        <w:rPr>
          <w:rFonts w:ascii="Arial" w:hAnsi="Arial" w:cs="Arial"/>
          <w:sz w:val="20"/>
          <w:szCs w:val="20"/>
        </w:rPr>
        <w:t>Management</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F83977">
        <w:rPr>
          <w:rFonts w:ascii="Arial" w:hAnsi="Arial" w:cs="Arial"/>
          <w:spacing w:val="-15"/>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i/>
          <w:spacing w:val="-12"/>
          <w:sz w:val="20"/>
          <w:szCs w:val="20"/>
        </w:rPr>
        <w:t xml:space="preserve"> </w:t>
      </w:r>
      <w:r w:rsidRPr="00546C73">
        <w:rPr>
          <w:rFonts w:ascii="Arial" w:hAnsi="Arial" w:cs="Arial"/>
          <w:sz w:val="20"/>
          <w:szCs w:val="20"/>
        </w:rPr>
        <w:t>is</w:t>
      </w:r>
      <w:r w:rsidRPr="00546C73">
        <w:rPr>
          <w:rFonts w:ascii="Arial" w:hAnsi="Arial" w:cs="Arial"/>
          <w:spacing w:val="-17"/>
          <w:sz w:val="20"/>
          <w:szCs w:val="20"/>
        </w:rPr>
        <w:t xml:space="preserve"> </w:t>
      </w:r>
      <w:r w:rsidRPr="00546C73">
        <w:rPr>
          <w:rFonts w:ascii="Arial" w:hAnsi="Arial" w:cs="Arial"/>
          <w:sz w:val="20"/>
          <w:szCs w:val="20"/>
        </w:rPr>
        <w:t>responsible for</w:t>
      </w:r>
      <w:r w:rsidRPr="00546C73">
        <w:rPr>
          <w:rFonts w:ascii="Arial" w:hAnsi="Arial" w:cs="Arial"/>
          <w:spacing w:val="-16"/>
          <w:sz w:val="20"/>
          <w:szCs w:val="20"/>
        </w:rPr>
        <w:t xml:space="preserve"> </w:t>
      </w:r>
      <w:r w:rsidRPr="00F83977">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546C73">
        <w:rPr>
          <w:rFonts w:ascii="Arial" w:hAnsi="Arial" w:cs="Arial"/>
          <w:sz w:val="20"/>
          <w:szCs w:val="20"/>
        </w:rPr>
        <w:t>’s</w:t>
      </w:r>
      <w:r w:rsidRPr="00546C73">
        <w:rPr>
          <w:rFonts w:ascii="Arial" w:hAnsi="Arial" w:cs="Arial"/>
          <w:i/>
          <w:spacing w:val="-12"/>
          <w:sz w:val="20"/>
          <w:szCs w:val="20"/>
        </w:rPr>
        <w:t xml:space="preserve"> </w:t>
      </w:r>
      <w:r w:rsidRPr="00546C73">
        <w:rPr>
          <w:rFonts w:ascii="Arial" w:hAnsi="Arial" w:cs="Arial"/>
          <w:sz w:val="20"/>
          <w:szCs w:val="20"/>
        </w:rPr>
        <w:t>compliance</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6"/>
          <w:sz w:val="20"/>
          <w:szCs w:val="20"/>
        </w:rPr>
        <w:t xml:space="preserve"> </w:t>
      </w:r>
      <w:r w:rsidRPr="00546C73">
        <w:rPr>
          <w:rFonts w:ascii="Arial" w:hAnsi="Arial" w:cs="Arial"/>
          <w:sz w:val="20"/>
          <w:szCs w:val="20"/>
        </w:rPr>
        <w:t>responsibility</w:t>
      </w:r>
      <w:r w:rsidRPr="00546C73">
        <w:rPr>
          <w:rFonts w:ascii="Arial" w:hAnsi="Arial" w:cs="Arial"/>
          <w:spacing w:val="-17"/>
          <w:sz w:val="20"/>
          <w:szCs w:val="20"/>
        </w:rPr>
        <w:t xml:space="preserve"> </w:t>
      </w:r>
      <w:r w:rsidRPr="00546C73">
        <w:rPr>
          <w:rFonts w:ascii="Arial" w:hAnsi="Arial" w:cs="Arial"/>
          <w:sz w:val="20"/>
          <w:szCs w:val="20"/>
        </w:rPr>
        <w:t>is</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7"/>
          <w:sz w:val="20"/>
          <w:szCs w:val="20"/>
        </w:rPr>
        <w:t xml:space="preserve"> </w:t>
      </w:r>
      <w:r w:rsidRPr="00546C73">
        <w:rPr>
          <w:rFonts w:ascii="Arial" w:hAnsi="Arial" w:cs="Arial"/>
          <w:sz w:val="20"/>
          <w:szCs w:val="20"/>
        </w:rPr>
        <w:t xml:space="preserve">express an opinion on </w:t>
      </w:r>
      <w:r w:rsidRPr="00F83977">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3C4DFB" w:rsidRPr="00F83977">
        <w:rPr>
          <w:rFonts w:ascii="Arial" w:hAnsi="Arial" w:cs="Arial"/>
          <w:sz w:val="20"/>
          <w:szCs w:val="20"/>
        </w:rPr>
        <w:t>’s</w:t>
      </w:r>
      <w:r w:rsidRPr="00F83977">
        <w:rPr>
          <w:rFonts w:ascii="Arial" w:hAnsi="Arial" w:cs="Arial"/>
          <w:i/>
          <w:sz w:val="20"/>
          <w:szCs w:val="20"/>
        </w:rPr>
        <w:t xml:space="preserve"> </w:t>
      </w:r>
      <w:r w:rsidRPr="00546C73">
        <w:rPr>
          <w:rFonts w:ascii="Arial" w:hAnsi="Arial" w:cs="Arial"/>
          <w:sz w:val="20"/>
          <w:szCs w:val="20"/>
        </w:rPr>
        <w:t>compliance with the specified requirements based on our examination.</w:t>
      </w:r>
    </w:p>
    <w:p w14:paraId="5580A45B" w14:textId="77777777" w:rsidR="0096432F" w:rsidRPr="00546C73" w:rsidRDefault="0096432F" w:rsidP="0096432F">
      <w:pPr>
        <w:pStyle w:val="BodyText"/>
        <w:ind w:right="60"/>
        <w:rPr>
          <w:rFonts w:ascii="Arial" w:hAnsi="Arial" w:cs="Arial"/>
          <w:sz w:val="20"/>
          <w:szCs w:val="20"/>
        </w:rPr>
      </w:pPr>
    </w:p>
    <w:p w14:paraId="432E10E6" w14:textId="03DDB6C2"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was conducted in accordance with attestation standards established by the AICPA; the standards applicable to attestation engagements contained in </w:t>
      </w:r>
      <w:r w:rsidRPr="00546C73">
        <w:rPr>
          <w:rFonts w:ascii="Arial" w:hAnsi="Arial" w:cs="Arial"/>
          <w:i/>
          <w:sz w:val="20"/>
          <w:szCs w:val="20"/>
        </w:rPr>
        <w:t>Government Auditing Standards</w:t>
      </w:r>
      <w:r w:rsidRPr="00546C73">
        <w:rPr>
          <w:rFonts w:ascii="Arial" w:hAnsi="Arial" w:cs="Arial"/>
          <w:sz w:val="20"/>
          <w:szCs w:val="20"/>
        </w:rPr>
        <w:t>, issued by the Comptroller General of the United States; and in the “Requirements for an Alternative CSLFRF Compliance Examination Engagement.” Those standards and requirements require that we plan and perform the examination to obtain reasonable assurance about</w:t>
      </w:r>
      <w:r w:rsidRPr="00546C73">
        <w:rPr>
          <w:rFonts w:ascii="Arial" w:hAnsi="Arial" w:cs="Arial"/>
          <w:spacing w:val="-11"/>
          <w:sz w:val="20"/>
          <w:szCs w:val="20"/>
        </w:rPr>
        <w:t xml:space="preserve"> </w:t>
      </w:r>
      <w:r w:rsidRPr="00546C73">
        <w:rPr>
          <w:rFonts w:ascii="Arial" w:hAnsi="Arial" w:cs="Arial"/>
          <w:sz w:val="20"/>
          <w:szCs w:val="20"/>
        </w:rPr>
        <w:t>whether</w:t>
      </w:r>
      <w:r w:rsidRPr="00546C73">
        <w:rPr>
          <w:rFonts w:ascii="Arial" w:hAnsi="Arial" w:cs="Arial"/>
          <w:spacing w:val="-10"/>
          <w:sz w:val="20"/>
          <w:szCs w:val="20"/>
        </w:rPr>
        <w:t xml:space="preserve"> </w:t>
      </w:r>
      <w:r w:rsidRPr="00F83977">
        <w:rPr>
          <w:rFonts w:ascii="Arial" w:hAnsi="Arial" w:cs="Arial"/>
          <w:spacing w:val="-10"/>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i/>
          <w:spacing w:val="-8"/>
          <w:sz w:val="20"/>
          <w:szCs w:val="20"/>
        </w:rPr>
        <w:t xml:space="preserve"> </w:t>
      </w:r>
      <w:r w:rsidRPr="00546C73">
        <w:rPr>
          <w:rFonts w:ascii="Arial" w:hAnsi="Arial" w:cs="Arial"/>
          <w:sz w:val="20"/>
          <w:szCs w:val="20"/>
        </w:rPr>
        <w:t>complied,</w:t>
      </w:r>
      <w:r w:rsidRPr="00546C73">
        <w:rPr>
          <w:rFonts w:ascii="Arial" w:hAnsi="Arial" w:cs="Arial"/>
          <w:spacing w:val="-12"/>
          <w:sz w:val="20"/>
          <w:szCs w:val="20"/>
        </w:rPr>
        <w:t xml:space="preserve"> </w:t>
      </w:r>
      <w:r w:rsidRPr="00546C73">
        <w:rPr>
          <w:rFonts w:ascii="Arial" w:hAnsi="Arial" w:cs="Arial"/>
          <w:sz w:val="20"/>
          <w:szCs w:val="20"/>
        </w:rPr>
        <w:t>in</w:t>
      </w:r>
      <w:r w:rsidRPr="00546C73">
        <w:rPr>
          <w:rFonts w:ascii="Arial" w:hAnsi="Arial" w:cs="Arial"/>
          <w:spacing w:val="-11"/>
          <w:sz w:val="20"/>
          <w:szCs w:val="20"/>
        </w:rPr>
        <w:t xml:space="preserve"> </w:t>
      </w:r>
      <w:r w:rsidRPr="00546C73">
        <w:rPr>
          <w:rFonts w:ascii="Arial" w:hAnsi="Arial" w:cs="Arial"/>
          <w:sz w:val="20"/>
          <w:szCs w:val="20"/>
        </w:rPr>
        <w:t>all</w:t>
      </w:r>
      <w:r w:rsidRPr="00546C73">
        <w:rPr>
          <w:rFonts w:ascii="Arial" w:hAnsi="Arial" w:cs="Arial"/>
          <w:spacing w:val="-12"/>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2"/>
          <w:sz w:val="20"/>
          <w:szCs w:val="20"/>
        </w:rPr>
        <w:t xml:space="preserve"> </w:t>
      </w:r>
      <w:r w:rsidRPr="00546C73">
        <w:rPr>
          <w:rFonts w:ascii="Arial" w:hAnsi="Arial" w:cs="Arial"/>
          <w:sz w:val="20"/>
          <w:szCs w:val="20"/>
        </w:rPr>
        <w:t>requirements referenced above. An examination involves performing procedures to obtain evidence about whether</w:t>
      </w:r>
      <w:r w:rsidRPr="00546C73">
        <w:rPr>
          <w:rFonts w:ascii="Arial" w:hAnsi="Arial" w:cs="Arial"/>
          <w:spacing w:val="-16"/>
          <w:sz w:val="20"/>
          <w:szCs w:val="20"/>
        </w:rPr>
        <w:t xml:space="preserve"> </w:t>
      </w:r>
      <w:r w:rsidRPr="00F83977">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i/>
          <w:spacing w:val="-15"/>
          <w:sz w:val="20"/>
          <w:szCs w:val="20"/>
        </w:rPr>
        <w:t xml:space="preserve"> </w:t>
      </w:r>
      <w:r w:rsidRPr="00546C73">
        <w:rPr>
          <w:rFonts w:ascii="Arial" w:hAnsi="Arial" w:cs="Arial"/>
          <w:sz w:val="20"/>
          <w:szCs w:val="20"/>
        </w:rPr>
        <w:t>complied with the specified requirements. The nature, timing, and extent of the procedures selected depend on our judgment, including an assessment of the risks of material noncompliance, whether due to fraud or error. We believe that the evidence we obtained is sufficient and appropriate to provide a reasonable basis for our opinion.</w:t>
      </w:r>
    </w:p>
    <w:p w14:paraId="594B193A" w14:textId="77777777" w:rsidR="0096432F" w:rsidRPr="00546C73" w:rsidRDefault="0096432F" w:rsidP="0096432F">
      <w:pPr>
        <w:pStyle w:val="BodyText"/>
        <w:spacing w:before="11"/>
        <w:rPr>
          <w:rFonts w:ascii="Arial" w:hAnsi="Arial" w:cs="Arial"/>
          <w:sz w:val="20"/>
          <w:szCs w:val="20"/>
        </w:rPr>
      </w:pPr>
    </w:p>
    <w:p w14:paraId="31139F76" w14:textId="7777777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We are required to be independent and meet our other ethical responsibilities in accordance with relevant ethical requirements relating to the engagement.</w:t>
      </w:r>
    </w:p>
    <w:p w14:paraId="58D94017" w14:textId="77777777" w:rsidR="0096432F" w:rsidRPr="00546C73" w:rsidRDefault="0096432F" w:rsidP="0096432F">
      <w:pPr>
        <w:pStyle w:val="BodyText"/>
        <w:rPr>
          <w:rFonts w:ascii="Arial" w:hAnsi="Arial" w:cs="Arial"/>
          <w:sz w:val="20"/>
          <w:szCs w:val="20"/>
        </w:rPr>
      </w:pPr>
    </w:p>
    <w:p w14:paraId="217CA479" w14:textId="5D82713F"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does not provide a legal determination on </w:t>
      </w:r>
      <w:r w:rsidRPr="00F83977">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sz w:val="20"/>
          <w:szCs w:val="20"/>
        </w:rPr>
        <w:t xml:space="preserve">’s </w:t>
      </w:r>
      <w:r w:rsidRPr="00546C73">
        <w:rPr>
          <w:rFonts w:ascii="Arial" w:hAnsi="Arial" w:cs="Arial"/>
          <w:sz w:val="20"/>
          <w:szCs w:val="20"/>
        </w:rPr>
        <w:t>compliance with specified requirements.</w:t>
      </w:r>
    </w:p>
    <w:p w14:paraId="45BE81EF" w14:textId="77777777" w:rsidR="0096432F" w:rsidRPr="00546C73" w:rsidRDefault="0096432F" w:rsidP="0096432F">
      <w:pPr>
        <w:pStyle w:val="BodyText"/>
        <w:rPr>
          <w:rFonts w:ascii="Arial" w:hAnsi="Arial" w:cs="Arial"/>
          <w:sz w:val="20"/>
          <w:szCs w:val="20"/>
        </w:rPr>
      </w:pPr>
    </w:p>
    <w:p w14:paraId="388B8EB5" w14:textId="36466F06" w:rsidR="0096432F" w:rsidRPr="00546C73" w:rsidRDefault="0096432F" w:rsidP="0096432F">
      <w:pPr>
        <w:pStyle w:val="BodyText"/>
        <w:jc w:val="both"/>
        <w:rPr>
          <w:rFonts w:ascii="Arial" w:hAnsi="Arial" w:cs="Arial"/>
          <w:i/>
          <w:sz w:val="20"/>
          <w:szCs w:val="20"/>
        </w:rPr>
      </w:pP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5"/>
          <w:sz w:val="20"/>
          <w:szCs w:val="20"/>
        </w:rPr>
        <w:t xml:space="preserve"> </w:t>
      </w:r>
      <w:r w:rsidRPr="00546C73">
        <w:rPr>
          <w:rFonts w:ascii="Arial" w:hAnsi="Arial" w:cs="Arial"/>
          <w:sz w:val="20"/>
          <w:szCs w:val="20"/>
        </w:rPr>
        <w:t xml:space="preserve">opinion, </w:t>
      </w:r>
      <w:r w:rsidRPr="00F83977">
        <w:rPr>
          <w:rFonts w:ascii="Arial" w:hAnsi="Arial" w:cs="Arial"/>
          <w:sz w:val="20"/>
          <w:szCs w:val="20"/>
        </w:rPr>
        <w:t>the</w:t>
      </w:r>
      <w:r w:rsidRPr="00F83977">
        <w:rPr>
          <w:rFonts w:ascii="Arial" w:hAnsi="Arial" w:cs="Arial"/>
          <w:spacing w:val="-16"/>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spacing w:val="-16"/>
          <w:sz w:val="20"/>
          <w:szCs w:val="20"/>
        </w:rPr>
        <w:t xml:space="preserve"> </w:t>
      </w:r>
      <w:r w:rsidRPr="00546C73">
        <w:rPr>
          <w:rFonts w:ascii="Arial" w:hAnsi="Arial" w:cs="Arial"/>
          <w:sz w:val="20"/>
          <w:szCs w:val="20"/>
        </w:rPr>
        <w:t>complied,</w:t>
      </w:r>
      <w:r w:rsidRPr="00546C73">
        <w:rPr>
          <w:rFonts w:ascii="Arial" w:hAnsi="Arial" w:cs="Arial"/>
          <w:spacing w:val="-16"/>
          <w:sz w:val="20"/>
          <w:szCs w:val="20"/>
        </w:rPr>
        <w:t xml:space="preserve"> </w:t>
      </w: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all</w:t>
      </w:r>
      <w:r w:rsidRPr="00546C73">
        <w:rPr>
          <w:rFonts w:ascii="Arial" w:hAnsi="Arial" w:cs="Arial"/>
          <w:spacing w:val="-15"/>
          <w:sz w:val="20"/>
          <w:szCs w:val="20"/>
        </w:rPr>
        <w:t xml:space="preserve"> </w:t>
      </w:r>
      <w:r w:rsidRPr="00546C73">
        <w:rPr>
          <w:rFonts w:ascii="Arial" w:hAnsi="Arial" w:cs="Arial"/>
          <w:sz w:val="20"/>
          <w:szCs w:val="20"/>
        </w:rPr>
        <w:t>material</w:t>
      </w:r>
      <w:r w:rsidRPr="00546C73">
        <w:rPr>
          <w:rFonts w:ascii="Arial" w:hAnsi="Arial" w:cs="Arial"/>
          <w:spacing w:val="-15"/>
          <w:sz w:val="20"/>
          <w:szCs w:val="20"/>
        </w:rPr>
        <w:t xml:space="preserve"> </w:t>
      </w:r>
      <w:r w:rsidRPr="00546C73">
        <w:rPr>
          <w:rFonts w:ascii="Arial" w:hAnsi="Arial" w:cs="Arial"/>
          <w:sz w:val="20"/>
          <w:szCs w:val="20"/>
        </w:rPr>
        <w:t>respects,</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specified</w:t>
      </w:r>
      <w:r w:rsidRPr="00546C73">
        <w:rPr>
          <w:rFonts w:ascii="Arial" w:hAnsi="Arial" w:cs="Arial"/>
          <w:spacing w:val="-16"/>
          <w:sz w:val="20"/>
          <w:szCs w:val="20"/>
        </w:rPr>
        <w:t xml:space="preserve"> </w:t>
      </w:r>
      <w:r w:rsidRPr="00546C73">
        <w:rPr>
          <w:rFonts w:ascii="Arial" w:hAnsi="Arial" w:cs="Arial"/>
          <w:sz w:val="20"/>
          <w:szCs w:val="20"/>
        </w:rPr>
        <w:t xml:space="preserve">requirements referenced above during the year </w:t>
      </w:r>
      <w:r w:rsidRPr="00F83977">
        <w:rPr>
          <w:rFonts w:ascii="Arial" w:hAnsi="Arial" w:cs="Arial"/>
          <w:sz w:val="20"/>
          <w:szCs w:val="20"/>
        </w:rPr>
        <w:t xml:space="preserve">ended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F83977">
        <w:rPr>
          <w:rFonts w:ascii="Arial" w:hAnsi="Arial" w:cs="Arial"/>
          <w:i/>
          <w:sz w:val="20"/>
          <w:szCs w:val="20"/>
        </w:rPr>
        <w:t>.</w:t>
      </w:r>
    </w:p>
    <w:p w14:paraId="5CEE8A46" w14:textId="77777777" w:rsidR="0096432F" w:rsidRPr="00546C73" w:rsidRDefault="0096432F" w:rsidP="0096432F">
      <w:pPr>
        <w:pStyle w:val="BodyText"/>
        <w:rPr>
          <w:rFonts w:ascii="Arial" w:hAnsi="Arial" w:cs="Arial"/>
          <w:i/>
          <w:sz w:val="20"/>
          <w:szCs w:val="20"/>
        </w:rPr>
      </w:pPr>
    </w:p>
    <w:p w14:paraId="463B7513" w14:textId="77777777" w:rsidR="0096432F" w:rsidRPr="00546C73" w:rsidRDefault="0096432F" w:rsidP="0096432F">
      <w:pPr>
        <w:jc w:val="both"/>
        <w:rPr>
          <w:rFonts w:ascii="Arial" w:hAnsi="Arial" w:cs="Arial"/>
          <w:b/>
          <w:i/>
          <w:sz w:val="20"/>
          <w:szCs w:val="20"/>
        </w:rPr>
      </w:pPr>
      <w:r w:rsidRPr="00546C73">
        <w:rPr>
          <w:rFonts w:ascii="Arial" w:hAnsi="Arial" w:cs="Arial"/>
          <w:b/>
          <w:sz w:val="20"/>
          <w:szCs w:val="20"/>
        </w:rPr>
        <w:t xml:space="preserve">Other Reporting Required by </w:t>
      </w:r>
      <w:r w:rsidRPr="00546C73">
        <w:rPr>
          <w:rFonts w:ascii="Arial" w:hAnsi="Arial" w:cs="Arial"/>
          <w:b/>
          <w:i/>
          <w:sz w:val="20"/>
          <w:szCs w:val="20"/>
        </w:rPr>
        <w:t>Government Auditing Standards</w:t>
      </w:r>
    </w:p>
    <w:p w14:paraId="720724FA" w14:textId="48921D5F" w:rsidR="0096432F" w:rsidRPr="00546C73" w:rsidRDefault="0096432F" w:rsidP="0096432F">
      <w:pPr>
        <w:pStyle w:val="BodyText"/>
        <w:spacing w:before="60"/>
        <w:jc w:val="both"/>
        <w:rPr>
          <w:rFonts w:ascii="Arial" w:hAnsi="Arial" w:cs="Arial"/>
          <w:sz w:val="20"/>
          <w:szCs w:val="20"/>
        </w:rPr>
      </w:pPr>
      <w:r w:rsidRPr="00546C73">
        <w:rPr>
          <w:rFonts w:ascii="Arial" w:hAnsi="Arial" w:cs="Arial"/>
          <w:sz w:val="20"/>
          <w:szCs w:val="20"/>
        </w:rPr>
        <w:t>In</w:t>
      </w:r>
      <w:r w:rsidRPr="00546C73">
        <w:rPr>
          <w:rFonts w:ascii="Arial" w:hAnsi="Arial" w:cs="Arial"/>
          <w:spacing w:val="-6"/>
          <w:sz w:val="20"/>
          <w:szCs w:val="20"/>
        </w:rPr>
        <w:t xml:space="preserve"> </w:t>
      </w:r>
      <w:r w:rsidRPr="00546C73">
        <w:rPr>
          <w:rFonts w:ascii="Arial" w:hAnsi="Arial" w:cs="Arial"/>
          <w:sz w:val="20"/>
          <w:szCs w:val="20"/>
        </w:rPr>
        <w:t>accordance</w:t>
      </w:r>
      <w:r w:rsidRPr="00546C73">
        <w:rPr>
          <w:rFonts w:ascii="Arial" w:hAnsi="Arial" w:cs="Arial"/>
          <w:spacing w:val="-5"/>
          <w:sz w:val="20"/>
          <w:szCs w:val="20"/>
        </w:rPr>
        <w:t xml:space="preserve"> </w:t>
      </w:r>
      <w:r w:rsidRPr="00546C73">
        <w:rPr>
          <w:rFonts w:ascii="Arial" w:hAnsi="Arial" w:cs="Arial"/>
          <w:sz w:val="20"/>
          <w:szCs w:val="20"/>
        </w:rPr>
        <w:t>with</w:t>
      </w:r>
      <w:r w:rsidRPr="00546C73">
        <w:rPr>
          <w:rFonts w:ascii="Arial" w:hAnsi="Arial" w:cs="Arial"/>
          <w:spacing w:val="-6"/>
          <w:sz w:val="20"/>
          <w:szCs w:val="20"/>
        </w:rPr>
        <w:t xml:space="preserve"> </w:t>
      </w:r>
      <w:r w:rsidRPr="00546C73">
        <w:rPr>
          <w:rFonts w:ascii="Arial" w:hAnsi="Arial" w:cs="Arial"/>
          <w:i/>
          <w:sz w:val="20"/>
          <w:szCs w:val="20"/>
        </w:rPr>
        <w:t>Government</w:t>
      </w:r>
      <w:r w:rsidRPr="00546C73">
        <w:rPr>
          <w:rFonts w:ascii="Arial" w:hAnsi="Arial" w:cs="Arial"/>
          <w:i/>
          <w:spacing w:val="-5"/>
          <w:sz w:val="20"/>
          <w:szCs w:val="20"/>
        </w:rPr>
        <w:t xml:space="preserve"> </w:t>
      </w:r>
      <w:r w:rsidRPr="00546C73">
        <w:rPr>
          <w:rFonts w:ascii="Arial" w:hAnsi="Arial" w:cs="Arial"/>
          <w:i/>
          <w:sz w:val="20"/>
          <w:szCs w:val="20"/>
        </w:rPr>
        <w:t>Auditing</w:t>
      </w:r>
      <w:r w:rsidRPr="00546C73">
        <w:rPr>
          <w:rFonts w:ascii="Arial" w:hAnsi="Arial" w:cs="Arial"/>
          <w:i/>
          <w:spacing w:val="-7"/>
          <w:sz w:val="20"/>
          <w:szCs w:val="20"/>
        </w:rPr>
        <w:t xml:space="preserve"> </w:t>
      </w:r>
      <w:r w:rsidRPr="00546C73">
        <w:rPr>
          <w:rFonts w:ascii="Arial" w:hAnsi="Arial" w:cs="Arial"/>
          <w:i/>
          <w:sz w:val="20"/>
          <w:szCs w:val="20"/>
        </w:rPr>
        <w:t>Standards</w:t>
      </w:r>
      <w:r w:rsidRPr="00546C73">
        <w:rPr>
          <w:rFonts w:ascii="Arial" w:hAnsi="Arial" w:cs="Arial"/>
          <w:sz w:val="20"/>
          <w:szCs w:val="20"/>
        </w:rPr>
        <w:t>,</w:t>
      </w:r>
      <w:r w:rsidRPr="00546C73">
        <w:rPr>
          <w:rFonts w:ascii="Arial" w:hAnsi="Arial" w:cs="Arial"/>
          <w:spacing w:val="-5"/>
          <w:sz w:val="20"/>
          <w:szCs w:val="20"/>
        </w:rPr>
        <w:t xml:space="preserve"> </w:t>
      </w:r>
      <w:r w:rsidRPr="00546C73">
        <w:rPr>
          <w:rFonts w:ascii="Arial" w:hAnsi="Arial" w:cs="Arial"/>
          <w:sz w:val="20"/>
          <w:szCs w:val="20"/>
        </w:rPr>
        <w:t>we</w:t>
      </w:r>
      <w:r w:rsidRPr="00546C73">
        <w:rPr>
          <w:rFonts w:ascii="Arial" w:hAnsi="Arial" w:cs="Arial"/>
          <w:spacing w:val="-6"/>
          <w:sz w:val="20"/>
          <w:szCs w:val="20"/>
        </w:rPr>
        <w:t xml:space="preserve"> </w:t>
      </w:r>
      <w:r w:rsidRPr="00546C73">
        <w:rPr>
          <w:rFonts w:ascii="Arial" w:hAnsi="Arial" w:cs="Arial"/>
          <w:sz w:val="20"/>
          <w:szCs w:val="20"/>
        </w:rPr>
        <w:t>are</w:t>
      </w:r>
      <w:r w:rsidRPr="00546C73">
        <w:rPr>
          <w:rFonts w:ascii="Arial" w:hAnsi="Arial" w:cs="Arial"/>
          <w:spacing w:val="-7"/>
          <w:sz w:val="20"/>
          <w:szCs w:val="20"/>
        </w:rPr>
        <w:t xml:space="preserve"> </w:t>
      </w:r>
      <w:r w:rsidRPr="00546C73">
        <w:rPr>
          <w:rFonts w:ascii="Arial" w:hAnsi="Arial" w:cs="Arial"/>
          <w:sz w:val="20"/>
          <w:szCs w:val="20"/>
        </w:rPr>
        <w:t>required</w:t>
      </w:r>
      <w:r w:rsidRPr="00546C73">
        <w:rPr>
          <w:rFonts w:ascii="Arial" w:hAnsi="Arial" w:cs="Arial"/>
          <w:spacing w:val="-6"/>
          <w:sz w:val="20"/>
          <w:szCs w:val="20"/>
        </w:rPr>
        <w:t xml:space="preserve"> </w:t>
      </w:r>
      <w:r w:rsidRPr="00546C73">
        <w:rPr>
          <w:rFonts w:ascii="Arial" w:hAnsi="Arial" w:cs="Arial"/>
          <w:sz w:val="20"/>
          <w:szCs w:val="20"/>
        </w:rPr>
        <w:t>to</w:t>
      </w:r>
      <w:r w:rsidRPr="00546C73">
        <w:rPr>
          <w:rFonts w:ascii="Arial" w:hAnsi="Arial" w:cs="Arial"/>
          <w:spacing w:val="-6"/>
          <w:sz w:val="20"/>
          <w:szCs w:val="20"/>
        </w:rPr>
        <w:t xml:space="preserve"> </w:t>
      </w:r>
      <w:r w:rsidRPr="00546C73">
        <w:rPr>
          <w:rFonts w:ascii="Arial" w:hAnsi="Arial" w:cs="Arial"/>
          <w:sz w:val="20"/>
          <w:szCs w:val="20"/>
        </w:rPr>
        <w:t>report</w:t>
      </w:r>
      <w:r w:rsidRPr="00546C73">
        <w:rPr>
          <w:rFonts w:ascii="Arial" w:hAnsi="Arial" w:cs="Arial"/>
          <w:spacing w:val="-7"/>
          <w:sz w:val="20"/>
          <w:szCs w:val="20"/>
        </w:rPr>
        <w:t xml:space="preserve"> </w:t>
      </w:r>
      <w:r w:rsidRPr="00546C73">
        <w:rPr>
          <w:rFonts w:ascii="Arial" w:hAnsi="Arial" w:cs="Arial"/>
          <w:sz w:val="20"/>
          <w:szCs w:val="20"/>
        </w:rPr>
        <w:t>all</w:t>
      </w:r>
      <w:r w:rsidRPr="00546C73">
        <w:rPr>
          <w:rFonts w:ascii="Arial" w:hAnsi="Arial" w:cs="Arial"/>
          <w:spacing w:val="-6"/>
          <w:sz w:val="20"/>
          <w:szCs w:val="20"/>
        </w:rPr>
        <w:t xml:space="preserve"> </w:t>
      </w:r>
      <w:r w:rsidRPr="00546C73">
        <w:rPr>
          <w:rFonts w:ascii="Arial" w:hAnsi="Arial" w:cs="Arial"/>
          <w:sz w:val="20"/>
          <w:szCs w:val="20"/>
        </w:rPr>
        <w:t>deficiencies</w:t>
      </w:r>
      <w:r w:rsidRPr="00546C73">
        <w:rPr>
          <w:rFonts w:ascii="Arial" w:hAnsi="Arial" w:cs="Arial"/>
          <w:spacing w:val="-7"/>
          <w:sz w:val="20"/>
          <w:szCs w:val="20"/>
        </w:rPr>
        <w:t xml:space="preserve"> </w:t>
      </w:r>
      <w:r w:rsidRPr="00546C73">
        <w:rPr>
          <w:rFonts w:ascii="Arial" w:hAnsi="Arial" w:cs="Arial"/>
          <w:sz w:val="20"/>
          <w:szCs w:val="20"/>
        </w:rPr>
        <w:t>that are considered to be significant deficiencies or material weaknesses in internal control; fraud,</w:t>
      </w:r>
      <w:r w:rsidRPr="00546C73">
        <w:rPr>
          <w:rFonts w:ascii="Arial" w:hAnsi="Arial" w:cs="Arial"/>
          <w:spacing w:val="-38"/>
          <w:sz w:val="20"/>
          <w:szCs w:val="20"/>
        </w:rPr>
        <w:t xml:space="preserve"> </w:t>
      </w:r>
      <w:r w:rsidRPr="00546C73">
        <w:rPr>
          <w:rFonts w:ascii="Arial" w:hAnsi="Arial" w:cs="Arial"/>
          <w:sz w:val="20"/>
          <w:szCs w:val="20"/>
        </w:rPr>
        <w:t xml:space="preserve">and noncompliance with provisions of laws, regulations, </w:t>
      </w:r>
      <w:r w:rsidR="006031B2" w:rsidRPr="00546C73">
        <w:rPr>
          <w:rFonts w:ascii="Arial" w:hAnsi="Arial" w:cs="Arial"/>
          <w:sz w:val="20"/>
          <w:szCs w:val="20"/>
        </w:rPr>
        <w:t>contracts,</w:t>
      </w:r>
      <w:r w:rsidRPr="00546C73">
        <w:rPr>
          <w:rFonts w:ascii="Arial" w:hAnsi="Arial" w:cs="Arial"/>
          <w:sz w:val="20"/>
          <w:szCs w:val="20"/>
        </w:rPr>
        <w:t xml:space="preserve"> or grant agreements that have a material effect on </w:t>
      </w:r>
      <w:r w:rsidRPr="00F83977">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sz w:val="20"/>
          <w:szCs w:val="20"/>
        </w:rPr>
        <w:t>’s</w:t>
      </w:r>
      <w:r w:rsidRPr="00F83977">
        <w:rPr>
          <w:rFonts w:ascii="Arial" w:hAnsi="Arial" w:cs="Arial"/>
          <w:i/>
          <w:sz w:val="20"/>
          <w:szCs w:val="20"/>
        </w:rPr>
        <w:t xml:space="preserve"> </w:t>
      </w:r>
      <w:r w:rsidRPr="00546C73">
        <w:rPr>
          <w:rFonts w:ascii="Arial" w:hAnsi="Arial" w:cs="Arial"/>
          <w:sz w:val="20"/>
          <w:szCs w:val="20"/>
        </w:rPr>
        <w:t xml:space="preserve">compliance with the specified requirements and any other instances that </w:t>
      </w:r>
      <w:r w:rsidRPr="00546C73">
        <w:rPr>
          <w:rFonts w:ascii="Arial" w:hAnsi="Arial" w:cs="Arial"/>
          <w:sz w:val="20"/>
          <w:szCs w:val="20"/>
        </w:rPr>
        <w:lastRenderedPageBreak/>
        <w:t xml:space="preserve">warrant the attention of those charged with governance. We are also required to obtain and report the views of responsible officials concerning the findings, conclusions, and recommendations, as well as any planned corrective actions. We performed our examination to express an opinion on </w:t>
      </w:r>
      <w:r w:rsidRPr="00F83977">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sz w:val="20"/>
          <w:szCs w:val="20"/>
        </w:rPr>
        <w:t xml:space="preserve">’s </w:t>
      </w:r>
      <w:r w:rsidRPr="00546C73">
        <w:rPr>
          <w:rFonts w:ascii="Arial" w:hAnsi="Arial" w:cs="Arial"/>
          <w:sz w:val="20"/>
          <w:szCs w:val="20"/>
        </w:rPr>
        <w:t>compliance with the specified requirements and not for the purpose of expressing an opinion on the internal control over the specified requirements or</w:t>
      </w:r>
      <w:r w:rsidRPr="00546C73">
        <w:rPr>
          <w:rFonts w:ascii="Arial" w:hAnsi="Arial" w:cs="Arial"/>
          <w:spacing w:val="-26"/>
          <w:sz w:val="20"/>
          <w:szCs w:val="20"/>
        </w:rPr>
        <w:t xml:space="preserve"> </w:t>
      </w:r>
      <w:r w:rsidRPr="00546C73">
        <w:rPr>
          <w:rFonts w:ascii="Arial" w:hAnsi="Arial" w:cs="Arial"/>
          <w:sz w:val="20"/>
          <w:szCs w:val="20"/>
        </w:rPr>
        <w:t xml:space="preserve">on compliance and other matters; accordingly, we express no such opinions. Our examination disclosed certain findings that are required to be reported under </w:t>
      </w:r>
      <w:r w:rsidRPr="00546C73">
        <w:rPr>
          <w:rFonts w:ascii="Arial" w:hAnsi="Arial" w:cs="Arial"/>
          <w:i/>
          <w:sz w:val="20"/>
          <w:szCs w:val="20"/>
        </w:rPr>
        <w:t xml:space="preserve">Government Auditing Standards </w:t>
      </w:r>
      <w:r w:rsidRPr="00546C73">
        <w:rPr>
          <w:rFonts w:ascii="Arial" w:hAnsi="Arial" w:cs="Arial"/>
          <w:sz w:val="20"/>
          <w:szCs w:val="20"/>
        </w:rPr>
        <w:t>and those findings, along with the views of responsible officials, are described in the attached Schedule of Findings and</w:t>
      </w:r>
      <w:r w:rsidRPr="00546C73">
        <w:rPr>
          <w:rFonts w:ascii="Arial" w:hAnsi="Arial" w:cs="Arial"/>
          <w:spacing w:val="-2"/>
          <w:sz w:val="20"/>
          <w:szCs w:val="20"/>
        </w:rPr>
        <w:t xml:space="preserve"> </w:t>
      </w:r>
      <w:r w:rsidRPr="00546C73">
        <w:rPr>
          <w:rFonts w:ascii="Arial" w:hAnsi="Arial" w:cs="Arial"/>
          <w:sz w:val="20"/>
          <w:szCs w:val="20"/>
        </w:rPr>
        <w:t>Responses.</w:t>
      </w:r>
    </w:p>
    <w:p w14:paraId="17228B2D" w14:textId="77777777" w:rsidR="0096432F" w:rsidRPr="00546C73" w:rsidRDefault="0096432F" w:rsidP="0096432F">
      <w:pPr>
        <w:pStyle w:val="BodyText"/>
        <w:rPr>
          <w:rFonts w:ascii="Arial" w:hAnsi="Arial" w:cs="Arial"/>
          <w:sz w:val="20"/>
          <w:szCs w:val="20"/>
        </w:rPr>
      </w:pPr>
    </w:p>
    <w:p w14:paraId="2341F6AB" w14:textId="77777777" w:rsidR="0096432F" w:rsidRPr="00546C73" w:rsidRDefault="0096432F" w:rsidP="0096432F">
      <w:pPr>
        <w:pStyle w:val="Heading1"/>
        <w:ind w:left="0"/>
        <w:jc w:val="both"/>
        <w:rPr>
          <w:rFonts w:ascii="Arial" w:hAnsi="Arial" w:cs="Arial"/>
          <w:sz w:val="20"/>
          <w:szCs w:val="20"/>
        </w:rPr>
      </w:pPr>
      <w:r w:rsidRPr="00546C73">
        <w:rPr>
          <w:rFonts w:ascii="Arial" w:hAnsi="Arial" w:cs="Arial"/>
          <w:sz w:val="20"/>
          <w:szCs w:val="20"/>
        </w:rPr>
        <w:t>Intended Purpose</w:t>
      </w:r>
    </w:p>
    <w:p w14:paraId="34A0D63D" w14:textId="77777777" w:rsidR="0096432F" w:rsidRPr="00546C73" w:rsidRDefault="0096432F" w:rsidP="0096432F">
      <w:pPr>
        <w:pStyle w:val="BodyText"/>
        <w:rPr>
          <w:rFonts w:ascii="Arial" w:hAnsi="Arial" w:cs="Arial"/>
          <w:b/>
          <w:sz w:val="20"/>
          <w:szCs w:val="20"/>
        </w:rPr>
      </w:pPr>
    </w:p>
    <w:p w14:paraId="1947AD04" w14:textId="40AE46FE" w:rsidR="0096432F" w:rsidRPr="00D4346C" w:rsidRDefault="0096432F" w:rsidP="0096432F">
      <w:pPr>
        <w:jc w:val="both"/>
        <w:rPr>
          <w:rFonts w:ascii="Arial" w:hAnsi="Arial" w:cs="Arial"/>
          <w:sz w:val="20"/>
          <w:szCs w:val="20"/>
        </w:rPr>
      </w:pP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purpose</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this</w:t>
      </w:r>
      <w:r w:rsidRPr="00546C73">
        <w:rPr>
          <w:rFonts w:ascii="Arial" w:hAnsi="Arial" w:cs="Arial"/>
          <w:spacing w:val="-14"/>
          <w:sz w:val="20"/>
          <w:szCs w:val="20"/>
        </w:rPr>
        <w:t xml:space="preserve"> </w:t>
      </w:r>
      <w:r w:rsidRPr="00546C73">
        <w:rPr>
          <w:rFonts w:ascii="Arial" w:hAnsi="Arial" w:cs="Arial"/>
          <w:sz w:val="20"/>
          <w:szCs w:val="20"/>
        </w:rPr>
        <w:t>examination</w:t>
      </w:r>
      <w:r w:rsidRPr="00546C73">
        <w:rPr>
          <w:rFonts w:ascii="Arial" w:hAnsi="Arial" w:cs="Arial"/>
          <w:spacing w:val="-15"/>
          <w:sz w:val="20"/>
          <w:szCs w:val="20"/>
        </w:rPr>
        <w:t xml:space="preserve"> </w:t>
      </w:r>
      <w:r w:rsidRPr="00546C73">
        <w:rPr>
          <w:rFonts w:ascii="Arial" w:hAnsi="Arial" w:cs="Arial"/>
          <w:sz w:val="20"/>
          <w:szCs w:val="20"/>
        </w:rPr>
        <w:t>report</w:t>
      </w:r>
      <w:r w:rsidRPr="00546C73">
        <w:rPr>
          <w:rFonts w:ascii="Arial" w:hAnsi="Arial" w:cs="Arial"/>
          <w:spacing w:val="-15"/>
          <w:sz w:val="20"/>
          <w:szCs w:val="20"/>
        </w:rPr>
        <w:t xml:space="preserve"> </w:t>
      </w:r>
      <w:r w:rsidRPr="00546C73">
        <w:rPr>
          <w:rFonts w:ascii="Arial" w:hAnsi="Arial" w:cs="Arial"/>
          <w:sz w:val="20"/>
          <w:szCs w:val="20"/>
        </w:rPr>
        <w:t>is</w:t>
      </w:r>
      <w:r w:rsidRPr="00546C73">
        <w:rPr>
          <w:rFonts w:ascii="Arial" w:hAnsi="Arial" w:cs="Arial"/>
          <w:spacing w:val="-14"/>
          <w:sz w:val="20"/>
          <w:szCs w:val="20"/>
        </w:rPr>
        <w:t xml:space="preserve"> </w:t>
      </w:r>
      <w:r w:rsidRPr="00546C73">
        <w:rPr>
          <w:rFonts w:ascii="Arial" w:hAnsi="Arial" w:cs="Arial"/>
          <w:sz w:val="20"/>
          <w:szCs w:val="20"/>
        </w:rPr>
        <w:t>solely</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5"/>
          <w:sz w:val="20"/>
          <w:szCs w:val="20"/>
        </w:rPr>
        <w:t xml:space="preserve"> </w:t>
      </w:r>
      <w:r w:rsidRPr="00546C73">
        <w:rPr>
          <w:rFonts w:ascii="Arial" w:hAnsi="Arial" w:cs="Arial"/>
          <w:sz w:val="20"/>
          <w:szCs w:val="20"/>
        </w:rPr>
        <w:t>express</w:t>
      </w:r>
      <w:r w:rsidRPr="00546C73">
        <w:rPr>
          <w:rFonts w:ascii="Arial" w:hAnsi="Arial" w:cs="Arial"/>
          <w:spacing w:val="-14"/>
          <w:sz w:val="20"/>
          <w:szCs w:val="20"/>
        </w:rPr>
        <w:t xml:space="preserve"> </w:t>
      </w:r>
      <w:r w:rsidRPr="00546C73">
        <w:rPr>
          <w:rFonts w:ascii="Arial" w:hAnsi="Arial" w:cs="Arial"/>
          <w:sz w:val="20"/>
          <w:szCs w:val="20"/>
        </w:rPr>
        <w:t>an</w:t>
      </w:r>
      <w:r w:rsidRPr="00546C73">
        <w:rPr>
          <w:rFonts w:ascii="Arial" w:hAnsi="Arial" w:cs="Arial"/>
          <w:spacing w:val="-15"/>
          <w:sz w:val="20"/>
          <w:szCs w:val="20"/>
        </w:rPr>
        <w:t xml:space="preserve"> </w:t>
      </w:r>
      <w:r w:rsidRPr="00546C73">
        <w:rPr>
          <w:rFonts w:ascii="Arial" w:hAnsi="Arial" w:cs="Arial"/>
          <w:sz w:val="20"/>
          <w:szCs w:val="20"/>
        </w:rPr>
        <w:t>opinion</w:t>
      </w:r>
      <w:r w:rsidRPr="00546C73">
        <w:rPr>
          <w:rFonts w:ascii="Arial" w:hAnsi="Arial" w:cs="Arial"/>
          <w:spacing w:val="-15"/>
          <w:sz w:val="20"/>
          <w:szCs w:val="20"/>
        </w:rPr>
        <w:t xml:space="preserve"> </w:t>
      </w:r>
      <w:r w:rsidRPr="00546C73">
        <w:rPr>
          <w:rFonts w:ascii="Arial" w:hAnsi="Arial" w:cs="Arial"/>
          <w:sz w:val="20"/>
          <w:szCs w:val="20"/>
        </w:rPr>
        <w:t>on</w:t>
      </w:r>
      <w:r w:rsidRPr="00546C73">
        <w:rPr>
          <w:rFonts w:ascii="Arial" w:hAnsi="Arial" w:cs="Arial"/>
          <w:spacing w:val="-15"/>
          <w:sz w:val="20"/>
          <w:szCs w:val="20"/>
        </w:rPr>
        <w:t xml:space="preserve"> </w:t>
      </w:r>
      <w:r w:rsidRPr="00F83977">
        <w:rPr>
          <w:rFonts w:ascii="Arial" w:hAnsi="Arial" w:cs="Arial"/>
          <w:sz w:val="20"/>
          <w:szCs w:val="20"/>
        </w:rPr>
        <w:t>whether</w:t>
      </w:r>
      <w:r w:rsidRPr="00F83977">
        <w:rPr>
          <w:rFonts w:ascii="Arial" w:hAnsi="Arial" w:cs="Arial"/>
          <w:spacing w:val="-14"/>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i/>
          <w:sz w:val="20"/>
          <w:szCs w:val="20"/>
        </w:rPr>
        <w:t xml:space="preserve"> </w:t>
      </w:r>
      <w:r w:rsidRPr="00F83977">
        <w:rPr>
          <w:rFonts w:ascii="Arial" w:hAnsi="Arial" w:cs="Arial"/>
          <w:sz w:val="20"/>
          <w:szCs w:val="20"/>
        </w:rPr>
        <w:t>complied</w:t>
      </w:r>
      <w:r w:rsidRPr="00546C73">
        <w:rPr>
          <w:rFonts w:ascii="Arial" w:hAnsi="Arial" w:cs="Arial"/>
          <w:sz w:val="20"/>
          <w:szCs w:val="20"/>
        </w:rPr>
        <w:t>,</w:t>
      </w:r>
      <w:r w:rsidRPr="00546C73">
        <w:rPr>
          <w:rFonts w:ascii="Arial" w:hAnsi="Arial" w:cs="Arial"/>
          <w:spacing w:val="-11"/>
          <w:sz w:val="20"/>
          <w:szCs w:val="20"/>
        </w:rPr>
        <w:t xml:space="preserve"> </w:t>
      </w:r>
      <w:r w:rsidRPr="00546C73">
        <w:rPr>
          <w:rFonts w:ascii="Arial" w:hAnsi="Arial" w:cs="Arial"/>
          <w:sz w:val="20"/>
          <w:szCs w:val="20"/>
        </w:rPr>
        <w:t>in</w:t>
      </w:r>
      <w:r w:rsidRPr="00546C73">
        <w:rPr>
          <w:rFonts w:ascii="Arial" w:hAnsi="Arial" w:cs="Arial"/>
          <w:spacing w:val="-12"/>
          <w:sz w:val="20"/>
          <w:szCs w:val="20"/>
        </w:rPr>
        <w:t xml:space="preserve"> </w:t>
      </w:r>
      <w:r w:rsidRPr="00546C73">
        <w:rPr>
          <w:rFonts w:ascii="Arial" w:hAnsi="Arial" w:cs="Arial"/>
          <w:sz w:val="20"/>
          <w:szCs w:val="20"/>
        </w:rPr>
        <w:t>all</w:t>
      </w:r>
      <w:r w:rsidRPr="00546C73">
        <w:rPr>
          <w:rFonts w:ascii="Arial" w:hAnsi="Arial" w:cs="Arial"/>
          <w:spacing w:val="-10"/>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1"/>
          <w:sz w:val="20"/>
          <w:szCs w:val="20"/>
        </w:rPr>
        <w:t xml:space="preserve"> </w:t>
      </w:r>
      <w:r w:rsidRPr="00546C73">
        <w:rPr>
          <w:rFonts w:ascii="Arial" w:hAnsi="Arial" w:cs="Arial"/>
          <w:sz w:val="20"/>
          <w:szCs w:val="20"/>
        </w:rPr>
        <w:t>requirements</w:t>
      </w:r>
      <w:r w:rsidRPr="00546C73">
        <w:rPr>
          <w:rFonts w:ascii="Arial" w:hAnsi="Arial" w:cs="Arial"/>
          <w:spacing w:val="-12"/>
          <w:sz w:val="20"/>
          <w:szCs w:val="20"/>
        </w:rPr>
        <w:t xml:space="preserve"> </w:t>
      </w:r>
      <w:r w:rsidRPr="00546C73">
        <w:rPr>
          <w:rFonts w:ascii="Arial" w:hAnsi="Arial" w:cs="Arial"/>
          <w:sz w:val="20"/>
          <w:szCs w:val="20"/>
        </w:rPr>
        <w:t>referenced</w:t>
      </w:r>
      <w:r w:rsidRPr="00546C73">
        <w:rPr>
          <w:rFonts w:ascii="Arial" w:hAnsi="Arial" w:cs="Arial"/>
          <w:spacing w:val="-10"/>
          <w:sz w:val="20"/>
          <w:szCs w:val="20"/>
        </w:rPr>
        <w:t xml:space="preserve"> </w:t>
      </w:r>
      <w:r w:rsidRPr="00546C73">
        <w:rPr>
          <w:rFonts w:ascii="Arial" w:hAnsi="Arial" w:cs="Arial"/>
          <w:sz w:val="20"/>
          <w:szCs w:val="20"/>
        </w:rPr>
        <w:t>above</w:t>
      </w:r>
      <w:r w:rsidRPr="00546C73">
        <w:rPr>
          <w:rFonts w:ascii="Arial" w:hAnsi="Arial" w:cs="Arial"/>
          <w:spacing w:val="-12"/>
          <w:sz w:val="20"/>
          <w:szCs w:val="20"/>
        </w:rPr>
        <w:t xml:space="preserve"> </w:t>
      </w:r>
      <w:r w:rsidRPr="00546C73">
        <w:rPr>
          <w:rFonts w:ascii="Arial" w:hAnsi="Arial" w:cs="Arial"/>
          <w:sz w:val="20"/>
          <w:szCs w:val="20"/>
        </w:rPr>
        <w:t>during</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0"/>
          <w:sz w:val="20"/>
          <w:szCs w:val="20"/>
        </w:rPr>
        <w:t xml:space="preserve"> </w:t>
      </w:r>
      <w:r w:rsidRPr="00546C73">
        <w:rPr>
          <w:rFonts w:ascii="Arial" w:hAnsi="Arial" w:cs="Arial"/>
          <w:sz w:val="20"/>
          <w:szCs w:val="20"/>
        </w:rPr>
        <w:t xml:space="preserve">year </w:t>
      </w:r>
      <w:r w:rsidRPr="00F83977">
        <w:rPr>
          <w:rFonts w:ascii="Arial" w:hAnsi="Arial" w:cs="Arial"/>
          <w:sz w:val="20"/>
          <w:szCs w:val="20"/>
        </w:rPr>
        <w:t xml:space="preserve">ended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F83977">
        <w:rPr>
          <w:rFonts w:ascii="Arial" w:hAnsi="Arial" w:cs="Arial"/>
          <w:sz w:val="20"/>
          <w:szCs w:val="20"/>
        </w:rPr>
        <w:t xml:space="preserve">. </w:t>
      </w:r>
      <w:r w:rsidRPr="00546C73">
        <w:rPr>
          <w:rFonts w:ascii="Arial" w:hAnsi="Arial" w:cs="Arial"/>
          <w:sz w:val="20"/>
          <w:szCs w:val="20"/>
        </w:rPr>
        <w:t>Accordingly, this report is not suitable for any other</w:t>
      </w:r>
      <w:r w:rsidRPr="00546C73">
        <w:rPr>
          <w:rFonts w:ascii="Arial" w:hAnsi="Arial" w:cs="Arial"/>
          <w:spacing w:val="-8"/>
          <w:sz w:val="20"/>
          <w:szCs w:val="20"/>
        </w:rPr>
        <w:t xml:space="preserve"> </w:t>
      </w:r>
      <w:r w:rsidRPr="00546C73">
        <w:rPr>
          <w:rFonts w:ascii="Arial" w:hAnsi="Arial" w:cs="Arial"/>
          <w:sz w:val="20"/>
          <w:szCs w:val="20"/>
        </w:rPr>
        <w:t>purpose.</w:t>
      </w:r>
    </w:p>
    <w:p w14:paraId="6DC53789" w14:textId="77777777" w:rsidR="0096432F" w:rsidRPr="00D4346C" w:rsidRDefault="0096432F" w:rsidP="0096432F">
      <w:pPr>
        <w:jc w:val="both"/>
        <w:rPr>
          <w:rFonts w:ascii="Arial" w:hAnsi="Arial" w:cs="Arial"/>
          <w:sz w:val="20"/>
          <w:szCs w:val="20"/>
        </w:rPr>
      </w:pPr>
    </w:p>
    <w:p w14:paraId="41F06EBE" w14:textId="77777777" w:rsidR="0096432F" w:rsidRPr="00D4346C" w:rsidRDefault="0096432F" w:rsidP="0096432F">
      <w:pPr>
        <w:jc w:val="both"/>
        <w:rPr>
          <w:rFonts w:ascii="Arial" w:hAnsi="Arial" w:cs="Arial"/>
          <w:sz w:val="20"/>
          <w:szCs w:val="20"/>
        </w:rPr>
      </w:pPr>
      <w:r w:rsidRPr="00546C73">
        <w:rPr>
          <w:rFonts w:ascii="Arial" w:hAnsi="Arial" w:cs="Arial"/>
          <w:noProof/>
          <w:sz w:val="20"/>
          <w:szCs w:val="20"/>
        </w:rPr>
        <w:drawing>
          <wp:inline distT="0" distB="0" distL="0" distR="0" wp14:anchorId="72E368C4" wp14:editId="1937259C">
            <wp:extent cx="1790476" cy="119047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Signature.png"/>
                    <pic:cNvPicPr/>
                  </pic:nvPicPr>
                  <pic:blipFill>
                    <a:blip r:embed="rId15">
                      <a:extLst>
                        <a:ext uri="{28A0092B-C50C-407E-A947-70E740481C1C}">
                          <a14:useLocalDpi xmlns:a14="http://schemas.microsoft.com/office/drawing/2010/main" val="0"/>
                        </a:ext>
                      </a:extLst>
                    </a:blip>
                    <a:stretch>
                      <a:fillRect/>
                    </a:stretch>
                  </pic:blipFill>
                  <pic:spPr>
                    <a:xfrm>
                      <a:off x="0" y="0"/>
                      <a:ext cx="1790476" cy="1190476"/>
                    </a:xfrm>
                    <a:prstGeom prst="rect">
                      <a:avLst/>
                    </a:prstGeom>
                  </pic:spPr>
                </pic:pic>
              </a:graphicData>
            </a:graphic>
          </wp:inline>
        </w:drawing>
      </w:r>
    </w:p>
    <w:p w14:paraId="62758E99" w14:textId="204DDE00" w:rsidR="0096432F" w:rsidRPr="00F83977" w:rsidRDefault="0096432F" w:rsidP="0096432F">
      <w:pPr>
        <w:jc w:val="both"/>
        <w:rPr>
          <w:rFonts w:ascii="Arial" w:hAnsi="Arial" w:cs="Arial"/>
          <w:sz w:val="20"/>
          <w:szCs w:val="20"/>
        </w:rPr>
      </w:pPr>
      <w:r w:rsidRPr="0023042E">
        <w:rPr>
          <w:rFonts w:ascii="Arial" w:hAnsi="Arial" w:cs="Arial"/>
          <w:sz w:val="20"/>
          <w:szCs w:val="20"/>
        </w:rPr>
        <w:t>[</w:t>
      </w:r>
      <w:r w:rsidR="00D4346C" w:rsidRPr="0023042E">
        <w:rPr>
          <w:rFonts w:ascii="Arial" w:hAnsi="Arial" w:cs="Arial"/>
          <w:sz w:val="20"/>
          <w:szCs w:val="20"/>
          <w:highlight w:val="lightGray"/>
        </w:rPr>
        <w:t>REPORT DATE</w:t>
      </w:r>
      <w:r w:rsidRPr="0023042E">
        <w:rPr>
          <w:rFonts w:ascii="Arial" w:hAnsi="Arial" w:cs="Arial"/>
          <w:sz w:val="20"/>
          <w:szCs w:val="20"/>
        </w:rPr>
        <w:t>]</w:t>
      </w:r>
    </w:p>
    <w:p w14:paraId="26006DDE" w14:textId="4C5387D6" w:rsidR="0096432F" w:rsidRPr="00D4346C" w:rsidRDefault="0096432F">
      <w:pPr>
        <w:rPr>
          <w:rFonts w:ascii="Arial" w:hAnsi="Arial" w:cs="Arial"/>
          <w:sz w:val="20"/>
          <w:szCs w:val="20"/>
        </w:rPr>
      </w:pPr>
      <w:r w:rsidRPr="00D4346C">
        <w:rPr>
          <w:rFonts w:ascii="Arial" w:hAnsi="Arial" w:cs="Arial"/>
          <w:sz w:val="20"/>
          <w:szCs w:val="20"/>
        </w:rPr>
        <w:br w:type="page"/>
      </w:r>
    </w:p>
    <w:p w14:paraId="7C032C47" w14:textId="25A8FBD5" w:rsidR="0096432F" w:rsidRPr="0023042E" w:rsidRDefault="0096432F" w:rsidP="0096432F">
      <w:pPr>
        <w:jc w:val="center"/>
        <w:rPr>
          <w:rFonts w:ascii="Arial" w:hAnsi="Arial" w:cs="Arial"/>
          <w:b/>
          <w:i/>
          <w:iCs/>
          <w:caps/>
          <w:color w:val="002060"/>
          <w:sz w:val="20"/>
          <w:szCs w:val="20"/>
        </w:rPr>
      </w:pPr>
      <w:r w:rsidRPr="0023042E">
        <w:rPr>
          <w:rFonts w:ascii="Arial" w:hAnsi="Arial" w:cs="Arial"/>
          <w:b/>
          <w:i/>
          <w:iCs/>
          <w:caps/>
          <w:color w:val="002060"/>
          <w:sz w:val="20"/>
          <w:szCs w:val="20"/>
        </w:rPr>
        <w:lastRenderedPageBreak/>
        <w:t xml:space="preserve">EXAMPLE </w:t>
      </w:r>
      <w:r w:rsidR="00D4346C" w:rsidRPr="0023042E">
        <w:rPr>
          <w:rFonts w:ascii="Arial" w:hAnsi="Arial" w:cs="Arial"/>
          <w:b/>
          <w:i/>
          <w:iCs/>
          <w:caps/>
          <w:color w:val="002060"/>
          <w:sz w:val="20"/>
          <w:szCs w:val="20"/>
        </w:rPr>
        <w:t>3</w:t>
      </w:r>
    </w:p>
    <w:p w14:paraId="20C68E9D" w14:textId="11BB4C64" w:rsidR="0096432F" w:rsidRPr="0023042E" w:rsidRDefault="00D4346C" w:rsidP="0096432F">
      <w:pPr>
        <w:jc w:val="center"/>
        <w:rPr>
          <w:rFonts w:ascii="Arial" w:hAnsi="Arial" w:cs="Arial"/>
          <w:i/>
          <w:iCs/>
          <w:color w:val="002060"/>
          <w:sz w:val="20"/>
          <w:szCs w:val="20"/>
        </w:rPr>
      </w:pPr>
      <w:r w:rsidRPr="0023042E">
        <w:rPr>
          <w:rFonts w:ascii="Arial" w:hAnsi="Arial" w:cs="Arial"/>
          <w:i/>
          <w:iCs/>
          <w:color w:val="002060"/>
          <w:sz w:val="20"/>
          <w:szCs w:val="20"/>
        </w:rPr>
        <w:t>M</w:t>
      </w:r>
      <w:r w:rsidR="0096432F" w:rsidRPr="0023042E">
        <w:rPr>
          <w:rFonts w:ascii="Arial" w:hAnsi="Arial" w:cs="Arial"/>
          <w:i/>
          <w:iCs/>
          <w:color w:val="002060"/>
          <w:sz w:val="20"/>
          <w:szCs w:val="20"/>
        </w:rPr>
        <w:t>odified Opinion on Compliance, Reportable Findings</w:t>
      </w:r>
    </w:p>
    <w:p w14:paraId="7C59E962" w14:textId="77777777" w:rsidR="0096432F" w:rsidRPr="00D4346C" w:rsidRDefault="0096432F" w:rsidP="0096432F">
      <w:pPr>
        <w:jc w:val="center"/>
        <w:rPr>
          <w:rFonts w:ascii="Arial" w:hAnsi="Arial" w:cs="Arial"/>
          <w:b/>
          <w:caps/>
          <w:color w:val="FF0000"/>
          <w:sz w:val="20"/>
          <w:szCs w:val="20"/>
        </w:rPr>
      </w:pPr>
    </w:p>
    <w:p w14:paraId="205B5854" w14:textId="77777777" w:rsidR="0096432F" w:rsidRPr="00D4346C" w:rsidRDefault="0096432F" w:rsidP="0096432F">
      <w:pPr>
        <w:jc w:val="center"/>
        <w:rPr>
          <w:rFonts w:ascii="Arial" w:hAnsi="Arial" w:cs="Arial"/>
          <w:b/>
          <w:caps/>
          <w:sz w:val="20"/>
          <w:szCs w:val="20"/>
        </w:rPr>
      </w:pPr>
      <w:r w:rsidRPr="00D4346C">
        <w:rPr>
          <w:rFonts w:ascii="Arial" w:hAnsi="Arial" w:cs="Arial"/>
          <w:b/>
          <w:sz w:val="20"/>
          <w:szCs w:val="20"/>
        </w:rPr>
        <w:t>Report on Compliance for the U.S. Department of Treasury Coronavirus State and Local Fiscal Recovery Funds Program (CSLFRF) Requirements for an Alternative CSLFRF Compliance Examination Engagement</w:t>
      </w:r>
      <w:r w:rsidRPr="00D4346C" w:rsidDel="0096432F">
        <w:rPr>
          <w:rFonts w:ascii="Arial" w:hAnsi="Arial" w:cs="Arial"/>
          <w:b/>
          <w:caps/>
          <w:sz w:val="20"/>
          <w:szCs w:val="20"/>
        </w:rPr>
        <w:t xml:space="preserve"> </w:t>
      </w:r>
    </w:p>
    <w:p w14:paraId="6B584E94" w14:textId="77777777" w:rsidR="0096432F" w:rsidRPr="00D4346C" w:rsidRDefault="0096432F" w:rsidP="0096432F">
      <w:pPr>
        <w:jc w:val="center"/>
        <w:rPr>
          <w:rFonts w:ascii="Arial" w:hAnsi="Arial" w:cs="Arial"/>
          <w:b/>
          <w:caps/>
          <w:sz w:val="20"/>
          <w:szCs w:val="20"/>
        </w:rPr>
      </w:pPr>
    </w:p>
    <w:p w14:paraId="35CB6938" w14:textId="77777777" w:rsidR="0096432F" w:rsidRPr="00D4346C" w:rsidRDefault="0096432F" w:rsidP="0096432F">
      <w:pPr>
        <w:jc w:val="center"/>
        <w:rPr>
          <w:rFonts w:ascii="Arial" w:hAnsi="Arial" w:cs="Arial"/>
          <w:b/>
          <w:caps/>
          <w:sz w:val="20"/>
          <w:szCs w:val="20"/>
        </w:rPr>
      </w:pPr>
      <w:r w:rsidRPr="00D4346C">
        <w:rPr>
          <w:rFonts w:ascii="Arial" w:hAnsi="Arial" w:cs="Arial"/>
          <w:b/>
          <w:caps/>
          <w:sz w:val="20"/>
          <w:szCs w:val="20"/>
        </w:rPr>
        <w:t>Independent Accountant's Report</w:t>
      </w:r>
    </w:p>
    <w:p w14:paraId="57906115" w14:textId="77777777" w:rsidR="0096432F" w:rsidRPr="00D4346C" w:rsidRDefault="0096432F" w:rsidP="0096432F">
      <w:pPr>
        <w:rPr>
          <w:rFonts w:ascii="Arial" w:hAnsi="Arial" w:cs="Arial"/>
          <w:sz w:val="20"/>
          <w:szCs w:val="20"/>
        </w:rPr>
      </w:pPr>
    </w:p>
    <w:p w14:paraId="58E9575E" w14:textId="77777777" w:rsidR="0096432F" w:rsidRPr="00D4346C" w:rsidRDefault="0096432F" w:rsidP="0096432F">
      <w:pPr>
        <w:rPr>
          <w:rFonts w:ascii="Arial" w:hAnsi="Arial" w:cs="Arial"/>
          <w:sz w:val="20"/>
          <w:szCs w:val="20"/>
        </w:rPr>
      </w:pPr>
    </w:p>
    <w:p w14:paraId="0AC98AD7" w14:textId="77777777" w:rsidR="0096432F" w:rsidRPr="00D4346C" w:rsidRDefault="0096432F" w:rsidP="0096432F">
      <w:pPr>
        <w:rPr>
          <w:rFonts w:ascii="Arial" w:hAnsi="Arial" w:cs="Arial"/>
          <w:sz w:val="20"/>
          <w:szCs w:val="20"/>
        </w:rPr>
      </w:pPr>
    </w:p>
    <w:p w14:paraId="4215D92D" w14:textId="77777777" w:rsidR="00D4346C" w:rsidRPr="0023042E" w:rsidRDefault="00D4346C" w:rsidP="00D4346C">
      <w:pPr>
        <w:tabs>
          <w:tab w:val="left" w:pos="0"/>
          <w:tab w:val="left" w:pos="547"/>
          <w:tab w:val="left" w:pos="936"/>
          <w:tab w:val="left" w:pos="1440"/>
          <w:tab w:val="left" w:pos="1987"/>
        </w:tabs>
        <w:jc w:val="both"/>
        <w:rPr>
          <w:rStyle w:val="footnoteref"/>
          <w:rFonts w:ascii="Arial" w:hAnsi="Arial" w:cs="Arial"/>
          <w:sz w:val="20"/>
          <w:szCs w:val="20"/>
          <w:highlight w:val="lightGray"/>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NAME OF GOVERNMENT</w:t>
      </w:r>
      <w:r w:rsidRPr="0023042E">
        <w:rPr>
          <w:rStyle w:val="footnoteref"/>
          <w:rFonts w:ascii="Arial" w:hAnsi="Arial" w:cs="Arial"/>
          <w:sz w:val="20"/>
          <w:szCs w:val="20"/>
        </w:rPr>
        <w:t>]</w:t>
      </w:r>
    </w:p>
    <w:p w14:paraId="5B395B0D" w14:textId="77777777" w:rsidR="00D4346C" w:rsidRPr="0023042E" w:rsidRDefault="00D4346C" w:rsidP="00D4346C">
      <w:pPr>
        <w:jc w:val="both"/>
        <w:rPr>
          <w:rStyle w:val="footnoteref"/>
          <w:rFonts w:ascii="Arial" w:hAnsi="Arial" w:cs="Arial"/>
          <w:sz w:val="20"/>
          <w:szCs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COUNTY NAME</w:t>
      </w:r>
      <w:r w:rsidRPr="0023042E">
        <w:rPr>
          <w:rStyle w:val="footnoteref"/>
          <w:rFonts w:ascii="Arial" w:hAnsi="Arial" w:cs="Arial"/>
          <w:sz w:val="20"/>
          <w:szCs w:val="20"/>
        </w:rPr>
        <w:t>]</w:t>
      </w:r>
    </w:p>
    <w:p w14:paraId="64A0FA36" w14:textId="7653563B" w:rsidR="0096432F" w:rsidRPr="005F3869" w:rsidRDefault="0096432F" w:rsidP="00D4346C">
      <w:pPr>
        <w:jc w:val="both"/>
        <w:rPr>
          <w:rStyle w:val="footnoteref"/>
          <w:rFonts w:ascii="Arial" w:hAnsi="Arial" w:cs="Arial"/>
          <w:sz w:val="20"/>
          <w:szCs w:val="20"/>
        </w:rPr>
      </w:pPr>
      <w:r w:rsidRPr="0023042E">
        <w:rPr>
          <w:rStyle w:val="footnoteref"/>
          <w:rFonts w:ascii="Arial" w:hAnsi="Arial" w:cs="Arial"/>
          <w:sz w:val="20"/>
          <w:szCs w:val="20"/>
        </w:rPr>
        <w:t>[</w:t>
      </w:r>
      <w:r w:rsidR="00D4346C" w:rsidRPr="0023042E">
        <w:rPr>
          <w:rStyle w:val="footnoteref"/>
          <w:rFonts w:ascii="Arial" w:hAnsi="Arial" w:cs="Arial"/>
          <w:sz w:val="20"/>
          <w:szCs w:val="20"/>
          <w:highlight w:val="lightGray"/>
        </w:rPr>
        <w:t>GOVERNMENT ADDRESS</w:t>
      </w:r>
      <w:r w:rsidRPr="0023042E">
        <w:rPr>
          <w:rStyle w:val="footnoteref"/>
          <w:rFonts w:ascii="Arial" w:hAnsi="Arial" w:cs="Arial"/>
          <w:sz w:val="20"/>
          <w:szCs w:val="20"/>
        </w:rPr>
        <w:t>]</w:t>
      </w:r>
    </w:p>
    <w:p w14:paraId="0EABC362" w14:textId="77777777" w:rsidR="0096432F" w:rsidRPr="00D4346C" w:rsidRDefault="0096432F" w:rsidP="0096432F">
      <w:pPr>
        <w:jc w:val="both"/>
        <w:rPr>
          <w:rStyle w:val="footnoteref"/>
          <w:rFonts w:ascii="Arial" w:hAnsi="Arial" w:cs="Arial"/>
          <w:sz w:val="20"/>
          <w:szCs w:val="20"/>
        </w:rPr>
      </w:pPr>
    </w:p>
    <w:p w14:paraId="6E73514D" w14:textId="1A6BCA79" w:rsidR="0096432F" w:rsidRPr="00546C73" w:rsidRDefault="0096432F" w:rsidP="0096432F">
      <w:pPr>
        <w:pStyle w:val="BodyText"/>
        <w:spacing w:before="183"/>
        <w:ind w:right="60"/>
        <w:jc w:val="both"/>
        <w:rPr>
          <w:rFonts w:ascii="Arial" w:hAnsi="Arial" w:cs="Arial"/>
          <w:sz w:val="20"/>
          <w:szCs w:val="20"/>
        </w:rPr>
      </w:pPr>
      <w:r w:rsidRPr="00546C73">
        <w:rPr>
          <w:rFonts w:ascii="Arial" w:hAnsi="Arial" w:cs="Arial"/>
          <w:sz w:val="20"/>
          <w:szCs w:val="20"/>
        </w:rPr>
        <w:t xml:space="preserve">We have </w:t>
      </w:r>
      <w:r w:rsidRPr="00F11DB0">
        <w:rPr>
          <w:rFonts w:ascii="Arial" w:hAnsi="Arial" w:cs="Arial"/>
          <w:sz w:val="20"/>
          <w:szCs w:val="20"/>
        </w:rPr>
        <w:t xml:space="preserve">examined </w:t>
      </w:r>
      <w:r w:rsidR="003C4DFB" w:rsidRPr="0023042E">
        <w:rPr>
          <w:rStyle w:val="footnoteref"/>
          <w:rFonts w:ascii="Arial" w:hAnsi="Arial" w:cs="Arial"/>
          <w:sz w:val="20"/>
          <w:szCs w:val="20"/>
        </w:rPr>
        <w:t>[</w:t>
      </w:r>
      <w:r w:rsidR="003C4DFB" w:rsidRPr="0023042E">
        <w:rPr>
          <w:rStyle w:val="footnoteref"/>
          <w:rFonts w:ascii="Arial" w:hAnsi="Arial" w:cs="Arial"/>
          <w:sz w:val="20"/>
          <w:szCs w:val="20"/>
          <w:highlight w:val="lightGray"/>
        </w:rPr>
        <w:t>NAME OF GOVERNMENT</w:t>
      </w:r>
      <w:r w:rsidR="003C4DFB" w:rsidRPr="0023042E">
        <w:rPr>
          <w:rStyle w:val="footnoteref"/>
          <w:rFonts w:ascii="Arial" w:hAnsi="Arial" w:cs="Arial"/>
          <w:sz w:val="20"/>
          <w:szCs w:val="20"/>
        </w:rPr>
        <w:t>]</w:t>
      </w:r>
      <w:r w:rsidR="003C4DFB" w:rsidRPr="00F11DB0">
        <w:rPr>
          <w:rStyle w:val="footnoteref"/>
          <w:rFonts w:ascii="Arial" w:hAnsi="Arial" w:cs="Arial"/>
          <w:sz w:val="20"/>
          <w:szCs w:val="20"/>
        </w:rPr>
        <w:t>’s</w:t>
      </w:r>
      <w:r w:rsidR="003C4DFB" w:rsidRPr="00F11DB0">
        <w:rPr>
          <w:rFonts w:ascii="Arial" w:hAnsi="Arial" w:cs="Arial"/>
          <w:sz w:val="20"/>
          <w:szCs w:val="20"/>
        </w:rPr>
        <w:t xml:space="preserve">, </w:t>
      </w:r>
      <w:r w:rsidR="003C4DFB" w:rsidRPr="0023042E">
        <w:rPr>
          <w:rStyle w:val="footnoteref"/>
          <w:rFonts w:ascii="Arial" w:hAnsi="Arial" w:cs="Arial"/>
          <w:sz w:val="20"/>
          <w:szCs w:val="20"/>
        </w:rPr>
        <w:t>[</w:t>
      </w:r>
      <w:r w:rsidR="003C4DFB" w:rsidRPr="0023042E">
        <w:rPr>
          <w:rStyle w:val="footnoteref"/>
          <w:rFonts w:ascii="Arial" w:hAnsi="Arial" w:cs="Arial"/>
          <w:sz w:val="20"/>
          <w:szCs w:val="20"/>
          <w:highlight w:val="lightGray"/>
        </w:rPr>
        <w:t>COUNTY NAME</w:t>
      </w:r>
      <w:r w:rsidR="003C4DFB" w:rsidRPr="0023042E">
        <w:rPr>
          <w:rStyle w:val="footnoteref"/>
          <w:rFonts w:ascii="Arial" w:hAnsi="Arial" w:cs="Arial"/>
          <w:sz w:val="20"/>
          <w:szCs w:val="20"/>
        </w:rPr>
        <w:t>]</w:t>
      </w:r>
      <w:r w:rsidRPr="00F11DB0">
        <w:rPr>
          <w:rFonts w:ascii="Arial" w:hAnsi="Arial" w:cs="Arial"/>
          <w:i/>
          <w:sz w:val="20"/>
          <w:szCs w:val="20"/>
        </w:rPr>
        <w:t xml:space="preserve"> </w:t>
      </w:r>
      <w:r w:rsidRPr="00F11DB0">
        <w:rPr>
          <w:rFonts w:ascii="Arial" w:hAnsi="Arial" w:cs="Arial"/>
          <w:sz w:val="20"/>
          <w:szCs w:val="20"/>
        </w:rPr>
        <w:t>(</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3C4DFB" w:rsidRPr="00F11DB0">
        <w:rPr>
          <w:rFonts w:ascii="Arial" w:hAnsi="Arial" w:cs="Arial"/>
          <w:sz w:val="20"/>
          <w:szCs w:val="20"/>
        </w:rPr>
        <w:t>’s</w:t>
      </w:r>
      <w:r w:rsidRPr="00546C73">
        <w:rPr>
          <w:rFonts w:ascii="Arial" w:hAnsi="Arial" w:cs="Arial"/>
          <w:sz w:val="20"/>
          <w:szCs w:val="20"/>
        </w:rPr>
        <w:t xml:space="preserve">) compliance with the compliance requirements “activities allowed or unallowed” and “allowable cost/cost principles” (the specified requirements) as described in Part IV “Requirements for an Alternative Compliance Examination Engagement for Recipients That Would Otherwise be Required to Undergo a Single Audit or Program-Specific Audit as a Result of Receiving </w:t>
      </w:r>
      <w:r w:rsidR="00F11DB0">
        <w:rPr>
          <w:rFonts w:ascii="Arial" w:hAnsi="Arial" w:cs="Arial"/>
          <w:sz w:val="20"/>
          <w:szCs w:val="20"/>
        </w:rPr>
        <w:t>[</w:t>
      </w:r>
      <w:r w:rsidRPr="00546C73">
        <w:rPr>
          <w:rFonts w:ascii="Arial" w:hAnsi="Arial" w:cs="Arial"/>
          <w:sz w:val="20"/>
          <w:szCs w:val="20"/>
        </w:rPr>
        <w:t>Coronavirus State and Local Fiscal Recovery Funds</w:t>
      </w:r>
      <w:r w:rsidR="00F11DB0">
        <w:rPr>
          <w:rFonts w:ascii="Arial" w:hAnsi="Arial" w:cs="Arial"/>
          <w:sz w:val="20"/>
          <w:szCs w:val="20"/>
        </w:rPr>
        <w:t>] Awards</w:t>
      </w:r>
      <w:r w:rsidRPr="00546C73">
        <w:rPr>
          <w:rFonts w:ascii="Arial" w:hAnsi="Arial" w:cs="Arial"/>
          <w:sz w:val="20"/>
          <w:szCs w:val="20"/>
        </w:rPr>
        <w:t xml:space="preserve">” of the </w:t>
      </w:r>
      <w:r w:rsidR="003C4DFB">
        <w:rPr>
          <w:rFonts w:ascii="Arial" w:hAnsi="Arial" w:cs="Arial"/>
          <w:sz w:val="20"/>
          <w:szCs w:val="20"/>
        </w:rPr>
        <w:t>Coronavirus State and Local Fiscal Recovery Fund (</w:t>
      </w:r>
      <w:r w:rsidR="003C4DFB" w:rsidRPr="00E738DE">
        <w:rPr>
          <w:rFonts w:ascii="Arial" w:hAnsi="Arial" w:cs="Arial"/>
          <w:sz w:val="20"/>
          <w:szCs w:val="20"/>
        </w:rPr>
        <w:t>CSLFRF</w:t>
      </w:r>
      <w:r w:rsidR="003C4DFB">
        <w:rPr>
          <w:rFonts w:ascii="Arial" w:hAnsi="Arial" w:cs="Arial"/>
          <w:sz w:val="20"/>
          <w:szCs w:val="20"/>
        </w:rPr>
        <w:t>)</w:t>
      </w:r>
      <w:r w:rsidRPr="00546C73">
        <w:rPr>
          <w:rFonts w:ascii="Arial" w:hAnsi="Arial" w:cs="Arial"/>
          <w:sz w:val="20"/>
          <w:szCs w:val="20"/>
        </w:rPr>
        <w:t xml:space="preserve"> section of the </w:t>
      </w:r>
      <w:r w:rsidR="00070B48" w:rsidRPr="00546C73">
        <w:rPr>
          <w:rFonts w:ascii="Arial" w:hAnsi="Arial" w:cs="Arial"/>
          <w:sz w:val="20"/>
          <w:szCs w:val="20"/>
        </w:rPr>
        <w:t>202</w:t>
      </w:r>
      <w:r w:rsidR="00070B48">
        <w:rPr>
          <w:rFonts w:ascii="Arial" w:hAnsi="Arial" w:cs="Arial"/>
          <w:sz w:val="20"/>
          <w:szCs w:val="20"/>
        </w:rPr>
        <w:t>4</w:t>
      </w:r>
      <w:r w:rsidR="00070B48" w:rsidRPr="00546C73">
        <w:rPr>
          <w:rFonts w:ascii="Arial" w:hAnsi="Arial" w:cs="Arial"/>
          <w:i/>
          <w:sz w:val="20"/>
          <w:szCs w:val="20"/>
        </w:rPr>
        <w:t xml:space="preserve"> </w:t>
      </w:r>
      <w:r w:rsidRPr="00546C73">
        <w:rPr>
          <w:rFonts w:ascii="Arial" w:hAnsi="Arial" w:cs="Arial"/>
          <w:sz w:val="20"/>
          <w:szCs w:val="20"/>
        </w:rPr>
        <w:t xml:space="preserve">OMB </w:t>
      </w:r>
      <w:r w:rsidRPr="00546C73">
        <w:rPr>
          <w:rFonts w:ascii="Arial" w:hAnsi="Arial" w:cs="Arial"/>
          <w:i/>
          <w:sz w:val="20"/>
          <w:szCs w:val="20"/>
        </w:rPr>
        <w:t xml:space="preserve">Compliance Supplement </w:t>
      </w:r>
      <w:r w:rsidRPr="00546C73">
        <w:rPr>
          <w:rFonts w:ascii="Arial" w:hAnsi="Arial" w:cs="Arial"/>
          <w:sz w:val="20"/>
          <w:szCs w:val="20"/>
        </w:rPr>
        <w:t>(referred to herein as “Requirements for an Alternative CSLFRF Compliance Examination Engagement”)</w:t>
      </w:r>
      <w:r w:rsidRPr="00546C73">
        <w:rPr>
          <w:rFonts w:ascii="Arial" w:hAnsi="Arial" w:cs="Arial"/>
          <w:spacing w:val="-15"/>
          <w:sz w:val="20"/>
          <w:szCs w:val="20"/>
        </w:rPr>
        <w:t xml:space="preserve"> </w:t>
      </w:r>
      <w:r w:rsidRPr="00546C73">
        <w:rPr>
          <w:rFonts w:ascii="Arial" w:hAnsi="Arial" w:cs="Arial"/>
          <w:sz w:val="20"/>
          <w:szCs w:val="20"/>
        </w:rPr>
        <w:t>during</w:t>
      </w:r>
      <w:r w:rsidRPr="00546C73">
        <w:rPr>
          <w:rFonts w:ascii="Arial" w:hAnsi="Arial" w:cs="Arial"/>
          <w:spacing w:val="-16"/>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year</w:t>
      </w:r>
      <w:r w:rsidRPr="00546C73">
        <w:rPr>
          <w:rFonts w:ascii="Arial" w:hAnsi="Arial" w:cs="Arial"/>
          <w:spacing w:val="-15"/>
          <w:sz w:val="20"/>
          <w:szCs w:val="20"/>
        </w:rPr>
        <w:t xml:space="preserve"> </w:t>
      </w:r>
      <w:r w:rsidRPr="00F11DB0">
        <w:rPr>
          <w:rFonts w:ascii="Arial" w:hAnsi="Arial" w:cs="Arial"/>
          <w:sz w:val="20"/>
          <w:szCs w:val="20"/>
        </w:rPr>
        <w:t>ended</w:t>
      </w:r>
      <w:r w:rsidRPr="00F11DB0">
        <w:rPr>
          <w:rFonts w:ascii="Arial" w:hAnsi="Arial" w:cs="Arial"/>
          <w:spacing w:val="-17"/>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F11DB0">
        <w:rPr>
          <w:rFonts w:ascii="Arial" w:hAnsi="Arial" w:cs="Arial"/>
          <w:sz w:val="20"/>
          <w:szCs w:val="20"/>
        </w:rPr>
        <w:t>.</w:t>
      </w:r>
      <w:r w:rsidRPr="00F11DB0">
        <w:rPr>
          <w:rFonts w:ascii="Arial" w:hAnsi="Arial" w:cs="Arial"/>
          <w:spacing w:val="-17"/>
          <w:sz w:val="20"/>
          <w:szCs w:val="20"/>
        </w:rPr>
        <w:t xml:space="preserve"> </w:t>
      </w:r>
      <w:r w:rsidRPr="00546C73">
        <w:rPr>
          <w:rFonts w:ascii="Arial" w:hAnsi="Arial" w:cs="Arial"/>
          <w:sz w:val="20"/>
          <w:szCs w:val="20"/>
        </w:rPr>
        <w:t>Management</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F11DB0">
        <w:rPr>
          <w:rFonts w:ascii="Arial" w:hAnsi="Arial" w:cs="Arial"/>
          <w:spacing w:val="-15"/>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11DB0">
        <w:rPr>
          <w:rFonts w:ascii="Arial" w:hAnsi="Arial" w:cs="Arial"/>
          <w:i/>
          <w:spacing w:val="-12"/>
          <w:sz w:val="20"/>
          <w:szCs w:val="20"/>
        </w:rPr>
        <w:t xml:space="preserve"> </w:t>
      </w:r>
      <w:r w:rsidRPr="00546C73">
        <w:rPr>
          <w:rFonts w:ascii="Arial" w:hAnsi="Arial" w:cs="Arial"/>
          <w:sz w:val="20"/>
          <w:szCs w:val="20"/>
        </w:rPr>
        <w:t>is</w:t>
      </w:r>
      <w:r w:rsidRPr="00546C73">
        <w:rPr>
          <w:rFonts w:ascii="Arial" w:hAnsi="Arial" w:cs="Arial"/>
          <w:spacing w:val="-17"/>
          <w:sz w:val="20"/>
          <w:szCs w:val="20"/>
        </w:rPr>
        <w:t xml:space="preserve"> </w:t>
      </w:r>
      <w:r w:rsidRPr="00546C73">
        <w:rPr>
          <w:rFonts w:ascii="Arial" w:hAnsi="Arial" w:cs="Arial"/>
          <w:sz w:val="20"/>
          <w:szCs w:val="20"/>
        </w:rPr>
        <w:t>responsible for</w:t>
      </w:r>
      <w:r w:rsidRPr="00546C73">
        <w:rPr>
          <w:rFonts w:ascii="Arial" w:hAnsi="Arial" w:cs="Arial"/>
          <w:spacing w:val="-16"/>
          <w:sz w:val="20"/>
          <w:szCs w:val="20"/>
        </w:rPr>
        <w:t xml:space="preserve"> </w:t>
      </w:r>
      <w:r w:rsidRPr="00F11DB0">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11DB0">
        <w:rPr>
          <w:rFonts w:ascii="Arial" w:hAnsi="Arial" w:cs="Arial"/>
          <w:sz w:val="20"/>
          <w:szCs w:val="20"/>
        </w:rPr>
        <w:t>’s</w:t>
      </w:r>
      <w:r w:rsidRPr="00F11DB0">
        <w:rPr>
          <w:rFonts w:ascii="Arial" w:hAnsi="Arial" w:cs="Arial"/>
          <w:i/>
          <w:spacing w:val="-12"/>
          <w:sz w:val="20"/>
          <w:szCs w:val="20"/>
        </w:rPr>
        <w:t xml:space="preserve"> </w:t>
      </w:r>
      <w:r w:rsidRPr="00546C73">
        <w:rPr>
          <w:rFonts w:ascii="Arial" w:hAnsi="Arial" w:cs="Arial"/>
          <w:sz w:val="20"/>
          <w:szCs w:val="20"/>
        </w:rPr>
        <w:t>compliance</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6"/>
          <w:sz w:val="20"/>
          <w:szCs w:val="20"/>
        </w:rPr>
        <w:t xml:space="preserve"> </w:t>
      </w:r>
      <w:r w:rsidRPr="00546C73">
        <w:rPr>
          <w:rFonts w:ascii="Arial" w:hAnsi="Arial" w:cs="Arial"/>
          <w:sz w:val="20"/>
          <w:szCs w:val="20"/>
        </w:rPr>
        <w:t>responsibility</w:t>
      </w:r>
      <w:r w:rsidRPr="00546C73">
        <w:rPr>
          <w:rFonts w:ascii="Arial" w:hAnsi="Arial" w:cs="Arial"/>
          <w:spacing w:val="-17"/>
          <w:sz w:val="20"/>
          <w:szCs w:val="20"/>
        </w:rPr>
        <w:t xml:space="preserve"> </w:t>
      </w:r>
      <w:r w:rsidRPr="00546C73">
        <w:rPr>
          <w:rFonts w:ascii="Arial" w:hAnsi="Arial" w:cs="Arial"/>
          <w:sz w:val="20"/>
          <w:szCs w:val="20"/>
        </w:rPr>
        <w:t>is</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7"/>
          <w:sz w:val="20"/>
          <w:szCs w:val="20"/>
        </w:rPr>
        <w:t xml:space="preserve"> </w:t>
      </w:r>
      <w:r w:rsidRPr="00546C73">
        <w:rPr>
          <w:rFonts w:ascii="Arial" w:hAnsi="Arial" w:cs="Arial"/>
          <w:sz w:val="20"/>
          <w:szCs w:val="20"/>
        </w:rPr>
        <w:t xml:space="preserve">express an opinion on </w:t>
      </w:r>
      <w:r w:rsidRPr="00F11DB0">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3C4DFB" w:rsidRPr="00F11DB0">
        <w:rPr>
          <w:rFonts w:ascii="Arial" w:hAnsi="Arial" w:cs="Arial"/>
          <w:sz w:val="20"/>
          <w:szCs w:val="20"/>
        </w:rPr>
        <w:t>’s</w:t>
      </w:r>
      <w:r w:rsidRPr="00F11DB0">
        <w:rPr>
          <w:rFonts w:ascii="Arial" w:hAnsi="Arial" w:cs="Arial"/>
          <w:i/>
          <w:sz w:val="20"/>
          <w:szCs w:val="20"/>
        </w:rPr>
        <w:t xml:space="preserve"> </w:t>
      </w:r>
      <w:r w:rsidRPr="00546C73">
        <w:rPr>
          <w:rFonts w:ascii="Arial" w:hAnsi="Arial" w:cs="Arial"/>
          <w:sz w:val="20"/>
          <w:szCs w:val="20"/>
        </w:rPr>
        <w:t>compliance with the specified requirements based on our examination.</w:t>
      </w:r>
    </w:p>
    <w:p w14:paraId="5902FAD8" w14:textId="77777777" w:rsidR="0096432F" w:rsidRPr="00546C73" w:rsidRDefault="0096432F" w:rsidP="0096432F">
      <w:pPr>
        <w:pStyle w:val="BodyText"/>
        <w:ind w:right="60"/>
        <w:rPr>
          <w:rFonts w:ascii="Arial" w:hAnsi="Arial" w:cs="Arial"/>
          <w:sz w:val="20"/>
          <w:szCs w:val="20"/>
        </w:rPr>
      </w:pPr>
    </w:p>
    <w:p w14:paraId="625E24AE" w14:textId="71E5AB9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was conducted in accordance with attestation standards established by the AICPA; the standards applicable to attestation engagements contained in </w:t>
      </w:r>
      <w:r w:rsidRPr="00546C73">
        <w:rPr>
          <w:rFonts w:ascii="Arial" w:hAnsi="Arial" w:cs="Arial"/>
          <w:i/>
          <w:sz w:val="20"/>
          <w:szCs w:val="20"/>
        </w:rPr>
        <w:t>Government Auditing Standards</w:t>
      </w:r>
      <w:r w:rsidRPr="00546C73">
        <w:rPr>
          <w:rFonts w:ascii="Arial" w:hAnsi="Arial" w:cs="Arial"/>
          <w:sz w:val="20"/>
          <w:szCs w:val="20"/>
        </w:rPr>
        <w:t>, issued by the Comptroller General of the United States; and in the “Requirements for an Alternative CSLFRF Compliance Examination Engagement.” Those standards and requirements require that we plan and perform the examination to obtain reasonable assurance about</w:t>
      </w:r>
      <w:r w:rsidRPr="00546C73">
        <w:rPr>
          <w:rFonts w:ascii="Arial" w:hAnsi="Arial" w:cs="Arial"/>
          <w:spacing w:val="-11"/>
          <w:sz w:val="20"/>
          <w:szCs w:val="20"/>
        </w:rPr>
        <w:t xml:space="preserve"> </w:t>
      </w:r>
      <w:r w:rsidRPr="00546C73">
        <w:rPr>
          <w:rFonts w:ascii="Arial" w:hAnsi="Arial" w:cs="Arial"/>
          <w:sz w:val="20"/>
          <w:szCs w:val="20"/>
        </w:rPr>
        <w:t>whether</w:t>
      </w:r>
      <w:r w:rsidRPr="00546C73">
        <w:rPr>
          <w:rFonts w:ascii="Arial" w:hAnsi="Arial" w:cs="Arial"/>
          <w:spacing w:val="-10"/>
          <w:sz w:val="20"/>
          <w:szCs w:val="20"/>
        </w:rPr>
        <w:t xml:space="preserve"> </w:t>
      </w:r>
      <w:r w:rsidRPr="00D70719">
        <w:rPr>
          <w:rFonts w:ascii="Arial" w:hAnsi="Arial" w:cs="Arial"/>
          <w:spacing w:val="-10"/>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D70719">
        <w:rPr>
          <w:rFonts w:ascii="Arial" w:hAnsi="Arial" w:cs="Arial"/>
          <w:i/>
          <w:spacing w:val="-8"/>
          <w:sz w:val="20"/>
          <w:szCs w:val="20"/>
        </w:rPr>
        <w:t xml:space="preserve"> </w:t>
      </w:r>
      <w:r w:rsidRPr="00546C73">
        <w:rPr>
          <w:rFonts w:ascii="Arial" w:hAnsi="Arial" w:cs="Arial"/>
          <w:sz w:val="20"/>
          <w:szCs w:val="20"/>
        </w:rPr>
        <w:t>complied,</w:t>
      </w:r>
      <w:r w:rsidRPr="00546C73">
        <w:rPr>
          <w:rFonts w:ascii="Arial" w:hAnsi="Arial" w:cs="Arial"/>
          <w:spacing w:val="-12"/>
          <w:sz w:val="20"/>
          <w:szCs w:val="20"/>
        </w:rPr>
        <w:t xml:space="preserve"> </w:t>
      </w:r>
      <w:r w:rsidRPr="00546C73">
        <w:rPr>
          <w:rFonts w:ascii="Arial" w:hAnsi="Arial" w:cs="Arial"/>
          <w:sz w:val="20"/>
          <w:szCs w:val="20"/>
        </w:rPr>
        <w:t>in</w:t>
      </w:r>
      <w:r w:rsidRPr="00546C73">
        <w:rPr>
          <w:rFonts w:ascii="Arial" w:hAnsi="Arial" w:cs="Arial"/>
          <w:spacing w:val="-11"/>
          <w:sz w:val="20"/>
          <w:szCs w:val="20"/>
        </w:rPr>
        <w:t xml:space="preserve"> </w:t>
      </w:r>
      <w:r w:rsidRPr="00546C73">
        <w:rPr>
          <w:rFonts w:ascii="Arial" w:hAnsi="Arial" w:cs="Arial"/>
          <w:sz w:val="20"/>
          <w:szCs w:val="20"/>
        </w:rPr>
        <w:t>all</w:t>
      </w:r>
      <w:r w:rsidRPr="00546C73">
        <w:rPr>
          <w:rFonts w:ascii="Arial" w:hAnsi="Arial" w:cs="Arial"/>
          <w:spacing w:val="-12"/>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2"/>
          <w:sz w:val="20"/>
          <w:szCs w:val="20"/>
        </w:rPr>
        <w:t xml:space="preserve"> </w:t>
      </w:r>
      <w:r w:rsidRPr="00546C73">
        <w:rPr>
          <w:rFonts w:ascii="Arial" w:hAnsi="Arial" w:cs="Arial"/>
          <w:sz w:val="20"/>
          <w:szCs w:val="20"/>
        </w:rPr>
        <w:t>requirements referenced above. An examination involves performing procedures to obtain evidence about whether</w:t>
      </w:r>
      <w:r w:rsidRPr="00546C73">
        <w:rPr>
          <w:rFonts w:ascii="Arial" w:hAnsi="Arial" w:cs="Arial"/>
          <w:spacing w:val="-16"/>
          <w:sz w:val="20"/>
          <w:szCs w:val="20"/>
        </w:rPr>
        <w:t xml:space="preserve"> </w:t>
      </w:r>
      <w:r w:rsidRPr="00D70719">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D70719">
        <w:rPr>
          <w:rFonts w:ascii="Arial" w:hAnsi="Arial" w:cs="Arial"/>
          <w:i/>
          <w:spacing w:val="-15"/>
          <w:sz w:val="20"/>
          <w:szCs w:val="20"/>
        </w:rPr>
        <w:t xml:space="preserve"> </w:t>
      </w:r>
      <w:r w:rsidRPr="00D70719">
        <w:rPr>
          <w:rFonts w:ascii="Arial" w:hAnsi="Arial" w:cs="Arial"/>
          <w:sz w:val="20"/>
          <w:szCs w:val="20"/>
        </w:rPr>
        <w:t>complied</w:t>
      </w:r>
      <w:r w:rsidRPr="00D70719">
        <w:rPr>
          <w:rFonts w:ascii="Arial" w:hAnsi="Arial" w:cs="Arial"/>
          <w:spacing w:val="-18"/>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nature,</w:t>
      </w:r>
      <w:r w:rsidRPr="00546C73">
        <w:rPr>
          <w:rFonts w:ascii="Arial" w:hAnsi="Arial" w:cs="Arial"/>
          <w:spacing w:val="-18"/>
          <w:sz w:val="20"/>
          <w:szCs w:val="20"/>
        </w:rPr>
        <w:t xml:space="preserve"> </w:t>
      </w:r>
      <w:r w:rsidRPr="00546C73">
        <w:rPr>
          <w:rFonts w:ascii="Arial" w:hAnsi="Arial" w:cs="Arial"/>
          <w:sz w:val="20"/>
          <w:szCs w:val="20"/>
        </w:rPr>
        <w:t>timing,</w:t>
      </w:r>
      <w:r w:rsidRPr="00546C73">
        <w:rPr>
          <w:rFonts w:ascii="Arial" w:hAnsi="Arial" w:cs="Arial"/>
          <w:spacing w:val="-16"/>
          <w:sz w:val="20"/>
          <w:szCs w:val="20"/>
        </w:rPr>
        <w:t xml:space="preserve"> </w:t>
      </w:r>
      <w:r w:rsidRPr="00546C73">
        <w:rPr>
          <w:rFonts w:ascii="Arial" w:hAnsi="Arial" w:cs="Arial"/>
          <w:sz w:val="20"/>
          <w:szCs w:val="20"/>
        </w:rPr>
        <w:t>and</w:t>
      </w:r>
      <w:r w:rsidRPr="00546C73">
        <w:rPr>
          <w:rFonts w:ascii="Arial" w:hAnsi="Arial" w:cs="Arial"/>
          <w:spacing w:val="-17"/>
          <w:sz w:val="20"/>
          <w:szCs w:val="20"/>
        </w:rPr>
        <w:t xml:space="preserve"> </w:t>
      </w:r>
      <w:r w:rsidRPr="00546C73">
        <w:rPr>
          <w:rFonts w:ascii="Arial" w:hAnsi="Arial" w:cs="Arial"/>
          <w:sz w:val="20"/>
          <w:szCs w:val="20"/>
        </w:rPr>
        <w:t>extent 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procedures</w:t>
      </w:r>
      <w:r w:rsidRPr="00546C73">
        <w:rPr>
          <w:rFonts w:ascii="Arial" w:hAnsi="Arial" w:cs="Arial"/>
          <w:spacing w:val="-16"/>
          <w:sz w:val="20"/>
          <w:szCs w:val="20"/>
        </w:rPr>
        <w:t xml:space="preserve"> </w:t>
      </w:r>
      <w:r w:rsidRPr="00546C73">
        <w:rPr>
          <w:rFonts w:ascii="Arial" w:hAnsi="Arial" w:cs="Arial"/>
          <w:sz w:val="20"/>
          <w:szCs w:val="20"/>
        </w:rPr>
        <w:t>selected</w:t>
      </w:r>
      <w:r w:rsidRPr="00546C73">
        <w:rPr>
          <w:rFonts w:ascii="Arial" w:hAnsi="Arial" w:cs="Arial"/>
          <w:spacing w:val="-15"/>
          <w:sz w:val="20"/>
          <w:szCs w:val="20"/>
        </w:rPr>
        <w:t xml:space="preserve"> </w:t>
      </w:r>
      <w:r w:rsidRPr="00546C73">
        <w:rPr>
          <w:rFonts w:ascii="Arial" w:hAnsi="Arial" w:cs="Arial"/>
          <w:sz w:val="20"/>
          <w:szCs w:val="20"/>
        </w:rPr>
        <w:t>depend</w:t>
      </w:r>
      <w:r w:rsidRPr="00546C73">
        <w:rPr>
          <w:rFonts w:ascii="Arial" w:hAnsi="Arial" w:cs="Arial"/>
          <w:spacing w:val="-16"/>
          <w:sz w:val="20"/>
          <w:szCs w:val="20"/>
        </w:rPr>
        <w:t xml:space="preserve"> </w:t>
      </w:r>
      <w:r w:rsidRPr="00546C73">
        <w:rPr>
          <w:rFonts w:ascii="Arial" w:hAnsi="Arial" w:cs="Arial"/>
          <w:sz w:val="20"/>
          <w:szCs w:val="20"/>
        </w:rPr>
        <w:t>on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4"/>
          <w:sz w:val="20"/>
          <w:szCs w:val="20"/>
        </w:rPr>
        <w:t xml:space="preserve"> </w:t>
      </w:r>
      <w:r w:rsidRPr="00546C73">
        <w:rPr>
          <w:rFonts w:ascii="Arial" w:hAnsi="Arial" w:cs="Arial"/>
          <w:sz w:val="20"/>
          <w:szCs w:val="20"/>
        </w:rPr>
        <w:t>judgment,</w:t>
      </w:r>
      <w:r w:rsidRPr="00546C73">
        <w:rPr>
          <w:rFonts w:ascii="Arial" w:hAnsi="Arial" w:cs="Arial"/>
          <w:spacing w:val="-16"/>
          <w:sz w:val="20"/>
          <w:szCs w:val="20"/>
        </w:rPr>
        <w:t xml:space="preserve"> </w:t>
      </w:r>
      <w:r w:rsidRPr="00546C73">
        <w:rPr>
          <w:rFonts w:ascii="Arial" w:hAnsi="Arial" w:cs="Arial"/>
          <w:sz w:val="20"/>
          <w:szCs w:val="20"/>
        </w:rPr>
        <w:t>including</w:t>
      </w:r>
      <w:r w:rsidRPr="00546C73">
        <w:rPr>
          <w:rFonts w:ascii="Arial" w:hAnsi="Arial" w:cs="Arial"/>
          <w:spacing w:val="-16"/>
          <w:sz w:val="20"/>
          <w:szCs w:val="20"/>
        </w:rPr>
        <w:t xml:space="preserve"> </w:t>
      </w:r>
      <w:r w:rsidRPr="00546C73">
        <w:rPr>
          <w:rFonts w:ascii="Arial" w:hAnsi="Arial" w:cs="Arial"/>
          <w:sz w:val="20"/>
          <w:szCs w:val="20"/>
        </w:rPr>
        <w:t>an</w:t>
      </w:r>
      <w:r w:rsidRPr="00546C73">
        <w:rPr>
          <w:rFonts w:ascii="Arial" w:hAnsi="Arial" w:cs="Arial"/>
          <w:spacing w:val="-16"/>
          <w:sz w:val="20"/>
          <w:szCs w:val="20"/>
        </w:rPr>
        <w:t xml:space="preserve"> </w:t>
      </w:r>
      <w:r w:rsidRPr="00546C73">
        <w:rPr>
          <w:rFonts w:ascii="Arial" w:hAnsi="Arial" w:cs="Arial"/>
          <w:sz w:val="20"/>
          <w:szCs w:val="20"/>
        </w:rPr>
        <w:t>assessment</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risks</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material noncompliance, whether due to fraud or error. We believe that the evidence we obtained is sufficient and appropriate to provide a reasonable basis for our</w:t>
      </w:r>
      <w:r w:rsidRPr="00546C73">
        <w:rPr>
          <w:rFonts w:ascii="Arial" w:hAnsi="Arial" w:cs="Arial"/>
          <w:spacing w:val="-5"/>
          <w:sz w:val="20"/>
          <w:szCs w:val="20"/>
        </w:rPr>
        <w:t xml:space="preserve"> </w:t>
      </w:r>
      <w:r w:rsidRPr="00546C73">
        <w:rPr>
          <w:rFonts w:ascii="Arial" w:hAnsi="Arial" w:cs="Arial"/>
          <w:sz w:val="20"/>
          <w:szCs w:val="20"/>
        </w:rPr>
        <w:t>opinion.</w:t>
      </w:r>
    </w:p>
    <w:p w14:paraId="50B21CD9" w14:textId="77777777" w:rsidR="0096432F" w:rsidRPr="00546C73" w:rsidRDefault="0096432F" w:rsidP="0096432F">
      <w:pPr>
        <w:pStyle w:val="BodyText"/>
        <w:spacing w:before="11"/>
        <w:rPr>
          <w:rFonts w:ascii="Arial" w:hAnsi="Arial" w:cs="Arial"/>
          <w:sz w:val="20"/>
          <w:szCs w:val="20"/>
        </w:rPr>
      </w:pPr>
    </w:p>
    <w:p w14:paraId="5C09916A" w14:textId="7777777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We are required to be independent and meet our other ethical responsibilities in accordance with relevant ethical requirements relating to the engagement.</w:t>
      </w:r>
    </w:p>
    <w:p w14:paraId="761C6E84" w14:textId="77777777" w:rsidR="0096432F" w:rsidRPr="00546C73" w:rsidRDefault="0096432F" w:rsidP="0096432F">
      <w:pPr>
        <w:pStyle w:val="BodyText"/>
        <w:rPr>
          <w:rFonts w:ascii="Arial" w:hAnsi="Arial" w:cs="Arial"/>
          <w:sz w:val="20"/>
          <w:szCs w:val="20"/>
        </w:rPr>
      </w:pPr>
    </w:p>
    <w:p w14:paraId="3BC8A415" w14:textId="0F1B37E5"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does not provide a legal determination on </w:t>
      </w:r>
      <w:r w:rsidRPr="00D70719">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D70719">
        <w:rPr>
          <w:rFonts w:ascii="Arial" w:hAnsi="Arial" w:cs="Arial"/>
          <w:sz w:val="20"/>
          <w:szCs w:val="20"/>
        </w:rPr>
        <w:t xml:space="preserve">’s </w:t>
      </w:r>
      <w:r w:rsidRPr="00546C73">
        <w:rPr>
          <w:rFonts w:ascii="Arial" w:hAnsi="Arial" w:cs="Arial"/>
          <w:sz w:val="20"/>
          <w:szCs w:val="20"/>
        </w:rPr>
        <w:t>compliance with specified requirements.</w:t>
      </w:r>
    </w:p>
    <w:p w14:paraId="48425463" w14:textId="77777777" w:rsidR="00D4346C" w:rsidRPr="00546C73" w:rsidRDefault="00D4346C" w:rsidP="00D4346C">
      <w:pPr>
        <w:pStyle w:val="BodyText"/>
        <w:jc w:val="both"/>
        <w:rPr>
          <w:rFonts w:ascii="Arial" w:hAnsi="Arial" w:cs="Arial"/>
          <w:sz w:val="20"/>
          <w:szCs w:val="20"/>
        </w:rPr>
      </w:pPr>
    </w:p>
    <w:p w14:paraId="0B30C778" w14:textId="77777777" w:rsidR="00D4346C" w:rsidRPr="00546C73" w:rsidRDefault="00D4346C" w:rsidP="00D4346C">
      <w:pPr>
        <w:pStyle w:val="BodyText"/>
        <w:jc w:val="both"/>
        <w:rPr>
          <w:rFonts w:ascii="Arial" w:hAnsi="Arial" w:cs="Arial"/>
          <w:sz w:val="20"/>
          <w:szCs w:val="20"/>
        </w:rPr>
      </w:pPr>
      <w:r w:rsidRPr="00546C73">
        <w:rPr>
          <w:rFonts w:ascii="Arial" w:hAnsi="Arial" w:cs="Arial"/>
          <w:sz w:val="20"/>
          <w:szCs w:val="20"/>
        </w:rPr>
        <w:t xml:space="preserve">Our examination disclosed the following material noncompliance with </w:t>
      </w:r>
      <w:r w:rsidRPr="0023042E">
        <w:rPr>
          <w:rFonts w:ascii="Arial" w:hAnsi="Arial" w:cs="Arial"/>
          <w:sz w:val="20"/>
          <w:szCs w:val="20"/>
        </w:rPr>
        <w:t>[</w:t>
      </w:r>
      <w:r w:rsidRPr="0023042E">
        <w:rPr>
          <w:rFonts w:ascii="Arial" w:hAnsi="Arial" w:cs="Arial"/>
          <w:sz w:val="20"/>
          <w:szCs w:val="20"/>
          <w:highlight w:val="lightGray"/>
        </w:rPr>
        <w:t>TYPE OF COMPLIANCE REQUIREMENT</w:t>
      </w:r>
      <w:r w:rsidRPr="0023042E">
        <w:rPr>
          <w:rFonts w:ascii="Arial" w:hAnsi="Arial" w:cs="Arial"/>
          <w:sz w:val="20"/>
          <w:szCs w:val="20"/>
        </w:rPr>
        <w:t>]</w:t>
      </w:r>
      <w:r w:rsidRPr="00D70719">
        <w:rPr>
          <w:rFonts w:ascii="Arial" w:hAnsi="Arial" w:cs="Arial"/>
          <w:sz w:val="20"/>
          <w:szCs w:val="20"/>
        </w:rPr>
        <w:t xml:space="preserve"> </w:t>
      </w:r>
      <w:r w:rsidRPr="00546C73">
        <w:rPr>
          <w:rFonts w:ascii="Arial" w:hAnsi="Arial" w:cs="Arial"/>
          <w:sz w:val="20"/>
          <w:szCs w:val="20"/>
        </w:rPr>
        <w:t xml:space="preserve">applicable to the </w:t>
      </w:r>
      <w:r w:rsidRPr="0023042E">
        <w:rPr>
          <w:rFonts w:ascii="Arial" w:hAnsi="Arial" w:cs="Arial"/>
          <w:sz w:val="20"/>
          <w:szCs w:val="20"/>
        </w:rPr>
        <w:t>[</w:t>
      </w:r>
      <w:r w:rsidRPr="0023042E">
        <w:rPr>
          <w:rFonts w:ascii="Arial" w:hAnsi="Arial" w:cs="Arial"/>
          <w:sz w:val="20"/>
          <w:szCs w:val="20"/>
          <w:highlight w:val="lightGray"/>
        </w:rPr>
        <w:t>ENTITY TYPE</w:t>
      </w:r>
      <w:r w:rsidRPr="0023042E">
        <w:rPr>
          <w:rFonts w:ascii="Arial" w:hAnsi="Arial" w:cs="Arial"/>
          <w:sz w:val="20"/>
          <w:szCs w:val="20"/>
        </w:rPr>
        <w:t>]</w:t>
      </w:r>
      <w:r w:rsidRPr="00D70719">
        <w:rPr>
          <w:rFonts w:ascii="Arial" w:hAnsi="Arial" w:cs="Arial"/>
          <w:sz w:val="20"/>
          <w:szCs w:val="20"/>
        </w:rPr>
        <w:t xml:space="preserve"> </w:t>
      </w:r>
      <w:r w:rsidRPr="00546C73">
        <w:rPr>
          <w:rFonts w:ascii="Arial" w:hAnsi="Arial" w:cs="Arial"/>
          <w:sz w:val="20"/>
          <w:szCs w:val="20"/>
        </w:rPr>
        <w:t xml:space="preserve">for the year </w:t>
      </w:r>
      <w:r w:rsidRPr="00D70719">
        <w:rPr>
          <w:rFonts w:ascii="Arial" w:hAnsi="Arial" w:cs="Arial"/>
          <w:sz w:val="20"/>
          <w:szCs w:val="20"/>
        </w:rPr>
        <w:t xml:space="preserve">ended </w:t>
      </w:r>
      <w:r w:rsidRPr="0023042E">
        <w:rPr>
          <w:rFonts w:ascii="Arial" w:hAnsi="Arial" w:cs="Arial"/>
          <w:sz w:val="20"/>
          <w:szCs w:val="20"/>
        </w:rPr>
        <w:t>[</w:t>
      </w:r>
      <w:r w:rsidRPr="0023042E">
        <w:rPr>
          <w:rFonts w:ascii="Arial" w:hAnsi="Arial" w:cs="Arial"/>
          <w:sz w:val="20"/>
          <w:szCs w:val="20"/>
          <w:highlight w:val="lightGray"/>
        </w:rPr>
        <w:t>YEAR END DATE</w:t>
      </w:r>
      <w:r w:rsidRPr="0023042E">
        <w:rPr>
          <w:rFonts w:ascii="Arial" w:hAnsi="Arial" w:cs="Arial"/>
          <w:sz w:val="20"/>
          <w:szCs w:val="20"/>
        </w:rPr>
        <w:t>]</w:t>
      </w:r>
      <w:r w:rsidRPr="00D70719">
        <w:rPr>
          <w:rFonts w:ascii="Arial" w:hAnsi="Arial" w:cs="Arial"/>
          <w:sz w:val="20"/>
          <w:szCs w:val="20"/>
        </w:rPr>
        <w:t xml:space="preserve">. </w:t>
      </w:r>
      <w:r w:rsidRPr="0023042E">
        <w:rPr>
          <w:rFonts w:ascii="Arial" w:hAnsi="Arial" w:cs="Arial"/>
          <w:sz w:val="20"/>
          <w:szCs w:val="20"/>
        </w:rPr>
        <w:t>[</w:t>
      </w:r>
      <w:r w:rsidRPr="0023042E">
        <w:rPr>
          <w:rFonts w:ascii="Arial" w:hAnsi="Arial" w:cs="Arial"/>
          <w:sz w:val="20"/>
          <w:szCs w:val="20"/>
          <w:highlight w:val="lightGray"/>
        </w:rPr>
        <w:t>DESCRIPTION OF NONCOMPLIANCE</w:t>
      </w:r>
      <w:r w:rsidRPr="0023042E">
        <w:rPr>
          <w:rFonts w:ascii="Arial" w:hAnsi="Arial" w:cs="Arial"/>
          <w:sz w:val="20"/>
          <w:szCs w:val="20"/>
        </w:rPr>
        <w:t>]</w:t>
      </w:r>
    </w:p>
    <w:p w14:paraId="69610FE0" w14:textId="77777777" w:rsidR="00D4346C" w:rsidRPr="00546C73" w:rsidRDefault="00D4346C" w:rsidP="00D4346C">
      <w:pPr>
        <w:pStyle w:val="BodyText"/>
        <w:jc w:val="both"/>
        <w:rPr>
          <w:rFonts w:ascii="Arial" w:hAnsi="Arial" w:cs="Arial"/>
          <w:sz w:val="20"/>
          <w:szCs w:val="20"/>
        </w:rPr>
      </w:pPr>
    </w:p>
    <w:p w14:paraId="4BAAE792" w14:textId="77777777" w:rsidR="00D4346C" w:rsidRPr="006941C5" w:rsidRDefault="00D4346C" w:rsidP="00D4346C">
      <w:pPr>
        <w:pStyle w:val="BodyText"/>
        <w:jc w:val="both"/>
        <w:rPr>
          <w:rFonts w:ascii="Arial" w:hAnsi="Arial" w:cs="Arial"/>
          <w:i/>
          <w:sz w:val="20"/>
          <w:szCs w:val="20"/>
        </w:rPr>
      </w:pP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5"/>
          <w:sz w:val="20"/>
          <w:szCs w:val="20"/>
        </w:rPr>
        <w:t xml:space="preserve"> </w:t>
      </w:r>
      <w:r w:rsidRPr="00546C73">
        <w:rPr>
          <w:rFonts w:ascii="Arial" w:hAnsi="Arial" w:cs="Arial"/>
          <w:sz w:val="20"/>
          <w:szCs w:val="20"/>
        </w:rPr>
        <w:t xml:space="preserve">opinion, except for the material noncompliance described in the preceding paragraph, </w:t>
      </w:r>
      <w:r w:rsidRPr="006941C5">
        <w:rPr>
          <w:rFonts w:ascii="Arial" w:hAnsi="Arial" w:cs="Arial"/>
          <w:sz w:val="20"/>
          <w:szCs w:val="20"/>
        </w:rPr>
        <w:t>the</w:t>
      </w:r>
      <w:r w:rsidRPr="006941C5">
        <w:rPr>
          <w:rFonts w:ascii="Arial" w:hAnsi="Arial" w:cs="Arial"/>
          <w:spacing w:val="-16"/>
          <w:sz w:val="20"/>
          <w:szCs w:val="20"/>
        </w:rPr>
        <w:t xml:space="preserve"> </w:t>
      </w:r>
      <w:r w:rsidRPr="0023042E">
        <w:rPr>
          <w:rFonts w:ascii="Arial" w:hAnsi="Arial" w:cs="Arial"/>
          <w:sz w:val="20"/>
          <w:szCs w:val="20"/>
        </w:rPr>
        <w:t>[</w:t>
      </w:r>
      <w:r w:rsidRPr="0023042E">
        <w:rPr>
          <w:rFonts w:ascii="Arial" w:hAnsi="Arial" w:cs="Arial"/>
          <w:sz w:val="20"/>
          <w:szCs w:val="20"/>
          <w:highlight w:val="lightGray"/>
        </w:rPr>
        <w:t>ENTITY TYPE</w:t>
      </w:r>
      <w:r w:rsidRPr="0023042E">
        <w:rPr>
          <w:rFonts w:ascii="Arial" w:hAnsi="Arial" w:cs="Arial"/>
          <w:sz w:val="20"/>
          <w:szCs w:val="20"/>
        </w:rPr>
        <w:t>]</w:t>
      </w:r>
      <w:r w:rsidRPr="00546C73">
        <w:rPr>
          <w:rFonts w:ascii="Arial" w:hAnsi="Arial" w:cs="Arial"/>
          <w:spacing w:val="-16"/>
          <w:sz w:val="20"/>
          <w:szCs w:val="20"/>
        </w:rPr>
        <w:t xml:space="preserve"> </w:t>
      </w:r>
      <w:r w:rsidRPr="00546C73">
        <w:rPr>
          <w:rFonts w:ascii="Arial" w:hAnsi="Arial" w:cs="Arial"/>
          <w:sz w:val="20"/>
          <w:szCs w:val="20"/>
        </w:rPr>
        <w:t>complied,</w:t>
      </w:r>
      <w:r w:rsidRPr="00546C73">
        <w:rPr>
          <w:rFonts w:ascii="Arial" w:hAnsi="Arial" w:cs="Arial"/>
          <w:spacing w:val="-16"/>
          <w:sz w:val="20"/>
          <w:szCs w:val="20"/>
        </w:rPr>
        <w:t xml:space="preserve"> </w:t>
      </w: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all</w:t>
      </w:r>
      <w:r w:rsidRPr="00546C73">
        <w:rPr>
          <w:rFonts w:ascii="Arial" w:hAnsi="Arial" w:cs="Arial"/>
          <w:spacing w:val="-15"/>
          <w:sz w:val="20"/>
          <w:szCs w:val="20"/>
        </w:rPr>
        <w:t xml:space="preserve"> </w:t>
      </w:r>
      <w:r w:rsidRPr="00546C73">
        <w:rPr>
          <w:rFonts w:ascii="Arial" w:hAnsi="Arial" w:cs="Arial"/>
          <w:sz w:val="20"/>
          <w:szCs w:val="20"/>
        </w:rPr>
        <w:t>material</w:t>
      </w:r>
      <w:r w:rsidRPr="00546C73">
        <w:rPr>
          <w:rFonts w:ascii="Arial" w:hAnsi="Arial" w:cs="Arial"/>
          <w:spacing w:val="-15"/>
          <w:sz w:val="20"/>
          <w:szCs w:val="20"/>
        </w:rPr>
        <w:t xml:space="preserve"> </w:t>
      </w:r>
      <w:r w:rsidRPr="00546C73">
        <w:rPr>
          <w:rFonts w:ascii="Arial" w:hAnsi="Arial" w:cs="Arial"/>
          <w:sz w:val="20"/>
          <w:szCs w:val="20"/>
        </w:rPr>
        <w:t>respects,</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specified</w:t>
      </w:r>
      <w:r w:rsidRPr="00546C73">
        <w:rPr>
          <w:rFonts w:ascii="Arial" w:hAnsi="Arial" w:cs="Arial"/>
          <w:spacing w:val="-16"/>
          <w:sz w:val="20"/>
          <w:szCs w:val="20"/>
        </w:rPr>
        <w:t xml:space="preserve"> </w:t>
      </w:r>
      <w:r w:rsidRPr="00546C73">
        <w:rPr>
          <w:rFonts w:ascii="Arial" w:hAnsi="Arial" w:cs="Arial"/>
          <w:sz w:val="20"/>
          <w:szCs w:val="20"/>
        </w:rPr>
        <w:t xml:space="preserve">requirements referenced above during the year ended </w:t>
      </w:r>
      <w:r w:rsidRPr="0023042E">
        <w:rPr>
          <w:rFonts w:ascii="Arial" w:hAnsi="Arial" w:cs="Arial"/>
          <w:sz w:val="20"/>
          <w:szCs w:val="20"/>
        </w:rPr>
        <w:t>[</w:t>
      </w:r>
      <w:r w:rsidRPr="0023042E">
        <w:rPr>
          <w:rFonts w:ascii="Arial" w:hAnsi="Arial" w:cs="Arial"/>
          <w:sz w:val="20"/>
          <w:szCs w:val="20"/>
          <w:highlight w:val="lightGray"/>
        </w:rPr>
        <w:t>YEAR END DATE</w:t>
      </w:r>
      <w:r w:rsidRPr="0023042E">
        <w:rPr>
          <w:rFonts w:ascii="Arial" w:hAnsi="Arial" w:cs="Arial"/>
          <w:sz w:val="20"/>
          <w:szCs w:val="20"/>
        </w:rPr>
        <w:t>]</w:t>
      </w:r>
      <w:r w:rsidRPr="006941C5">
        <w:rPr>
          <w:rFonts w:ascii="Arial" w:hAnsi="Arial" w:cs="Arial"/>
          <w:i/>
          <w:sz w:val="20"/>
          <w:szCs w:val="20"/>
        </w:rPr>
        <w:t>.</w:t>
      </w:r>
    </w:p>
    <w:p w14:paraId="632995B5" w14:textId="1FC79F73" w:rsidR="0096432F" w:rsidRPr="00546C73" w:rsidRDefault="0096432F" w:rsidP="0096432F">
      <w:pPr>
        <w:pStyle w:val="BodyText"/>
        <w:rPr>
          <w:rFonts w:ascii="Arial" w:hAnsi="Arial" w:cs="Arial"/>
          <w:i/>
          <w:sz w:val="20"/>
          <w:szCs w:val="20"/>
        </w:rPr>
      </w:pPr>
    </w:p>
    <w:p w14:paraId="4D613125" w14:textId="77777777" w:rsidR="0096432F" w:rsidRPr="00546C73" w:rsidRDefault="0096432F" w:rsidP="0096432F">
      <w:pPr>
        <w:jc w:val="both"/>
        <w:rPr>
          <w:rFonts w:ascii="Arial" w:hAnsi="Arial" w:cs="Arial"/>
          <w:b/>
          <w:i/>
          <w:sz w:val="20"/>
          <w:szCs w:val="20"/>
        </w:rPr>
      </w:pPr>
      <w:r w:rsidRPr="00546C73">
        <w:rPr>
          <w:rFonts w:ascii="Arial" w:hAnsi="Arial" w:cs="Arial"/>
          <w:b/>
          <w:sz w:val="20"/>
          <w:szCs w:val="20"/>
        </w:rPr>
        <w:lastRenderedPageBreak/>
        <w:t xml:space="preserve">Other Reporting Required by </w:t>
      </w:r>
      <w:r w:rsidRPr="00546C73">
        <w:rPr>
          <w:rFonts w:ascii="Arial" w:hAnsi="Arial" w:cs="Arial"/>
          <w:b/>
          <w:i/>
          <w:sz w:val="20"/>
          <w:szCs w:val="20"/>
        </w:rPr>
        <w:t>Government Auditing Standards</w:t>
      </w:r>
    </w:p>
    <w:p w14:paraId="24A743F7" w14:textId="2ABB49EE" w:rsidR="0096432F" w:rsidRPr="00546C73" w:rsidRDefault="0096432F" w:rsidP="0096432F">
      <w:pPr>
        <w:pStyle w:val="BodyText"/>
        <w:spacing w:before="60"/>
        <w:jc w:val="both"/>
        <w:rPr>
          <w:rFonts w:ascii="Arial" w:hAnsi="Arial" w:cs="Arial"/>
          <w:sz w:val="20"/>
          <w:szCs w:val="20"/>
        </w:rPr>
      </w:pPr>
      <w:r w:rsidRPr="00546C73">
        <w:rPr>
          <w:rFonts w:ascii="Arial" w:hAnsi="Arial" w:cs="Arial"/>
          <w:sz w:val="20"/>
          <w:szCs w:val="20"/>
        </w:rPr>
        <w:t>In</w:t>
      </w:r>
      <w:r w:rsidRPr="00546C73">
        <w:rPr>
          <w:rFonts w:ascii="Arial" w:hAnsi="Arial" w:cs="Arial"/>
          <w:spacing w:val="-6"/>
          <w:sz w:val="20"/>
          <w:szCs w:val="20"/>
        </w:rPr>
        <w:t xml:space="preserve"> </w:t>
      </w:r>
      <w:r w:rsidRPr="00546C73">
        <w:rPr>
          <w:rFonts w:ascii="Arial" w:hAnsi="Arial" w:cs="Arial"/>
          <w:sz w:val="20"/>
          <w:szCs w:val="20"/>
        </w:rPr>
        <w:t>accordance</w:t>
      </w:r>
      <w:r w:rsidRPr="00546C73">
        <w:rPr>
          <w:rFonts w:ascii="Arial" w:hAnsi="Arial" w:cs="Arial"/>
          <w:spacing w:val="-5"/>
          <w:sz w:val="20"/>
          <w:szCs w:val="20"/>
        </w:rPr>
        <w:t xml:space="preserve"> </w:t>
      </w:r>
      <w:r w:rsidRPr="00546C73">
        <w:rPr>
          <w:rFonts w:ascii="Arial" w:hAnsi="Arial" w:cs="Arial"/>
          <w:sz w:val="20"/>
          <w:szCs w:val="20"/>
        </w:rPr>
        <w:t>with</w:t>
      </w:r>
      <w:r w:rsidRPr="00546C73">
        <w:rPr>
          <w:rFonts w:ascii="Arial" w:hAnsi="Arial" w:cs="Arial"/>
          <w:spacing w:val="-6"/>
          <w:sz w:val="20"/>
          <w:szCs w:val="20"/>
        </w:rPr>
        <w:t xml:space="preserve"> </w:t>
      </w:r>
      <w:r w:rsidRPr="00546C73">
        <w:rPr>
          <w:rFonts w:ascii="Arial" w:hAnsi="Arial" w:cs="Arial"/>
          <w:i/>
          <w:sz w:val="20"/>
          <w:szCs w:val="20"/>
        </w:rPr>
        <w:t>Government</w:t>
      </w:r>
      <w:r w:rsidRPr="00546C73">
        <w:rPr>
          <w:rFonts w:ascii="Arial" w:hAnsi="Arial" w:cs="Arial"/>
          <w:i/>
          <w:spacing w:val="-5"/>
          <w:sz w:val="20"/>
          <w:szCs w:val="20"/>
        </w:rPr>
        <w:t xml:space="preserve"> </w:t>
      </w:r>
      <w:r w:rsidRPr="00546C73">
        <w:rPr>
          <w:rFonts w:ascii="Arial" w:hAnsi="Arial" w:cs="Arial"/>
          <w:i/>
          <w:sz w:val="20"/>
          <w:szCs w:val="20"/>
        </w:rPr>
        <w:t>Auditing</w:t>
      </w:r>
      <w:r w:rsidRPr="00546C73">
        <w:rPr>
          <w:rFonts w:ascii="Arial" w:hAnsi="Arial" w:cs="Arial"/>
          <w:i/>
          <w:spacing w:val="-7"/>
          <w:sz w:val="20"/>
          <w:szCs w:val="20"/>
        </w:rPr>
        <w:t xml:space="preserve"> </w:t>
      </w:r>
      <w:r w:rsidRPr="00546C73">
        <w:rPr>
          <w:rFonts w:ascii="Arial" w:hAnsi="Arial" w:cs="Arial"/>
          <w:i/>
          <w:sz w:val="20"/>
          <w:szCs w:val="20"/>
        </w:rPr>
        <w:t>Standards</w:t>
      </w:r>
      <w:r w:rsidRPr="00546C73">
        <w:rPr>
          <w:rFonts w:ascii="Arial" w:hAnsi="Arial" w:cs="Arial"/>
          <w:sz w:val="20"/>
          <w:szCs w:val="20"/>
        </w:rPr>
        <w:t>,</w:t>
      </w:r>
      <w:r w:rsidRPr="00546C73">
        <w:rPr>
          <w:rFonts w:ascii="Arial" w:hAnsi="Arial" w:cs="Arial"/>
          <w:spacing w:val="-5"/>
          <w:sz w:val="20"/>
          <w:szCs w:val="20"/>
        </w:rPr>
        <w:t xml:space="preserve"> </w:t>
      </w:r>
      <w:r w:rsidRPr="00546C73">
        <w:rPr>
          <w:rFonts w:ascii="Arial" w:hAnsi="Arial" w:cs="Arial"/>
          <w:sz w:val="20"/>
          <w:szCs w:val="20"/>
        </w:rPr>
        <w:t>we</w:t>
      </w:r>
      <w:r w:rsidRPr="00546C73">
        <w:rPr>
          <w:rFonts w:ascii="Arial" w:hAnsi="Arial" w:cs="Arial"/>
          <w:spacing w:val="-6"/>
          <w:sz w:val="20"/>
          <w:szCs w:val="20"/>
        </w:rPr>
        <w:t xml:space="preserve"> </w:t>
      </w:r>
      <w:r w:rsidRPr="00546C73">
        <w:rPr>
          <w:rFonts w:ascii="Arial" w:hAnsi="Arial" w:cs="Arial"/>
          <w:sz w:val="20"/>
          <w:szCs w:val="20"/>
        </w:rPr>
        <w:t>are</w:t>
      </w:r>
      <w:r w:rsidRPr="00546C73">
        <w:rPr>
          <w:rFonts w:ascii="Arial" w:hAnsi="Arial" w:cs="Arial"/>
          <w:spacing w:val="-7"/>
          <w:sz w:val="20"/>
          <w:szCs w:val="20"/>
        </w:rPr>
        <w:t xml:space="preserve"> </w:t>
      </w:r>
      <w:r w:rsidRPr="00546C73">
        <w:rPr>
          <w:rFonts w:ascii="Arial" w:hAnsi="Arial" w:cs="Arial"/>
          <w:sz w:val="20"/>
          <w:szCs w:val="20"/>
        </w:rPr>
        <w:t>required</w:t>
      </w:r>
      <w:r w:rsidRPr="00546C73">
        <w:rPr>
          <w:rFonts w:ascii="Arial" w:hAnsi="Arial" w:cs="Arial"/>
          <w:spacing w:val="-6"/>
          <w:sz w:val="20"/>
          <w:szCs w:val="20"/>
        </w:rPr>
        <w:t xml:space="preserve"> </w:t>
      </w:r>
      <w:r w:rsidRPr="00546C73">
        <w:rPr>
          <w:rFonts w:ascii="Arial" w:hAnsi="Arial" w:cs="Arial"/>
          <w:sz w:val="20"/>
          <w:szCs w:val="20"/>
        </w:rPr>
        <w:t>to</w:t>
      </w:r>
      <w:r w:rsidRPr="00546C73">
        <w:rPr>
          <w:rFonts w:ascii="Arial" w:hAnsi="Arial" w:cs="Arial"/>
          <w:spacing w:val="-6"/>
          <w:sz w:val="20"/>
          <w:szCs w:val="20"/>
        </w:rPr>
        <w:t xml:space="preserve"> </w:t>
      </w:r>
      <w:r w:rsidRPr="00546C73">
        <w:rPr>
          <w:rFonts w:ascii="Arial" w:hAnsi="Arial" w:cs="Arial"/>
          <w:sz w:val="20"/>
          <w:szCs w:val="20"/>
        </w:rPr>
        <w:t>report</w:t>
      </w:r>
      <w:r w:rsidRPr="00546C73">
        <w:rPr>
          <w:rFonts w:ascii="Arial" w:hAnsi="Arial" w:cs="Arial"/>
          <w:spacing w:val="-7"/>
          <w:sz w:val="20"/>
          <w:szCs w:val="20"/>
        </w:rPr>
        <w:t xml:space="preserve"> </w:t>
      </w:r>
      <w:r w:rsidRPr="00546C73">
        <w:rPr>
          <w:rFonts w:ascii="Arial" w:hAnsi="Arial" w:cs="Arial"/>
          <w:sz w:val="20"/>
          <w:szCs w:val="20"/>
        </w:rPr>
        <w:t>all</w:t>
      </w:r>
      <w:r w:rsidRPr="00546C73">
        <w:rPr>
          <w:rFonts w:ascii="Arial" w:hAnsi="Arial" w:cs="Arial"/>
          <w:spacing w:val="-6"/>
          <w:sz w:val="20"/>
          <w:szCs w:val="20"/>
        </w:rPr>
        <w:t xml:space="preserve"> </w:t>
      </w:r>
      <w:r w:rsidRPr="00546C73">
        <w:rPr>
          <w:rFonts w:ascii="Arial" w:hAnsi="Arial" w:cs="Arial"/>
          <w:sz w:val="20"/>
          <w:szCs w:val="20"/>
        </w:rPr>
        <w:t>deficiencies</w:t>
      </w:r>
      <w:r w:rsidRPr="00546C73">
        <w:rPr>
          <w:rFonts w:ascii="Arial" w:hAnsi="Arial" w:cs="Arial"/>
          <w:spacing w:val="-7"/>
          <w:sz w:val="20"/>
          <w:szCs w:val="20"/>
        </w:rPr>
        <w:t xml:space="preserve"> </w:t>
      </w:r>
      <w:r w:rsidRPr="00546C73">
        <w:rPr>
          <w:rFonts w:ascii="Arial" w:hAnsi="Arial" w:cs="Arial"/>
          <w:sz w:val="20"/>
          <w:szCs w:val="20"/>
        </w:rPr>
        <w:t>that are considered to be significant deficiencies or material weaknesses in internal control; fraud,</w:t>
      </w:r>
      <w:r w:rsidRPr="00546C73">
        <w:rPr>
          <w:rFonts w:ascii="Arial" w:hAnsi="Arial" w:cs="Arial"/>
          <w:spacing w:val="-39"/>
          <w:sz w:val="20"/>
          <w:szCs w:val="20"/>
        </w:rPr>
        <w:t xml:space="preserve"> </w:t>
      </w:r>
      <w:r w:rsidRPr="00546C73">
        <w:rPr>
          <w:rFonts w:ascii="Arial" w:hAnsi="Arial" w:cs="Arial"/>
          <w:sz w:val="20"/>
          <w:szCs w:val="20"/>
        </w:rPr>
        <w:t xml:space="preserve">and noncompliance with provisions of laws, regulations, </w:t>
      </w:r>
      <w:r w:rsidR="006031B2" w:rsidRPr="00546C73">
        <w:rPr>
          <w:rFonts w:ascii="Arial" w:hAnsi="Arial" w:cs="Arial"/>
          <w:sz w:val="20"/>
          <w:szCs w:val="20"/>
        </w:rPr>
        <w:t>contracts,</w:t>
      </w:r>
      <w:r w:rsidRPr="00546C73">
        <w:rPr>
          <w:rFonts w:ascii="Arial" w:hAnsi="Arial" w:cs="Arial"/>
          <w:sz w:val="20"/>
          <w:szCs w:val="20"/>
        </w:rPr>
        <w:t xml:space="preserve"> or grant agreements that have a material effect on </w:t>
      </w:r>
      <w:r w:rsidRPr="006941C5">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6941C5">
        <w:rPr>
          <w:rFonts w:ascii="Arial" w:hAnsi="Arial" w:cs="Arial"/>
          <w:sz w:val="20"/>
          <w:szCs w:val="20"/>
        </w:rPr>
        <w:t>’s</w:t>
      </w:r>
      <w:r w:rsidRPr="006941C5">
        <w:rPr>
          <w:rFonts w:ascii="Arial" w:hAnsi="Arial" w:cs="Arial"/>
          <w:i/>
          <w:sz w:val="20"/>
          <w:szCs w:val="20"/>
        </w:rPr>
        <w:t xml:space="preserve"> </w:t>
      </w:r>
      <w:r w:rsidRPr="00546C73">
        <w:rPr>
          <w:rFonts w:ascii="Arial" w:hAnsi="Arial" w:cs="Arial"/>
          <w:sz w:val="20"/>
          <w:szCs w:val="20"/>
        </w:rPr>
        <w:t xml:space="preserve">compliance with the specified requirements and any other instances that warrant the attention of those charged with governance. We are also required to obtain and report the views of responsible officials concerning the findings, conclusions, and recommendations, as well as any planned corrective actions. We performed our examination to express an opinion on </w:t>
      </w:r>
      <w:r w:rsidRPr="00A9472E">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A9472E">
        <w:rPr>
          <w:rFonts w:ascii="Arial" w:hAnsi="Arial" w:cs="Arial"/>
          <w:sz w:val="20"/>
          <w:szCs w:val="20"/>
        </w:rPr>
        <w:t xml:space="preserve">’s </w:t>
      </w:r>
      <w:r w:rsidR="00D4346C" w:rsidRPr="00546C73">
        <w:rPr>
          <w:rFonts w:ascii="Arial" w:hAnsi="Arial" w:cs="Arial"/>
          <w:sz w:val="20"/>
          <w:szCs w:val="20"/>
        </w:rPr>
        <w:t>compliance with the specified requirements and not for the purpose of expressing an opinion on the internal control over the specified requirements or</w:t>
      </w:r>
      <w:r w:rsidR="00D4346C" w:rsidRPr="00546C73">
        <w:rPr>
          <w:rFonts w:ascii="Arial" w:hAnsi="Arial" w:cs="Arial"/>
          <w:spacing w:val="-26"/>
          <w:sz w:val="20"/>
          <w:szCs w:val="20"/>
        </w:rPr>
        <w:t xml:space="preserve"> </w:t>
      </w:r>
      <w:r w:rsidR="00D4346C" w:rsidRPr="00546C73">
        <w:rPr>
          <w:rFonts w:ascii="Arial" w:hAnsi="Arial" w:cs="Arial"/>
          <w:sz w:val="20"/>
          <w:szCs w:val="20"/>
        </w:rPr>
        <w:t xml:space="preserve">on compliance and other matters; accordingly, we express no such opinions. Our examination disclosed certain findings that are required to be reported under </w:t>
      </w:r>
      <w:r w:rsidR="00D4346C" w:rsidRPr="00546C73">
        <w:rPr>
          <w:rFonts w:ascii="Arial" w:hAnsi="Arial" w:cs="Arial"/>
          <w:i/>
          <w:sz w:val="20"/>
          <w:szCs w:val="20"/>
        </w:rPr>
        <w:t xml:space="preserve">Government Auditing Standards </w:t>
      </w:r>
      <w:r w:rsidR="00D4346C" w:rsidRPr="00546C73">
        <w:rPr>
          <w:rFonts w:ascii="Arial" w:hAnsi="Arial" w:cs="Arial"/>
          <w:sz w:val="20"/>
          <w:szCs w:val="20"/>
        </w:rPr>
        <w:t>and those findings, along with the views of responsible officials, are described in the attached Schedule of Findings and</w:t>
      </w:r>
      <w:r w:rsidR="00D4346C" w:rsidRPr="00546C73">
        <w:rPr>
          <w:rFonts w:ascii="Arial" w:hAnsi="Arial" w:cs="Arial"/>
          <w:spacing w:val="-2"/>
          <w:sz w:val="20"/>
          <w:szCs w:val="20"/>
        </w:rPr>
        <w:t xml:space="preserve"> </w:t>
      </w:r>
      <w:r w:rsidR="00D4346C" w:rsidRPr="00546C73">
        <w:rPr>
          <w:rFonts w:ascii="Arial" w:hAnsi="Arial" w:cs="Arial"/>
          <w:sz w:val="20"/>
          <w:szCs w:val="20"/>
        </w:rPr>
        <w:t>Responses.</w:t>
      </w:r>
    </w:p>
    <w:p w14:paraId="3FE7274F" w14:textId="77777777" w:rsidR="0096432F" w:rsidRPr="00546C73" w:rsidRDefault="0096432F" w:rsidP="0096432F">
      <w:pPr>
        <w:pStyle w:val="BodyText"/>
        <w:rPr>
          <w:rFonts w:ascii="Arial" w:hAnsi="Arial" w:cs="Arial"/>
          <w:sz w:val="20"/>
          <w:szCs w:val="20"/>
        </w:rPr>
      </w:pPr>
    </w:p>
    <w:p w14:paraId="21DBCD9B" w14:textId="77777777" w:rsidR="0096432F" w:rsidRPr="00546C73" w:rsidRDefault="0096432F" w:rsidP="0096432F">
      <w:pPr>
        <w:pStyle w:val="Heading1"/>
        <w:ind w:left="0"/>
        <w:jc w:val="both"/>
        <w:rPr>
          <w:rFonts w:ascii="Arial" w:hAnsi="Arial" w:cs="Arial"/>
          <w:sz w:val="20"/>
          <w:szCs w:val="20"/>
        </w:rPr>
      </w:pPr>
      <w:r w:rsidRPr="00546C73">
        <w:rPr>
          <w:rFonts w:ascii="Arial" w:hAnsi="Arial" w:cs="Arial"/>
          <w:sz w:val="20"/>
          <w:szCs w:val="20"/>
        </w:rPr>
        <w:t>Intended Purpose</w:t>
      </w:r>
    </w:p>
    <w:p w14:paraId="086B66DD" w14:textId="77777777" w:rsidR="0096432F" w:rsidRPr="00546C73" w:rsidRDefault="0096432F" w:rsidP="0096432F">
      <w:pPr>
        <w:pStyle w:val="BodyText"/>
        <w:rPr>
          <w:rFonts w:ascii="Arial" w:hAnsi="Arial" w:cs="Arial"/>
          <w:b/>
          <w:sz w:val="20"/>
          <w:szCs w:val="20"/>
        </w:rPr>
      </w:pPr>
    </w:p>
    <w:p w14:paraId="1B55DE91" w14:textId="4673BE82" w:rsidR="0096432F" w:rsidRPr="00D4346C" w:rsidRDefault="0096432F" w:rsidP="0096432F">
      <w:pPr>
        <w:jc w:val="both"/>
        <w:rPr>
          <w:rFonts w:ascii="Arial" w:hAnsi="Arial" w:cs="Arial"/>
          <w:sz w:val="20"/>
          <w:szCs w:val="20"/>
        </w:rPr>
      </w:pP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purpose</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this</w:t>
      </w:r>
      <w:r w:rsidRPr="00546C73">
        <w:rPr>
          <w:rFonts w:ascii="Arial" w:hAnsi="Arial" w:cs="Arial"/>
          <w:spacing w:val="-14"/>
          <w:sz w:val="20"/>
          <w:szCs w:val="20"/>
        </w:rPr>
        <w:t xml:space="preserve"> </w:t>
      </w:r>
      <w:r w:rsidRPr="00546C73">
        <w:rPr>
          <w:rFonts w:ascii="Arial" w:hAnsi="Arial" w:cs="Arial"/>
          <w:sz w:val="20"/>
          <w:szCs w:val="20"/>
        </w:rPr>
        <w:t>examination</w:t>
      </w:r>
      <w:r w:rsidRPr="00546C73">
        <w:rPr>
          <w:rFonts w:ascii="Arial" w:hAnsi="Arial" w:cs="Arial"/>
          <w:spacing w:val="-15"/>
          <w:sz w:val="20"/>
          <w:szCs w:val="20"/>
        </w:rPr>
        <w:t xml:space="preserve"> </w:t>
      </w:r>
      <w:r w:rsidRPr="00546C73">
        <w:rPr>
          <w:rFonts w:ascii="Arial" w:hAnsi="Arial" w:cs="Arial"/>
          <w:sz w:val="20"/>
          <w:szCs w:val="20"/>
        </w:rPr>
        <w:t>report</w:t>
      </w:r>
      <w:r w:rsidRPr="00546C73">
        <w:rPr>
          <w:rFonts w:ascii="Arial" w:hAnsi="Arial" w:cs="Arial"/>
          <w:spacing w:val="-15"/>
          <w:sz w:val="20"/>
          <w:szCs w:val="20"/>
        </w:rPr>
        <w:t xml:space="preserve"> </w:t>
      </w:r>
      <w:r w:rsidRPr="00546C73">
        <w:rPr>
          <w:rFonts w:ascii="Arial" w:hAnsi="Arial" w:cs="Arial"/>
          <w:sz w:val="20"/>
          <w:szCs w:val="20"/>
        </w:rPr>
        <w:t>is</w:t>
      </w:r>
      <w:r w:rsidRPr="00546C73">
        <w:rPr>
          <w:rFonts w:ascii="Arial" w:hAnsi="Arial" w:cs="Arial"/>
          <w:spacing w:val="-14"/>
          <w:sz w:val="20"/>
          <w:szCs w:val="20"/>
        </w:rPr>
        <w:t xml:space="preserve"> </w:t>
      </w:r>
      <w:r w:rsidRPr="00546C73">
        <w:rPr>
          <w:rFonts w:ascii="Arial" w:hAnsi="Arial" w:cs="Arial"/>
          <w:sz w:val="20"/>
          <w:szCs w:val="20"/>
        </w:rPr>
        <w:t>solely</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5"/>
          <w:sz w:val="20"/>
          <w:szCs w:val="20"/>
        </w:rPr>
        <w:t xml:space="preserve"> </w:t>
      </w:r>
      <w:r w:rsidRPr="00546C73">
        <w:rPr>
          <w:rFonts w:ascii="Arial" w:hAnsi="Arial" w:cs="Arial"/>
          <w:sz w:val="20"/>
          <w:szCs w:val="20"/>
        </w:rPr>
        <w:t>express</w:t>
      </w:r>
      <w:r w:rsidRPr="00546C73">
        <w:rPr>
          <w:rFonts w:ascii="Arial" w:hAnsi="Arial" w:cs="Arial"/>
          <w:spacing w:val="-14"/>
          <w:sz w:val="20"/>
          <w:szCs w:val="20"/>
        </w:rPr>
        <w:t xml:space="preserve"> </w:t>
      </w:r>
      <w:r w:rsidRPr="00546C73">
        <w:rPr>
          <w:rFonts w:ascii="Arial" w:hAnsi="Arial" w:cs="Arial"/>
          <w:sz w:val="20"/>
          <w:szCs w:val="20"/>
        </w:rPr>
        <w:t>an</w:t>
      </w:r>
      <w:r w:rsidRPr="00546C73">
        <w:rPr>
          <w:rFonts w:ascii="Arial" w:hAnsi="Arial" w:cs="Arial"/>
          <w:spacing w:val="-15"/>
          <w:sz w:val="20"/>
          <w:szCs w:val="20"/>
        </w:rPr>
        <w:t xml:space="preserve"> </w:t>
      </w:r>
      <w:r w:rsidRPr="00546C73">
        <w:rPr>
          <w:rFonts w:ascii="Arial" w:hAnsi="Arial" w:cs="Arial"/>
          <w:sz w:val="20"/>
          <w:szCs w:val="20"/>
        </w:rPr>
        <w:t>opinion</w:t>
      </w:r>
      <w:r w:rsidRPr="00546C73">
        <w:rPr>
          <w:rFonts w:ascii="Arial" w:hAnsi="Arial" w:cs="Arial"/>
          <w:spacing w:val="-15"/>
          <w:sz w:val="20"/>
          <w:szCs w:val="20"/>
        </w:rPr>
        <w:t xml:space="preserve"> </w:t>
      </w:r>
      <w:r w:rsidRPr="00546C73">
        <w:rPr>
          <w:rFonts w:ascii="Arial" w:hAnsi="Arial" w:cs="Arial"/>
          <w:sz w:val="20"/>
          <w:szCs w:val="20"/>
        </w:rPr>
        <w:t>on</w:t>
      </w:r>
      <w:r w:rsidRPr="00546C73">
        <w:rPr>
          <w:rFonts w:ascii="Arial" w:hAnsi="Arial" w:cs="Arial"/>
          <w:spacing w:val="-15"/>
          <w:sz w:val="20"/>
          <w:szCs w:val="20"/>
        </w:rPr>
        <w:t xml:space="preserve"> </w:t>
      </w:r>
      <w:r w:rsidRPr="00A9472E">
        <w:rPr>
          <w:rFonts w:ascii="Arial" w:hAnsi="Arial" w:cs="Arial"/>
          <w:sz w:val="20"/>
          <w:szCs w:val="20"/>
        </w:rPr>
        <w:t>whether</w:t>
      </w:r>
      <w:r w:rsidRPr="00A9472E">
        <w:rPr>
          <w:rFonts w:ascii="Arial" w:hAnsi="Arial" w:cs="Arial"/>
          <w:spacing w:val="-14"/>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546C73">
        <w:rPr>
          <w:rFonts w:ascii="Arial" w:hAnsi="Arial" w:cs="Arial"/>
          <w:i/>
          <w:sz w:val="20"/>
          <w:szCs w:val="20"/>
        </w:rPr>
        <w:t xml:space="preserve"> </w:t>
      </w:r>
      <w:r w:rsidRPr="00546C73">
        <w:rPr>
          <w:rFonts w:ascii="Arial" w:hAnsi="Arial" w:cs="Arial"/>
          <w:sz w:val="20"/>
          <w:szCs w:val="20"/>
        </w:rPr>
        <w:t>complied,</w:t>
      </w:r>
      <w:r w:rsidRPr="00546C73">
        <w:rPr>
          <w:rFonts w:ascii="Arial" w:hAnsi="Arial" w:cs="Arial"/>
          <w:spacing w:val="-11"/>
          <w:sz w:val="20"/>
          <w:szCs w:val="20"/>
        </w:rPr>
        <w:t xml:space="preserve"> </w:t>
      </w:r>
      <w:r w:rsidRPr="00546C73">
        <w:rPr>
          <w:rFonts w:ascii="Arial" w:hAnsi="Arial" w:cs="Arial"/>
          <w:sz w:val="20"/>
          <w:szCs w:val="20"/>
        </w:rPr>
        <w:t>in</w:t>
      </w:r>
      <w:r w:rsidRPr="00546C73">
        <w:rPr>
          <w:rFonts w:ascii="Arial" w:hAnsi="Arial" w:cs="Arial"/>
          <w:spacing w:val="-12"/>
          <w:sz w:val="20"/>
          <w:szCs w:val="20"/>
        </w:rPr>
        <w:t xml:space="preserve"> </w:t>
      </w:r>
      <w:r w:rsidRPr="00546C73">
        <w:rPr>
          <w:rFonts w:ascii="Arial" w:hAnsi="Arial" w:cs="Arial"/>
          <w:sz w:val="20"/>
          <w:szCs w:val="20"/>
        </w:rPr>
        <w:t>all</w:t>
      </w:r>
      <w:r w:rsidRPr="00546C73">
        <w:rPr>
          <w:rFonts w:ascii="Arial" w:hAnsi="Arial" w:cs="Arial"/>
          <w:spacing w:val="-10"/>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1"/>
          <w:sz w:val="20"/>
          <w:szCs w:val="20"/>
        </w:rPr>
        <w:t xml:space="preserve"> </w:t>
      </w:r>
      <w:r w:rsidRPr="00546C73">
        <w:rPr>
          <w:rFonts w:ascii="Arial" w:hAnsi="Arial" w:cs="Arial"/>
          <w:sz w:val="20"/>
          <w:szCs w:val="20"/>
        </w:rPr>
        <w:t>requirements</w:t>
      </w:r>
      <w:r w:rsidRPr="00546C73">
        <w:rPr>
          <w:rFonts w:ascii="Arial" w:hAnsi="Arial" w:cs="Arial"/>
          <w:spacing w:val="-12"/>
          <w:sz w:val="20"/>
          <w:szCs w:val="20"/>
        </w:rPr>
        <w:t xml:space="preserve"> </w:t>
      </w:r>
      <w:r w:rsidRPr="00546C73">
        <w:rPr>
          <w:rFonts w:ascii="Arial" w:hAnsi="Arial" w:cs="Arial"/>
          <w:sz w:val="20"/>
          <w:szCs w:val="20"/>
        </w:rPr>
        <w:t>referenced</w:t>
      </w:r>
      <w:r w:rsidRPr="00546C73">
        <w:rPr>
          <w:rFonts w:ascii="Arial" w:hAnsi="Arial" w:cs="Arial"/>
          <w:spacing w:val="-10"/>
          <w:sz w:val="20"/>
          <w:szCs w:val="20"/>
        </w:rPr>
        <w:t xml:space="preserve"> </w:t>
      </w:r>
      <w:r w:rsidRPr="00546C73">
        <w:rPr>
          <w:rFonts w:ascii="Arial" w:hAnsi="Arial" w:cs="Arial"/>
          <w:sz w:val="20"/>
          <w:szCs w:val="20"/>
        </w:rPr>
        <w:t>above</w:t>
      </w:r>
      <w:r w:rsidRPr="00546C73">
        <w:rPr>
          <w:rFonts w:ascii="Arial" w:hAnsi="Arial" w:cs="Arial"/>
          <w:spacing w:val="-12"/>
          <w:sz w:val="20"/>
          <w:szCs w:val="20"/>
        </w:rPr>
        <w:t xml:space="preserve"> </w:t>
      </w:r>
      <w:r w:rsidRPr="00546C73">
        <w:rPr>
          <w:rFonts w:ascii="Arial" w:hAnsi="Arial" w:cs="Arial"/>
          <w:sz w:val="20"/>
          <w:szCs w:val="20"/>
        </w:rPr>
        <w:t>during</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0"/>
          <w:sz w:val="20"/>
          <w:szCs w:val="20"/>
        </w:rPr>
        <w:t xml:space="preserve"> </w:t>
      </w:r>
      <w:r w:rsidRPr="00546C73">
        <w:rPr>
          <w:rFonts w:ascii="Arial" w:hAnsi="Arial" w:cs="Arial"/>
          <w:sz w:val="20"/>
          <w:szCs w:val="20"/>
        </w:rPr>
        <w:t xml:space="preserve">year </w:t>
      </w:r>
      <w:r w:rsidRPr="00A9472E">
        <w:rPr>
          <w:rFonts w:ascii="Arial" w:hAnsi="Arial" w:cs="Arial"/>
          <w:sz w:val="20"/>
          <w:szCs w:val="20"/>
        </w:rPr>
        <w:t xml:space="preserve">ended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A9472E">
        <w:rPr>
          <w:rFonts w:ascii="Arial" w:hAnsi="Arial" w:cs="Arial"/>
          <w:sz w:val="20"/>
          <w:szCs w:val="20"/>
        </w:rPr>
        <w:t>.</w:t>
      </w:r>
      <w:r w:rsidRPr="00546C73">
        <w:rPr>
          <w:rFonts w:ascii="Arial" w:hAnsi="Arial" w:cs="Arial"/>
          <w:sz w:val="20"/>
          <w:szCs w:val="20"/>
        </w:rPr>
        <w:t xml:space="preserve"> Accordingly, this report is not suitable for any other</w:t>
      </w:r>
      <w:r w:rsidRPr="00546C73">
        <w:rPr>
          <w:rFonts w:ascii="Arial" w:hAnsi="Arial" w:cs="Arial"/>
          <w:spacing w:val="-8"/>
          <w:sz w:val="20"/>
          <w:szCs w:val="20"/>
        </w:rPr>
        <w:t xml:space="preserve"> </w:t>
      </w:r>
      <w:r w:rsidRPr="00546C73">
        <w:rPr>
          <w:rFonts w:ascii="Arial" w:hAnsi="Arial" w:cs="Arial"/>
          <w:sz w:val="20"/>
          <w:szCs w:val="20"/>
        </w:rPr>
        <w:t>purpose.</w:t>
      </w:r>
    </w:p>
    <w:p w14:paraId="48480F95" w14:textId="77777777" w:rsidR="0096432F" w:rsidRPr="00D4346C" w:rsidRDefault="0096432F" w:rsidP="0096432F">
      <w:pPr>
        <w:jc w:val="both"/>
        <w:rPr>
          <w:rFonts w:ascii="Arial" w:hAnsi="Arial" w:cs="Arial"/>
          <w:sz w:val="20"/>
          <w:szCs w:val="20"/>
        </w:rPr>
      </w:pPr>
    </w:p>
    <w:p w14:paraId="0F8A95BB" w14:textId="77777777" w:rsidR="0096432F" w:rsidRPr="00D4346C" w:rsidRDefault="0096432F" w:rsidP="0096432F">
      <w:pPr>
        <w:jc w:val="both"/>
        <w:rPr>
          <w:rFonts w:ascii="Arial" w:hAnsi="Arial" w:cs="Arial"/>
          <w:sz w:val="20"/>
          <w:szCs w:val="20"/>
        </w:rPr>
      </w:pPr>
      <w:r w:rsidRPr="00546C73">
        <w:rPr>
          <w:rFonts w:ascii="Arial" w:hAnsi="Arial" w:cs="Arial"/>
          <w:noProof/>
          <w:sz w:val="20"/>
          <w:szCs w:val="20"/>
        </w:rPr>
        <w:drawing>
          <wp:inline distT="0" distB="0" distL="0" distR="0" wp14:anchorId="3649FBFE" wp14:editId="4F552207">
            <wp:extent cx="1790476" cy="119047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Signature.png"/>
                    <pic:cNvPicPr/>
                  </pic:nvPicPr>
                  <pic:blipFill>
                    <a:blip r:embed="rId15">
                      <a:extLst>
                        <a:ext uri="{28A0092B-C50C-407E-A947-70E740481C1C}">
                          <a14:useLocalDpi xmlns:a14="http://schemas.microsoft.com/office/drawing/2010/main" val="0"/>
                        </a:ext>
                      </a:extLst>
                    </a:blip>
                    <a:stretch>
                      <a:fillRect/>
                    </a:stretch>
                  </pic:blipFill>
                  <pic:spPr>
                    <a:xfrm>
                      <a:off x="0" y="0"/>
                      <a:ext cx="1790476" cy="1190476"/>
                    </a:xfrm>
                    <a:prstGeom prst="rect">
                      <a:avLst/>
                    </a:prstGeom>
                  </pic:spPr>
                </pic:pic>
              </a:graphicData>
            </a:graphic>
          </wp:inline>
        </w:drawing>
      </w:r>
    </w:p>
    <w:p w14:paraId="3B8EFD7A" w14:textId="284C6073" w:rsidR="0096432F" w:rsidRPr="00A9472E" w:rsidRDefault="0096432F" w:rsidP="0096432F">
      <w:pPr>
        <w:jc w:val="both"/>
        <w:rPr>
          <w:rFonts w:ascii="Arial" w:hAnsi="Arial" w:cs="Arial"/>
          <w:sz w:val="20"/>
          <w:szCs w:val="20"/>
        </w:rPr>
      </w:pPr>
      <w:r w:rsidRPr="0023042E">
        <w:rPr>
          <w:rFonts w:ascii="Arial" w:hAnsi="Arial" w:cs="Arial"/>
          <w:sz w:val="20"/>
          <w:szCs w:val="20"/>
        </w:rPr>
        <w:t>[</w:t>
      </w:r>
      <w:r w:rsidR="00D4346C" w:rsidRPr="0023042E">
        <w:rPr>
          <w:rFonts w:ascii="Arial" w:hAnsi="Arial" w:cs="Arial"/>
          <w:sz w:val="20"/>
          <w:szCs w:val="20"/>
          <w:highlight w:val="lightGray"/>
        </w:rPr>
        <w:t>REPORT DATE</w:t>
      </w:r>
      <w:r w:rsidRPr="0023042E">
        <w:rPr>
          <w:rFonts w:ascii="Arial" w:hAnsi="Arial" w:cs="Arial"/>
          <w:sz w:val="20"/>
          <w:szCs w:val="20"/>
        </w:rPr>
        <w:t>]</w:t>
      </w:r>
    </w:p>
    <w:p w14:paraId="25C12CC6" w14:textId="0016158C" w:rsidR="0096432F" w:rsidRPr="00D4346C" w:rsidRDefault="0096432F" w:rsidP="00C05477">
      <w:pPr>
        <w:jc w:val="both"/>
        <w:rPr>
          <w:rFonts w:ascii="Arial" w:hAnsi="Arial" w:cs="Arial"/>
          <w:sz w:val="20"/>
          <w:szCs w:val="20"/>
        </w:rPr>
      </w:pPr>
    </w:p>
    <w:p w14:paraId="6A4550D5" w14:textId="77777777" w:rsidR="0096432F" w:rsidRPr="00D4346C" w:rsidRDefault="0096432F" w:rsidP="00C05477">
      <w:pPr>
        <w:jc w:val="both"/>
        <w:rPr>
          <w:rFonts w:ascii="Arial" w:hAnsi="Arial" w:cs="Arial"/>
          <w:sz w:val="20"/>
          <w:szCs w:val="20"/>
        </w:rPr>
        <w:sectPr w:rsidR="0096432F" w:rsidRPr="00D4346C" w:rsidSect="00684005">
          <w:type w:val="continuous"/>
          <w:pgSz w:w="12240" w:h="15840" w:code="1"/>
          <w:pgMar w:top="2016" w:right="1440" w:bottom="936" w:left="1440" w:header="720" w:footer="720" w:gutter="0"/>
          <w:cols w:space="720"/>
          <w:titlePg/>
          <w:docGrid w:linePitch="360"/>
        </w:sectPr>
      </w:pPr>
    </w:p>
    <w:p w14:paraId="62C98A3B" w14:textId="77777777" w:rsidR="00C05477" w:rsidRPr="0023042E" w:rsidRDefault="00C05477" w:rsidP="00C05477">
      <w:pPr>
        <w:jc w:val="center"/>
        <w:rPr>
          <w:rFonts w:ascii="Arial" w:hAnsi="Arial" w:cs="Arial"/>
          <w:b/>
          <w:sz w:val="20"/>
          <w:szCs w:val="20"/>
        </w:rPr>
      </w:pPr>
      <w:r w:rsidRPr="0023042E">
        <w:rPr>
          <w:rFonts w:ascii="Arial" w:hAnsi="Arial" w:cs="Arial"/>
          <w:b/>
          <w:sz w:val="20"/>
          <w:szCs w:val="20"/>
        </w:rPr>
        <w:lastRenderedPageBreak/>
        <w:t>[</w:t>
      </w:r>
      <w:r w:rsidRPr="0023042E">
        <w:rPr>
          <w:rFonts w:ascii="Arial" w:hAnsi="Arial" w:cs="Arial"/>
          <w:b/>
          <w:sz w:val="20"/>
          <w:szCs w:val="20"/>
          <w:highlight w:val="lightGray"/>
        </w:rPr>
        <w:t>ENTITY NAME</w:t>
      </w:r>
      <w:r w:rsidRPr="0023042E">
        <w:rPr>
          <w:rFonts w:ascii="Arial" w:hAnsi="Arial" w:cs="Arial"/>
          <w:b/>
          <w:sz w:val="20"/>
          <w:szCs w:val="20"/>
        </w:rPr>
        <w:t>]</w:t>
      </w:r>
    </w:p>
    <w:p w14:paraId="68C8E900" w14:textId="77777777" w:rsidR="00C05477" w:rsidRPr="00D4346C" w:rsidRDefault="00C05477" w:rsidP="00C05477">
      <w:pPr>
        <w:jc w:val="center"/>
        <w:rPr>
          <w:rFonts w:ascii="Arial" w:hAnsi="Arial" w:cs="Arial"/>
          <w:b/>
          <w:sz w:val="20"/>
          <w:szCs w:val="20"/>
        </w:rPr>
      </w:pPr>
      <w:r w:rsidRPr="0023042E">
        <w:rPr>
          <w:rFonts w:ascii="Arial" w:hAnsi="Arial" w:cs="Arial"/>
          <w:b/>
          <w:sz w:val="20"/>
          <w:szCs w:val="20"/>
        </w:rPr>
        <w:t>[</w:t>
      </w:r>
      <w:r w:rsidRPr="0023042E">
        <w:rPr>
          <w:rFonts w:ascii="Arial" w:hAnsi="Arial" w:cs="Arial"/>
          <w:b/>
          <w:sz w:val="20"/>
          <w:szCs w:val="20"/>
          <w:highlight w:val="lightGray"/>
        </w:rPr>
        <w:t>COUNTY NAME</w:t>
      </w:r>
      <w:r w:rsidRPr="0023042E">
        <w:rPr>
          <w:rFonts w:ascii="Arial" w:hAnsi="Arial" w:cs="Arial"/>
          <w:b/>
          <w:sz w:val="20"/>
          <w:szCs w:val="20"/>
        </w:rPr>
        <w:t>]</w:t>
      </w:r>
      <w:r w:rsidRPr="0031636A">
        <w:rPr>
          <w:rFonts w:ascii="Arial" w:hAnsi="Arial" w:cs="Arial"/>
          <w:b/>
          <w:sz w:val="20"/>
          <w:szCs w:val="20"/>
        </w:rPr>
        <w:t xml:space="preserve"> COUNTY</w:t>
      </w:r>
    </w:p>
    <w:p w14:paraId="7E9F9098" w14:textId="77777777" w:rsidR="00C05477" w:rsidRPr="00D4346C" w:rsidRDefault="00C05477" w:rsidP="00C05477">
      <w:pPr>
        <w:jc w:val="center"/>
        <w:rPr>
          <w:rFonts w:ascii="Arial" w:hAnsi="Arial" w:cs="Arial"/>
          <w:b/>
          <w:sz w:val="20"/>
          <w:szCs w:val="20"/>
        </w:rPr>
      </w:pPr>
    </w:p>
    <w:p w14:paraId="4A7B1120" w14:textId="31FA326B" w:rsidR="00C05477" w:rsidRPr="00D4346C" w:rsidRDefault="00C05477" w:rsidP="00C05477">
      <w:pPr>
        <w:jc w:val="center"/>
        <w:rPr>
          <w:rFonts w:ascii="Arial" w:hAnsi="Arial" w:cs="Arial"/>
          <w:b/>
          <w:sz w:val="20"/>
          <w:szCs w:val="20"/>
        </w:rPr>
      </w:pPr>
      <w:r w:rsidRPr="00D4346C">
        <w:rPr>
          <w:rFonts w:ascii="Arial" w:hAnsi="Arial" w:cs="Arial"/>
          <w:b/>
          <w:sz w:val="20"/>
          <w:szCs w:val="20"/>
        </w:rPr>
        <w:t>SCHEDULE OF FINDINGS</w:t>
      </w:r>
      <w:r w:rsidR="00A666B4">
        <w:rPr>
          <w:rFonts w:ascii="Arial" w:hAnsi="Arial" w:cs="Arial"/>
          <w:b/>
          <w:sz w:val="20"/>
          <w:szCs w:val="20"/>
        </w:rPr>
        <w:t xml:space="preserve"> AND RESPONSES</w:t>
      </w:r>
    </w:p>
    <w:p w14:paraId="6E4CE6D8" w14:textId="2D3D83DB" w:rsidR="00C05477" w:rsidRPr="0031636A" w:rsidRDefault="00C05477" w:rsidP="00C05477">
      <w:pPr>
        <w:jc w:val="center"/>
        <w:rPr>
          <w:rFonts w:ascii="Arial" w:hAnsi="Arial" w:cs="Arial"/>
          <w:b/>
          <w:sz w:val="20"/>
          <w:szCs w:val="20"/>
        </w:rPr>
      </w:pPr>
      <w:r w:rsidRPr="00D4346C">
        <w:rPr>
          <w:rFonts w:ascii="Arial" w:hAnsi="Arial" w:cs="Arial"/>
          <w:b/>
          <w:sz w:val="20"/>
          <w:szCs w:val="20"/>
        </w:rPr>
        <w:t xml:space="preserve">YEAR </w:t>
      </w:r>
      <w:r w:rsidRPr="0031636A">
        <w:rPr>
          <w:rFonts w:ascii="Arial" w:hAnsi="Arial" w:cs="Arial"/>
          <w:b/>
          <w:sz w:val="20"/>
          <w:szCs w:val="20"/>
        </w:rPr>
        <w:t xml:space="preserve">ENDED </w:t>
      </w:r>
      <w:r w:rsidRPr="0023042E">
        <w:rPr>
          <w:rFonts w:ascii="Arial" w:hAnsi="Arial" w:cs="Arial"/>
          <w:b/>
          <w:sz w:val="20"/>
          <w:szCs w:val="20"/>
        </w:rPr>
        <w:t>[</w:t>
      </w:r>
      <w:r w:rsidR="00D4346C" w:rsidRPr="0023042E">
        <w:rPr>
          <w:rFonts w:ascii="Arial" w:hAnsi="Arial" w:cs="Arial"/>
          <w:b/>
          <w:sz w:val="20"/>
          <w:szCs w:val="20"/>
          <w:highlight w:val="lightGray"/>
        </w:rPr>
        <w:t>YEAR END DATE</w:t>
      </w:r>
      <w:r w:rsidRPr="0023042E">
        <w:rPr>
          <w:rFonts w:ascii="Arial" w:hAnsi="Arial" w:cs="Arial"/>
          <w:b/>
          <w:sz w:val="20"/>
          <w:szCs w:val="20"/>
        </w:rPr>
        <w:t>]</w:t>
      </w:r>
    </w:p>
    <w:p w14:paraId="1740CDBA" w14:textId="77777777" w:rsidR="00C05477" w:rsidRPr="00D4346C" w:rsidRDefault="00C05477" w:rsidP="00C05477">
      <w:pPr>
        <w:rPr>
          <w:rFonts w:ascii="Arial" w:hAnsi="Arial" w:cs="Arial"/>
          <w:sz w:val="20"/>
          <w:szCs w:val="20"/>
        </w:rPr>
      </w:pPr>
    </w:p>
    <w:p w14:paraId="2C2129B8" w14:textId="77777777" w:rsidR="00C05477" w:rsidRPr="00D4346C" w:rsidRDefault="00C05477" w:rsidP="00C05477">
      <w:pPr>
        <w:rPr>
          <w:rFonts w:ascii="Arial" w:hAnsi="Arial" w:cs="Arial"/>
          <w:sz w:val="20"/>
          <w:szCs w:val="20"/>
        </w:rPr>
      </w:pPr>
    </w:p>
    <w:p w14:paraId="0F4A46D2" w14:textId="77777777" w:rsidR="00C05477" w:rsidRPr="00D4346C" w:rsidRDefault="00C05477" w:rsidP="00C05477">
      <w:pPr>
        <w:jc w:val="both"/>
        <w:rPr>
          <w:rFonts w:ascii="Arial" w:hAnsi="Arial" w:cs="Arial"/>
          <w:b/>
          <w:sz w:val="20"/>
          <w:szCs w:val="20"/>
        </w:rPr>
      </w:pPr>
      <w:r w:rsidRPr="00D4346C">
        <w:rPr>
          <w:rFonts w:ascii="Arial" w:hAnsi="Arial" w:cs="Arial"/>
          <w:b/>
          <w:sz w:val="20"/>
          <w:szCs w:val="20"/>
        </w:rPr>
        <w:t>FINDING NUMBER 20</w:t>
      </w:r>
      <w:r w:rsidRPr="0023042E">
        <w:rPr>
          <w:rFonts w:ascii="Arial" w:hAnsi="Arial" w:cs="Arial"/>
          <w:b/>
          <w:sz w:val="20"/>
          <w:szCs w:val="20"/>
          <w:highlight w:val="lightGray"/>
        </w:rPr>
        <w:t>XX</w:t>
      </w:r>
      <w:r w:rsidRPr="00D4346C">
        <w:rPr>
          <w:rFonts w:ascii="Arial" w:hAnsi="Arial" w:cs="Arial"/>
          <w:b/>
          <w:sz w:val="20"/>
          <w:szCs w:val="20"/>
        </w:rPr>
        <w:t>-001</w:t>
      </w:r>
    </w:p>
    <w:p w14:paraId="2F8BAB00" w14:textId="77777777" w:rsidR="00C05477" w:rsidRPr="00D4346C" w:rsidRDefault="00C05477" w:rsidP="00C05477">
      <w:pPr>
        <w:jc w:val="both"/>
        <w:rPr>
          <w:rFonts w:ascii="Arial" w:hAnsi="Arial" w:cs="Arial"/>
          <w:b/>
          <w:sz w:val="20"/>
          <w:szCs w:val="20"/>
        </w:rPr>
      </w:pPr>
    </w:p>
    <w:p w14:paraId="1C2BE822" w14:textId="6A7D6778" w:rsidR="00C05477" w:rsidRPr="00D4346C" w:rsidRDefault="00C05477" w:rsidP="00C05477">
      <w:pPr>
        <w:jc w:val="both"/>
        <w:rPr>
          <w:rFonts w:ascii="Arial" w:hAnsi="Arial" w:cs="Arial"/>
          <w:sz w:val="20"/>
          <w:szCs w:val="20"/>
        </w:rPr>
      </w:pPr>
      <w:r w:rsidRPr="00D4346C">
        <w:rPr>
          <w:rFonts w:ascii="Arial" w:hAnsi="Arial" w:cs="Arial"/>
          <w:b/>
          <w:sz w:val="20"/>
          <w:szCs w:val="20"/>
        </w:rPr>
        <w:t>Significant Deficiency/Material Weakness</w:t>
      </w:r>
      <w:r w:rsidR="00D4346C" w:rsidRPr="00D4346C">
        <w:rPr>
          <w:rFonts w:ascii="Arial" w:hAnsi="Arial" w:cs="Arial"/>
          <w:b/>
          <w:sz w:val="20"/>
          <w:szCs w:val="20"/>
        </w:rPr>
        <w:t>/Noncompliance</w:t>
      </w:r>
    </w:p>
    <w:p w14:paraId="5B751E9E" w14:textId="77777777" w:rsidR="00C05477" w:rsidRPr="00D4346C" w:rsidRDefault="00C05477" w:rsidP="00C05477">
      <w:pPr>
        <w:jc w:val="both"/>
        <w:rPr>
          <w:rFonts w:ascii="Arial" w:hAnsi="Arial" w:cs="Arial"/>
          <w:sz w:val="20"/>
          <w:szCs w:val="20"/>
        </w:rPr>
      </w:pPr>
    </w:p>
    <w:p w14:paraId="37246B11" w14:textId="77777777" w:rsidR="00C05477" w:rsidRPr="00D4346C" w:rsidRDefault="00C05477" w:rsidP="00C05477">
      <w:pPr>
        <w:jc w:val="both"/>
        <w:rPr>
          <w:rFonts w:ascii="Arial" w:hAnsi="Arial" w:cs="Arial"/>
          <w:sz w:val="20"/>
          <w:szCs w:val="20"/>
        </w:rPr>
      </w:pPr>
      <w:r w:rsidRPr="0023042E">
        <w:rPr>
          <w:rFonts w:ascii="Arial" w:hAnsi="Arial" w:cs="Arial"/>
          <w:sz w:val="20"/>
          <w:szCs w:val="20"/>
        </w:rPr>
        <w:t>[</w:t>
      </w:r>
      <w:r w:rsidRPr="0023042E">
        <w:rPr>
          <w:rFonts w:ascii="Arial" w:hAnsi="Arial" w:cs="Arial"/>
          <w:sz w:val="20"/>
          <w:szCs w:val="20"/>
          <w:highlight w:val="lightGray"/>
        </w:rPr>
        <w:t>INSERT DESCRIPTION HERE</w:t>
      </w:r>
      <w:r w:rsidRPr="0023042E">
        <w:rPr>
          <w:rFonts w:ascii="Arial" w:hAnsi="Arial" w:cs="Arial"/>
          <w:sz w:val="20"/>
          <w:szCs w:val="20"/>
        </w:rPr>
        <w:t>]</w:t>
      </w:r>
      <w:r w:rsidRPr="00D4346C">
        <w:rPr>
          <w:rStyle w:val="FootnoteReference"/>
          <w:rFonts w:ascii="Arial" w:hAnsi="Arial" w:cs="Arial"/>
          <w:sz w:val="20"/>
          <w:szCs w:val="20"/>
        </w:rPr>
        <w:footnoteReference w:id="2"/>
      </w:r>
    </w:p>
    <w:p w14:paraId="64DCEFE9" w14:textId="77777777" w:rsidR="00C05477" w:rsidRPr="00D4346C" w:rsidRDefault="00C05477" w:rsidP="00C05477">
      <w:pPr>
        <w:jc w:val="both"/>
        <w:rPr>
          <w:rFonts w:ascii="Arial" w:hAnsi="Arial" w:cs="Arial"/>
          <w:sz w:val="20"/>
          <w:szCs w:val="20"/>
        </w:rPr>
      </w:pPr>
    </w:p>
    <w:p w14:paraId="0AECA2CD" w14:textId="77777777" w:rsidR="00C05477" w:rsidRPr="00D4346C" w:rsidRDefault="00C05477" w:rsidP="00C05477">
      <w:pPr>
        <w:jc w:val="both"/>
        <w:rPr>
          <w:rFonts w:ascii="Arial" w:hAnsi="Arial" w:cs="Arial"/>
          <w:sz w:val="20"/>
          <w:szCs w:val="20"/>
        </w:rPr>
      </w:pPr>
    </w:p>
    <w:p w14:paraId="332E4E31" w14:textId="77777777" w:rsidR="00C05477" w:rsidRPr="00D4346C" w:rsidRDefault="00C05477" w:rsidP="00C05477">
      <w:pPr>
        <w:jc w:val="both"/>
        <w:rPr>
          <w:rFonts w:ascii="Arial" w:hAnsi="Arial" w:cs="Arial"/>
          <w:b/>
          <w:sz w:val="20"/>
          <w:szCs w:val="20"/>
        </w:rPr>
      </w:pPr>
      <w:r w:rsidRPr="00D4346C">
        <w:rPr>
          <w:rFonts w:ascii="Arial" w:hAnsi="Arial" w:cs="Arial"/>
          <w:b/>
          <w:sz w:val="20"/>
          <w:szCs w:val="20"/>
        </w:rPr>
        <w:t>Management’s Response</w:t>
      </w:r>
    </w:p>
    <w:p w14:paraId="127A7EBA" w14:textId="77777777" w:rsidR="00C05477" w:rsidRPr="00D4346C" w:rsidRDefault="00C05477" w:rsidP="00C05477">
      <w:pPr>
        <w:jc w:val="both"/>
        <w:rPr>
          <w:rFonts w:ascii="Arial" w:hAnsi="Arial" w:cs="Arial"/>
          <w:sz w:val="20"/>
          <w:szCs w:val="20"/>
        </w:rPr>
      </w:pPr>
    </w:p>
    <w:p w14:paraId="005C5FA5" w14:textId="77777777" w:rsidR="00C05477" w:rsidRPr="00D4346C" w:rsidRDefault="00C05477" w:rsidP="00C05477">
      <w:pPr>
        <w:rPr>
          <w:rFonts w:ascii="Arial" w:hAnsi="Arial" w:cs="Arial"/>
          <w:sz w:val="20"/>
          <w:szCs w:val="20"/>
        </w:rPr>
      </w:pPr>
    </w:p>
    <w:p w14:paraId="72CDE7A6" w14:textId="77777777" w:rsidR="00C05477" w:rsidRPr="00D4346C" w:rsidRDefault="00C05477" w:rsidP="00C05477">
      <w:pPr>
        <w:rPr>
          <w:rFonts w:ascii="Arial" w:hAnsi="Arial" w:cs="Arial"/>
          <w:sz w:val="20"/>
          <w:szCs w:val="20"/>
        </w:rPr>
      </w:pPr>
    </w:p>
    <w:p w14:paraId="603CB9AD" w14:textId="77777777" w:rsidR="00C05477" w:rsidRPr="00D4346C" w:rsidRDefault="00C05477" w:rsidP="00C05477">
      <w:pPr>
        <w:rPr>
          <w:rFonts w:ascii="Arial" w:hAnsi="Arial" w:cs="Arial"/>
          <w:sz w:val="20"/>
          <w:szCs w:val="20"/>
        </w:rPr>
      </w:pPr>
    </w:p>
    <w:p w14:paraId="14ABF924" w14:textId="77777777" w:rsidR="00C05477" w:rsidRPr="00D4346C" w:rsidRDefault="00C05477" w:rsidP="00C05477">
      <w:pPr>
        <w:rPr>
          <w:rFonts w:ascii="Arial" w:hAnsi="Arial" w:cs="Arial"/>
          <w:sz w:val="20"/>
          <w:szCs w:val="20"/>
        </w:rPr>
      </w:pPr>
    </w:p>
    <w:p w14:paraId="2481A502" w14:textId="77777777" w:rsidR="00C05477" w:rsidRPr="00D4346C" w:rsidRDefault="00C05477" w:rsidP="00C05477">
      <w:pPr>
        <w:rPr>
          <w:rFonts w:ascii="Arial" w:hAnsi="Arial" w:cs="Arial"/>
          <w:sz w:val="20"/>
          <w:szCs w:val="20"/>
        </w:rPr>
      </w:pPr>
    </w:p>
    <w:p w14:paraId="1CA409C8" w14:textId="77777777" w:rsidR="00C05477" w:rsidRPr="00D4346C" w:rsidRDefault="00C05477" w:rsidP="00C05477">
      <w:pPr>
        <w:rPr>
          <w:rFonts w:ascii="Arial" w:hAnsi="Arial" w:cs="Arial"/>
          <w:sz w:val="20"/>
          <w:szCs w:val="20"/>
        </w:rPr>
      </w:pPr>
    </w:p>
    <w:p w14:paraId="5C17FF24" w14:textId="77777777" w:rsidR="00C05477" w:rsidRPr="00D4346C" w:rsidRDefault="00C05477" w:rsidP="00C05477">
      <w:pPr>
        <w:rPr>
          <w:rFonts w:ascii="Arial" w:hAnsi="Arial" w:cs="Arial"/>
          <w:sz w:val="20"/>
          <w:szCs w:val="20"/>
        </w:rPr>
      </w:pPr>
    </w:p>
    <w:p w14:paraId="1E6CE8DC" w14:textId="77777777" w:rsidR="00C05477" w:rsidRPr="00D4346C" w:rsidRDefault="00C05477" w:rsidP="00C05477">
      <w:pPr>
        <w:rPr>
          <w:rFonts w:ascii="Arial" w:hAnsi="Arial" w:cs="Arial"/>
          <w:sz w:val="20"/>
          <w:szCs w:val="20"/>
        </w:rPr>
        <w:sectPr w:rsidR="00C05477" w:rsidRPr="00D4346C" w:rsidSect="00684005">
          <w:headerReference w:type="first" r:id="rId16"/>
          <w:footerReference w:type="first" r:id="rId17"/>
          <w:pgSz w:w="12240" w:h="15840" w:code="1"/>
          <w:pgMar w:top="2016" w:right="1440" w:bottom="936" w:left="1440" w:header="720" w:footer="720" w:gutter="0"/>
          <w:cols w:space="720"/>
          <w:titlePg/>
          <w:docGrid w:linePitch="360"/>
        </w:sectPr>
      </w:pPr>
    </w:p>
    <w:p w14:paraId="532DFB57" w14:textId="77777777" w:rsidR="00C05477" w:rsidRPr="00D4346C" w:rsidRDefault="00C05477" w:rsidP="00C05477">
      <w:pPr>
        <w:rPr>
          <w:rFonts w:ascii="Arial" w:hAnsi="Arial" w:cs="Arial"/>
          <w:sz w:val="20"/>
          <w:szCs w:val="20"/>
        </w:rPr>
      </w:pPr>
    </w:p>
    <w:sectPr w:rsidR="00C05477" w:rsidRPr="00D4346C" w:rsidSect="00684005">
      <w:headerReference w:type="first" r:id="rId18"/>
      <w:pgSz w:w="12240" w:h="15840" w:code="1"/>
      <w:pgMar w:top="2016" w:right="1440" w:bottom="93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3C15" w14:textId="77777777" w:rsidR="00BB5E7E" w:rsidRDefault="00BB5E7E" w:rsidP="000F5383">
      <w:r>
        <w:separator/>
      </w:r>
    </w:p>
  </w:endnote>
  <w:endnote w:type="continuationSeparator" w:id="0">
    <w:p w14:paraId="6D50E684" w14:textId="77777777" w:rsidR="00BB5E7E" w:rsidRDefault="00BB5E7E" w:rsidP="000F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1949" w14:textId="57F988F2" w:rsidR="009F1073" w:rsidRPr="000A7F93" w:rsidRDefault="000A7F93" w:rsidP="000A7F93">
    <w:pPr>
      <w:pStyle w:val="Footer"/>
      <w:jc w:val="center"/>
      <w:rPr>
        <w:rFonts w:ascii="Arial" w:hAnsi="Arial" w:cs="Arial"/>
        <w:sz w:val="20"/>
        <w:szCs w:val="20"/>
      </w:rPr>
    </w:pPr>
    <w:r w:rsidRPr="000A7F93">
      <w:rPr>
        <w:rFonts w:ascii="Arial" w:hAnsi="Arial" w:cs="Arial"/>
        <w:sz w:val="20"/>
        <w:szCs w:val="20"/>
      </w:rPr>
      <w:fldChar w:fldCharType="begin"/>
    </w:r>
    <w:r w:rsidRPr="000A7F93">
      <w:rPr>
        <w:rFonts w:ascii="Arial" w:hAnsi="Arial" w:cs="Arial"/>
        <w:sz w:val="20"/>
        <w:szCs w:val="20"/>
      </w:rPr>
      <w:instrText xml:space="preserve"> PAGE   \* MERGEFORMAT </w:instrText>
    </w:r>
    <w:r w:rsidRPr="000A7F93">
      <w:rPr>
        <w:rFonts w:ascii="Arial" w:hAnsi="Arial" w:cs="Arial"/>
        <w:sz w:val="20"/>
        <w:szCs w:val="20"/>
      </w:rPr>
      <w:fldChar w:fldCharType="separate"/>
    </w:r>
    <w:r w:rsidR="00546C73">
      <w:rPr>
        <w:rFonts w:ascii="Arial" w:hAnsi="Arial" w:cs="Arial"/>
        <w:noProof/>
        <w:sz w:val="20"/>
        <w:szCs w:val="20"/>
      </w:rPr>
      <w:t>2</w:t>
    </w:r>
    <w:r w:rsidRPr="000A7F93">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0015" w14:textId="77777777" w:rsidR="00024A6E" w:rsidRPr="00B31BF4" w:rsidRDefault="00024A6E" w:rsidP="00024A6E">
    <w:pPr>
      <w:pStyle w:val="Footer"/>
      <w:jc w:val="center"/>
    </w:pPr>
  </w:p>
  <w:p w14:paraId="46F4ECF6" w14:textId="77777777" w:rsidR="00024A6E" w:rsidRPr="007E789B" w:rsidRDefault="00024A6E" w:rsidP="00024A6E">
    <w:pPr>
      <w:pStyle w:val="Footer"/>
      <w:tabs>
        <w:tab w:val="decimal" w:pos="540"/>
        <w:tab w:val="left" w:pos="1520"/>
        <w:tab w:val="center" w:pos="4500"/>
      </w:tabs>
      <w:ind w:right="360"/>
      <w:jc w:val="center"/>
      <w:rPr>
        <w:rFonts w:ascii="Garamond" w:hAnsi="Garamond"/>
      </w:rPr>
    </w:pPr>
    <w:r w:rsidRPr="00EE3542">
      <w:rPr>
        <w:rFonts w:ascii="Century Gothic" w:hAnsi="Century Gothic"/>
        <w:noProof/>
      </w:rPr>
      <mc:AlternateContent>
        <mc:Choice Requires="wps">
          <w:drawing>
            <wp:anchor distT="0" distB="0" distL="114300" distR="114300" simplePos="0" relativeHeight="251666432" behindDoc="0" locked="0" layoutInCell="1" allowOverlap="1" wp14:anchorId="79648F18" wp14:editId="3A1EDCB8">
              <wp:simplePos x="0" y="0"/>
              <wp:positionH relativeFrom="column">
                <wp:posOffset>0</wp:posOffset>
              </wp:positionH>
              <wp:positionV relativeFrom="paragraph">
                <wp:posOffset>-76249</wp:posOffset>
              </wp:positionV>
              <wp:extent cx="5937250" cy="492"/>
              <wp:effectExtent l="0" t="0" r="6350" b="12700"/>
              <wp:wrapNone/>
              <wp:docPr id="669279274" name="Straight Connector 669279274"/>
              <wp:cNvGraphicFramePr/>
              <a:graphic xmlns:a="http://schemas.openxmlformats.org/drawingml/2006/main">
                <a:graphicData uri="http://schemas.microsoft.com/office/word/2010/wordprocessingShape">
                  <wps:wsp>
                    <wps:cNvCnPr/>
                    <wps:spPr>
                      <a:xfrm>
                        <a:off x="0" y="0"/>
                        <a:ext cx="5937250"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106D3" id="Straight Connector 66927927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6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" strokecolor="black [3213]"/>
          </w:pict>
        </mc:Fallback>
      </mc:AlternateContent>
    </w:r>
    <w:r w:rsidRPr="00EE3542">
      <w:rPr>
        <w:rFonts w:ascii="Century Gothic" w:hAnsi="Century Gothic"/>
        <w:noProof/>
      </w:rPr>
      <mc:AlternateContent>
        <mc:Choice Requires="wps">
          <w:drawing>
            <wp:anchor distT="0" distB="0" distL="114300" distR="114300" simplePos="0" relativeHeight="251667456" behindDoc="0" locked="0" layoutInCell="1" allowOverlap="1" wp14:anchorId="26F25B9A" wp14:editId="4D064CD8">
              <wp:simplePos x="0" y="0"/>
              <wp:positionH relativeFrom="column">
                <wp:posOffset>1071154</wp:posOffset>
              </wp:positionH>
              <wp:positionV relativeFrom="paragraph">
                <wp:posOffset>-24493</wp:posOffset>
              </wp:positionV>
              <wp:extent cx="0" cy="0"/>
              <wp:effectExtent l="0" t="0" r="0" b="0"/>
              <wp:wrapNone/>
              <wp:docPr id="543589196" name="Straight Connector 54358919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D8D36" id="Straight Connector 54358919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EE3542">
      <w:rPr>
        <w:rFonts w:ascii="Century Gothic" w:hAnsi="Century Gothic"/>
      </w:rPr>
      <w:t>Efficient</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F05E7">
      <w:rPr>
        <w:rFonts w:ascii="Garamond" w:hAnsi="Garamond"/>
      </w:rPr>
      <w:t xml:space="preserve"> </w:t>
    </w:r>
    <w:r w:rsidRPr="00EE3542">
      <w:rPr>
        <w:rFonts w:ascii="Century Gothic" w:hAnsi="Century Gothic"/>
      </w:rPr>
      <w:t>Effective</w:t>
    </w:r>
    <w:r w:rsidRPr="00EE3542">
      <w:t xml:space="preserve"> </w:t>
    </w:r>
    <w:r w:rsidRPr="00EE3542">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F05E7">
      <w:rPr>
        <w:rFonts w:ascii="Garamond" w:hAnsi="Garamond"/>
      </w:rPr>
      <w:t xml:space="preserve"> </w:t>
    </w:r>
    <w:r w:rsidRPr="00EE3542">
      <w:rPr>
        <w:rFonts w:ascii="Century Gothic" w:hAnsi="Century Gothic"/>
      </w:rPr>
      <w:t>Transparent</w:t>
    </w:r>
  </w:p>
  <w:p w14:paraId="3D337036" w14:textId="77777777" w:rsidR="00024A6E" w:rsidRDefault="00024A6E" w:rsidP="00024A6E">
    <w:pPr>
      <w:pStyle w:val="Footer"/>
    </w:pPr>
  </w:p>
  <w:p w14:paraId="4072B9C8" w14:textId="7031FE7A" w:rsidR="00B267EC" w:rsidRPr="00B267EC" w:rsidRDefault="00B267EC" w:rsidP="00B267EC">
    <w:pPr>
      <w:pStyle w:val="Footer"/>
      <w:tabs>
        <w:tab w:val="clear" w:pos="4680"/>
        <w:tab w:val="clear" w:pos="9360"/>
      </w:tabs>
      <w:jc w:val="center"/>
      <w:rPr>
        <w:rFonts w:ascii="Garamond" w:hAnsi="Garamond"/>
        <w:sz w:val="20"/>
        <w:szCs w:val="20"/>
      </w:rPr>
    </w:pPr>
    <w:r w:rsidRPr="00B267EC">
      <w:rPr>
        <w:rFonts w:ascii="Arial" w:hAnsi="Arial" w:cs="Arial"/>
        <w:sz w:val="20"/>
        <w:szCs w:val="20"/>
      </w:rPr>
      <w:fldChar w:fldCharType="begin"/>
    </w:r>
    <w:r w:rsidRPr="00B267EC">
      <w:rPr>
        <w:rFonts w:ascii="Arial" w:hAnsi="Arial" w:cs="Arial"/>
        <w:sz w:val="20"/>
        <w:szCs w:val="20"/>
      </w:rPr>
      <w:instrText xml:space="preserve"> PAGE   \* MERGEFORMAT </w:instrText>
    </w:r>
    <w:r w:rsidRPr="00B267EC">
      <w:rPr>
        <w:rFonts w:ascii="Arial" w:hAnsi="Arial" w:cs="Arial"/>
        <w:sz w:val="20"/>
        <w:szCs w:val="20"/>
      </w:rPr>
      <w:fldChar w:fldCharType="separate"/>
    </w:r>
    <w:r w:rsidR="00546C73">
      <w:rPr>
        <w:rFonts w:ascii="Arial" w:hAnsi="Arial" w:cs="Arial"/>
        <w:noProof/>
        <w:sz w:val="20"/>
        <w:szCs w:val="20"/>
      </w:rPr>
      <w:t>1</w:t>
    </w:r>
    <w:r w:rsidRPr="00B267EC">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2B89" w14:textId="77777777" w:rsidR="00C05477" w:rsidRPr="00C05477" w:rsidRDefault="00C05477" w:rsidP="00C05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1405" w14:textId="77777777" w:rsidR="00BB5E7E" w:rsidRDefault="00BB5E7E" w:rsidP="000F5383">
      <w:r>
        <w:separator/>
      </w:r>
    </w:p>
  </w:footnote>
  <w:footnote w:type="continuationSeparator" w:id="0">
    <w:p w14:paraId="51DCCE5F" w14:textId="77777777" w:rsidR="00BB5E7E" w:rsidRDefault="00BB5E7E" w:rsidP="000F5383">
      <w:r>
        <w:continuationSeparator/>
      </w:r>
    </w:p>
  </w:footnote>
  <w:footnote w:id="1">
    <w:p w14:paraId="3549F6D1" w14:textId="48C5890B" w:rsidR="003D032F" w:rsidRPr="003D032F" w:rsidRDefault="003D032F">
      <w:pPr>
        <w:pStyle w:val="FootnoteText"/>
        <w:rPr>
          <w:i/>
          <w:iCs/>
        </w:rPr>
      </w:pPr>
      <w:r w:rsidRPr="003D032F">
        <w:rPr>
          <w:rStyle w:val="FootnoteReference"/>
          <w:i/>
          <w:iCs/>
          <w:color w:val="002060"/>
        </w:rPr>
        <w:footnoteRef/>
      </w:r>
      <w:r w:rsidRPr="003D032F">
        <w:rPr>
          <w:i/>
          <w:iCs/>
          <w:color w:val="002060"/>
        </w:rPr>
        <w:t xml:space="preserve"> Updated September 2024</w:t>
      </w:r>
    </w:p>
  </w:footnote>
  <w:footnote w:id="2">
    <w:p w14:paraId="1EE5E217" w14:textId="77777777" w:rsidR="00C05477" w:rsidRPr="00E81E3E" w:rsidRDefault="00C05477" w:rsidP="00C05477">
      <w:pPr>
        <w:pStyle w:val="FootnoteText"/>
      </w:pPr>
      <w:r>
        <w:rPr>
          <w:rStyle w:val="FootnoteReference"/>
        </w:rPr>
        <w:footnoteRef/>
      </w:r>
      <w:r>
        <w:t xml:space="preserve"> The required elements of the findings are described in 2018 </w:t>
      </w:r>
      <w:r>
        <w:rPr>
          <w:i/>
        </w:rPr>
        <w:t xml:space="preserve">Government Auditing Standards </w:t>
      </w:r>
      <w:r>
        <w:t>(Yellow Book) paragraphs 7.19 and 7.27 --.30.  They include:  Criteria, Condition, Cause, and Effect or Potential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23B9" w14:textId="77777777" w:rsidR="00D4346C" w:rsidRPr="0023042E" w:rsidRDefault="00D4346C" w:rsidP="00D4346C">
    <w:pPr>
      <w:tabs>
        <w:tab w:val="left" w:pos="0"/>
        <w:tab w:val="left" w:pos="547"/>
        <w:tab w:val="left" w:pos="936"/>
        <w:tab w:val="left" w:pos="1440"/>
        <w:tab w:val="left" w:pos="1987"/>
      </w:tabs>
      <w:jc w:val="both"/>
      <w:rPr>
        <w:rStyle w:val="footnoteref"/>
        <w:rFonts w:ascii="Arial" w:hAnsi="Arial" w:cs="Arial"/>
        <w:sz w:val="20"/>
        <w:szCs w:val="20"/>
        <w:highlight w:val="lightGray"/>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NAME OF GOVERNMENT</w:t>
    </w:r>
    <w:r w:rsidRPr="0023042E">
      <w:rPr>
        <w:rStyle w:val="footnoteref"/>
        <w:rFonts w:ascii="Arial" w:hAnsi="Arial" w:cs="Arial"/>
        <w:sz w:val="20"/>
        <w:szCs w:val="20"/>
      </w:rPr>
      <w:t>]</w:t>
    </w:r>
  </w:p>
  <w:p w14:paraId="37AD1E20" w14:textId="41E5B9F8" w:rsidR="00C05477" w:rsidRPr="0023042E" w:rsidRDefault="00D4346C" w:rsidP="00C05477">
    <w:pPr>
      <w:tabs>
        <w:tab w:val="left" w:pos="0"/>
        <w:tab w:val="left" w:pos="547"/>
        <w:tab w:val="left" w:pos="936"/>
        <w:tab w:val="left" w:pos="1440"/>
        <w:tab w:val="left" w:pos="1987"/>
      </w:tabs>
      <w:jc w:val="both"/>
      <w:rPr>
        <w:rStyle w:val="footnoteref"/>
        <w:rFonts w:ascii="Arial" w:hAnsi="Arial" w:cs="Arial"/>
        <w:sz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COUNTY NAME</w:t>
    </w:r>
    <w:r w:rsidRPr="0023042E">
      <w:rPr>
        <w:rStyle w:val="footnoteref"/>
        <w:rFonts w:ascii="Arial" w:hAnsi="Arial" w:cs="Arial"/>
        <w:sz w:val="20"/>
        <w:szCs w:val="20"/>
      </w:rPr>
      <w:t>]</w:t>
    </w:r>
    <w:r w:rsidRPr="0023042E" w:rsidDel="00D4346C">
      <w:rPr>
        <w:rStyle w:val="footnoteref"/>
        <w:rFonts w:ascii="Arial" w:hAnsi="Arial" w:cs="Arial"/>
        <w:sz w:val="20"/>
        <w:highlight w:val="lightGray"/>
      </w:rPr>
      <w:t xml:space="preserve"> </w:t>
    </w:r>
  </w:p>
  <w:p w14:paraId="6AD87CDA" w14:textId="4009E997" w:rsidR="00D4346C" w:rsidRPr="00D4346C" w:rsidRDefault="00D4346C" w:rsidP="0023042E">
    <w:pPr>
      <w:tabs>
        <w:tab w:val="left" w:pos="180"/>
        <w:tab w:val="left" w:pos="547"/>
        <w:tab w:val="left" w:pos="936"/>
        <w:tab w:val="left" w:pos="1440"/>
        <w:tab w:val="left" w:pos="1987"/>
      </w:tabs>
      <w:ind w:left="180" w:hanging="180"/>
      <w:jc w:val="both"/>
      <w:rPr>
        <w:rStyle w:val="footnoteref"/>
        <w:rFonts w:ascii="Arial" w:hAnsi="Arial" w:cs="Arial"/>
        <w:color w:val="000000" w:themeColor="text1"/>
        <w:sz w:val="20"/>
      </w:rPr>
    </w:pPr>
    <w:r w:rsidRPr="0023042E">
      <w:rPr>
        <w:rStyle w:val="footnoteref"/>
        <w:rFonts w:ascii="Arial" w:hAnsi="Arial" w:cs="Arial"/>
        <w:sz w:val="20"/>
      </w:rPr>
      <w:t xml:space="preserve">Report on Compliance for the U.S. Department of Treasury Coronavirus State and Local Fiscal Recovery </w:t>
    </w:r>
    <w:r w:rsidRPr="00D4346C">
      <w:rPr>
        <w:rStyle w:val="footnoteref"/>
        <w:rFonts w:ascii="Arial" w:hAnsi="Arial" w:cs="Arial"/>
        <w:color w:val="000000" w:themeColor="text1"/>
        <w:sz w:val="20"/>
      </w:rPr>
      <w:t>Funds Program (CSLFRF) Requirements for an Alternative CSLFRF Com</w:t>
    </w:r>
    <w:r>
      <w:rPr>
        <w:rStyle w:val="footnoteref"/>
        <w:rFonts w:ascii="Arial" w:hAnsi="Arial" w:cs="Arial"/>
        <w:color w:val="000000" w:themeColor="text1"/>
        <w:sz w:val="20"/>
      </w:rPr>
      <w:t xml:space="preserve">pliance Examination Engagement </w:t>
    </w:r>
  </w:p>
  <w:p w14:paraId="04773F7E" w14:textId="021A1E0F" w:rsidR="00D4346C" w:rsidRPr="00087DF8" w:rsidRDefault="00407ED5" w:rsidP="00D4346C">
    <w:pPr>
      <w:tabs>
        <w:tab w:val="left" w:pos="0"/>
        <w:tab w:val="left" w:pos="547"/>
        <w:tab w:val="left" w:pos="936"/>
        <w:tab w:val="left" w:pos="1440"/>
        <w:tab w:val="left" w:pos="1987"/>
      </w:tabs>
      <w:jc w:val="both"/>
      <w:rPr>
        <w:rStyle w:val="footnoteref"/>
        <w:rFonts w:ascii="Arial" w:hAnsi="Arial" w:cs="Arial"/>
        <w:color w:val="000000" w:themeColor="text1"/>
        <w:sz w:val="20"/>
      </w:rPr>
    </w:pPr>
    <w:r>
      <w:rPr>
        <w:rStyle w:val="footnoteref"/>
        <w:rFonts w:ascii="Arial" w:hAnsi="Arial" w:cs="Arial"/>
        <w:color w:val="000000" w:themeColor="text1"/>
        <w:sz w:val="20"/>
      </w:rPr>
      <w:t>Independent Accountant’s Report</w:t>
    </w:r>
  </w:p>
  <w:p w14:paraId="4F12F2BC" w14:textId="173D32BF" w:rsidR="00C05477" w:rsidRDefault="00C05477" w:rsidP="00C05477">
    <w:pPr>
      <w:pStyle w:val="Header"/>
      <w:rPr>
        <w:rFonts w:ascii="Arial" w:hAnsi="Arial" w:cs="Arial"/>
        <w:noProof/>
        <w:sz w:val="20"/>
      </w:rPr>
    </w:pPr>
    <w:r w:rsidRPr="00C05477">
      <w:rPr>
        <w:rFonts w:ascii="Arial" w:hAnsi="Arial" w:cs="Arial"/>
        <w:noProof/>
        <w:sz w:val="20"/>
      </w:rPr>
      <w:t xml:space="preserve">Page </w:t>
    </w:r>
    <w:r w:rsidRPr="00C05477">
      <w:rPr>
        <w:rFonts w:ascii="Arial" w:hAnsi="Arial" w:cs="Arial"/>
        <w:noProof/>
        <w:sz w:val="20"/>
      </w:rPr>
      <w:fldChar w:fldCharType="begin"/>
    </w:r>
    <w:r w:rsidRPr="00C05477">
      <w:rPr>
        <w:rFonts w:ascii="Arial" w:hAnsi="Arial" w:cs="Arial"/>
        <w:noProof/>
        <w:sz w:val="20"/>
      </w:rPr>
      <w:instrText xml:space="preserve"> PAGE   \* MERGEFORMAT </w:instrText>
    </w:r>
    <w:r w:rsidRPr="00C05477">
      <w:rPr>
        <w:rFonts w:ascii="Arial" w:hAnsi="Arial" w:cs="Arial"/>
        <w:noProof/>
        <w:sz w:val="20"/>
      </w:rPr>
      <w:fldChar w:fldCharType="separate"/>
    </w:r>
    <w:r w:rsidR="00546C73">
      <w:rPr>
        <w:rFonts w:ascii="Arial" w:hAnsi="Arial" w:cs="Arial"/>
        <w:noProof/>
        <w:sz w:val="20"/>
      </w:rPr>
      <w:t>2</w:t>
    </w:r>
    <w:r w:rsidRPr="00C05477">
      <w:rPr>
        <w:rFonts w:ascii="Arial" w:hAnsi="Arial" w:cs="Arial"/>
        <w:noProof/>
        <w:sz w:val="20"/>
      </w:rPr>
      <w:fldChar w:fldCharType="end"/>
    </w:r>
  </w:p>
  <w:p w14:paraId="5DB4B453" w14:textId="77777777" w:rsidR="00B267EC" w:rsidRPr="00C05477" w:rsidRDefault="00B267EC" w:rsidP="00C05477">
    <w:pPr>
      <w:pStyle w:val="Header"/>
      <w:rPr>
        <w:rFonts w:ascii="Arial" w:hAnsi="Arial" w:cs="Arial"/>
        <w:noProof/>
        <w:sz w:val="20"/>
      </w:rPr>
    </w:pPr>
  </w:p>
  <w:p w14:paraId="24F6E3DA" w14:textId="77777777" w:rsidR="00C05477" w:rsidRPr="00C05477" w:rsidRDefault="00C05477">
    <w:pPr>
      <w:pStyle w:val="Header"/>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51FB" w14:textId="1B6555DB" w:rsidR="00684005" w:rsidRPr="00E57C30" w:rsidRDefault="00E57C30" w:rsidP="00E57C30">
    <w:pPr>
      <w:pStyle w:val="Header"/>
      <w:tabs>
        <w:tab w:val="clear" w:pos="4680"/>
        <w:tab w:val="clear" w:pos="9360"/>
        <w:tab w:val="left" w:pos="5580"/>
      </w:tabs>
      <w:jc w:val="center"/>
      <w:rPr>
        <w:rFonts w:ascii="Arial" w:hAnsi="Arial" w:cs="Arial"/>
        <w:b/>
        <w:bCs/>
        <w:i/>
        <w:iCs/>
        <w:color w:val="FF0000"/>
        <w:sz w:val="20"/>
        <w:szCs w:val="20"/>
      </w:rPr>
    </w:pPr>
    <w:r w:rsidRPr="00E57C30">
      <w:rPr>
        <w:rFonts w:ascii="Arial" w:hAnsi="Arial" w:cs="Arial"/>
        <w:b/>
        <w:bCs/>
        <w:i/>
        <w:iCs/>
        <w:noProof/>
        <w:color w:val="FF0000"/>
        <w:sz w:val="20"/>
        <w:szCs w:val="20"/>
      </w:rPr>
      <w:t>INSERT IPA LETTERHEAD</w:t>
    </w:r>
  </w:p>
  <w:p w14:paraId="5B7251C4" w14:textId="733E616A" w:rsidR="00684005" w:rsidRDefault="00684005" w:rsidP="00704E95">
    <w:pPr>
      <w:pStyle w:val="Header"/>
      <w:tabs>
        <w:tab w:val="clear" w:pos="4680"/>
        <w:tab w:val="clear" w:pos="9360"/>
      </w:tabs>
      <w:rPr>
        <w:rFonts w:ascii="Arial" w:hAnsi="Arial" w:cs="Arial"/>
        <w:sz w:val="20"/>
        <w:szCs w:val="20"/>
      </w:rPr>
    </w:pPr>
  </w:p>
  <w:p w14:paraId="45218C3D" w14:textId="37CDF206" w:rsidR="00684005" w:rsidRDefault="00684005" w:rsidP="00704E95">
    <w:pPr>
      <w:pStyle w:val="Header"/>
      <w:tabs>
        <w:tab w:val="clear" w:pos="4680"/>
        <w:tab w:val="clear" w:pos="9360"/>
      </w:tabs>
      <w:rPr>
        <w:rFonts w:ascii="Arial" w:hAnsi="Arial" w:cs="Arial"/>
        <w:sz w:val="20"/>
        <w:szCs w:val="20"/>
      </w:rPr>
    </w:pPr>
  </w:p>
  <w:p w14:paraId="01361845" w14:textId="6C289D2E" w:rsidR="00684005" w:rsidRDefault="00684005" w:rsidP="00704E95">
    <w:pPr>
      <w:pStyle w:val="Header"/>
      <w:tabs>
        <w:tab w:val="clear" w:pos="4680"/>
        <w:tab w:val="clear" w:pos="9360"/>
      </w:tabs>
      <w:rPr>
        <w:rFonts w:ascii="Arial" w:hAnsi="Arial" w:cs="Arial"/>
        <w:sz w:val="20"/>
        <w:szCs w:val="20"/>
      </w:rPr>
    </w:pPr>
  </w:p>
  <w:p w14:paraId="6E946AF8" w14:textId="146BEE23" w:rsidR="00684005" w:rsidRDefault="00684005" w:rsidP="00704E95">
    <w:pPr>
      <w:pStyle w:val="Header"/>
      <w:tabs>
        <w:tab w:val="clear" w:pos="4680"/>
        <w:tab w:val="clear" w:pos="9360"/>
      </w:tabs>
      <w:rPr>
        <w:rFonts w:ascii="Arial" w:hAnsi="Arial" w:cs="Arial"/>
        <w:sz w:val="20"/>
        <w:szCs w:val="20"/>
      </w:rPr>
    </w:pPr>
  </w:p>
  <w:p w14:paraId="263B7123" w14:textId="77777777" w:rsidR="00684005" w:rsidRDefault="00684005" w:rsidP="00704E95">
    <w:pPr>
      <w:pStyle w:val="Header"/>
      <w:tabs>
        <w:tab w:val="clear" w:pos="4680"/>
        <w:tab w:val="clear" w:pos="9360"/>
      </w:tabs>
      <w:rPr>
        <w:rFonts w:ascii="Arial" w:hAnsi="Arial" w:cs="Arial"/>
        <w:sz w:val="20"/>
        <w:szCs w:val="20"/>
      </w:rPr>
    </w:pPr>
  </w:p>
  <w:p w14:paraId="0F5158B3" w14:textId="04BA4136" w:rsidR="00684005" w:rsidRDefault="00684005" w:rsidP="00704E95">
    <w:pPr>
      <w:pStyle w:val="Header"/>
      <w:tabs>
        <w:tab w:val="clear" w:pos="4680"/>
        <w:tab w:val="clear" w:pos="9360"/>
      </w:tabs>
      <w:rPr>
        <w:rFonts w:ascii="Arial" w:hAnsi="Arial" w:cs="Arial"/>
        <w:sz w:val="20"/>
        <w:szCs w:val="20"/>
      </w:rPr>
    </w:pPr>
  </w:p>
  <w:p w14:paraId="71BEF02D" w14:textId="77777777" w:rsidR="00684005" w:rsidRDefault="00684005" w:rsidP="00704E95">
    <w:pPr>
      <w:pStyle w:val="Header"/>
      <w:tabs>
        <w:tab w:val="clear" w:pos="4680"/>
        <w:tab w:val="clear" w:pos="9360"/>
      </w:tabs>
      <w:rPr>
        <w:rFonts w:ascii="Arial" w:hAnsi="Arial" w:cs="Arial"/>
        <w:sz w:val="20"/>
        <w:szCs w:val="20"/>
      </w:rPr>
    </w:pPr>
  </w:p>
  <w:p w14:paraId="7CF2202D" w14:textId="77777777" w:rsidR="00684005" w:rsidRDefault="00684005" w:rsidP="00704E95">
    <w:pPr>
      <w:pStyle w:val="Header"/>
      <w:tabs>
        <w:tab w:val="clear" w:pos="4680"/>
        <w:tab w:val="clear" w:pos="9360"/>
      </w:tabs>
      <w:rPr>
        <w:rFonts w:ascii="Arial" w:hAnsi="Arial" w:cs="Arial"/>
        <w:sz w:val="20"/>
        <w:szCs w:val="20"/>
      </w:rPr>
    </w:pPr>
  </w:p>
  <w:p w14:paraId="476277C2" w14:textId="434EBF4C" w:rsidR="00D51BDF" w:rsidRPr="00B267EC" w:rsidRDefault="00D51BDF" w:rsidP="00704E95">
    <w:pPr>
      <w:pStyle w:val="Header"/>
      <w:tabs>
        <w:tab w:val="clear" w:pos="4680"/>
        <w:tab w:val="clear" w:pos="9360"/>
      </w:tabs>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541F" w14:textId="77777777" w:rsidR="00C05477" w:rsidRPr="00C05477" w:rsidRDefault="00C05477" w:rsidP="00C054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A4F8" w14:textId="77777777" w:rsidR="00D4346C" w:rsidRPr="0023042E" w:rsidRDefault="00D4346C" w:rsidP="00D4346C">
    <w:pPr>
      <w:tabs>
        <w:tab w:val="left" w:pos="0"/>
        <w:tab w:val="left" w:pos="547"/>
        <w:tab w:val="left" w:pos="936"/>
        <w:tab w:val="left" w:pos="1440"/>
        <w:tab w:val="left" w:pos="1987"/>
      </w:tabs>
      <w:jc w:val="both"/>
      <w:rPr>
        <w:rStyle w:val="footnoteref"/>
        <w:rFonts w:ascii="Arial" w:hAnsi="Arial" w:cs="Arial"/>
        <w:sz w:val="20"/>
        <w:szCs w:val="20"/>
        <w:highlight w:val="lightGray"/>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NAME OF GOVERNMENT</w:t>
    </w:r>
    <w:r w:rsidRPr="0023042E">
      <w:rPr>
        <w:rStyle w:val="footnoteref"/>
        <w:rFonts w:ascii="Arial" w:hAnsi="Arial" w:cs="Arial"/>
        <w:sz w:val="20"/>
        <w:szCs w:val="20"/>
      </w:rPr>
      <w:t>]</w:t>
    </w:r>
  </w:p>
  <w:p w14:paraId="05C96D59" w14:textId="53C6A798" w:rsidR="00D4346C" w:rsidRPr="0023042E" w:rsidRDefault="00D4346C" w:rsidP="00D4346C">
    <w:pPr>
      <w:tabs>
        <w:tab w:val="left" w:pos="0"/>
        <w:tab w:val="left" w:pos="547"/>
        <w:tab w:val="left" w:pos="936"/>
        <w:tab w:val="left" w:pos="1440"/>
        <w:tab w:val="left" w:pos="1987"/>
      </w:tabs>
      <w:jc w:val="both"/>
      <w:rPr>
        <w:rStyle w:val="footnoteref"/>
        <w:rFonts w:ascii="Arial" w:hAnsi="Arial" w:cs="Arial"/>
        <w:sz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COUNTY NAME</w:t>
    </w:r>
    <w:r w:rsidRPr="0023042E">
      <w:rPr>
        <w:rStyle w:val="footnoteref"/>
        <w:rFonts w:ascii="Arial" w:hAnsi="Arial" w:cs="Arial"/>
        <w:sz w:val="20"/>
        <w:szCs w:val="20"/>
      </w:rPr>
      <w:t>]</w:t>
    </w:r>
  </w:p>
  <w:p w14:paraId="65B903CF" w14:textId="03B693B7" w:rsidR="00D4346C" w:rsidRPr="00C05477" w:rsidRDefault="00D4346C" w:rsidP="00D4346C">
    <w:pPr>
      <w:jc w:val="both"/>
      <w:rPr>
        <w:rStyle w:val="footnoteref"/>
        <w:rFonts w:ascii="Arial" w:hAnsi="Arial" w:cs="Arial"/>
        <w:sz w:val="20"/>
      </w:rPr>
    </w:pPr>
    <w:r>
      <w:rPr>
        <w:rStyle w:val="footnoteref"/>
        <w:rFonts w:ascii="Arial" w:hAnsi="Arial" w:cs="Arial"/>
        <w:sz w:val="20"/>
      </w:rPr>
      <w:t>Schedule of Findings</w:t>
    </w:r>
  </w:p>
  <w:p w14:paraId="05D3FB5D" w14:textId="7159C98B" w:rsidR="00D4346C" w:rsidRDefault="00D4346C" w:rsidP="00D4346C">
    <w:pPr>
      <w:pStyle w:val="Header"/>
      <w:rPr>
        <w:rFonts w:ascii="Arial" w:hAnsi="Arial" w:cs="Arial"/>
        <w:noProof/>
        <w:sz w:val="20"/>
      </w:rPr>
    </w:pPr>
    <w:r w:rsidRPr="00C05477">
      <w:rPr>
        <w:rFonts w:ascii="Arial" w:hAnsi="Arial" w:cs="Arial"/>
        <w:noProof/>
        <w:sz w:val="20"/>
      </w:rPr>
      <w:t xml:space="preserve">Page </w:t>
    </w:r>
    <w:r>
      <w:rPr>
        <w:rFonts w:ascii="Arial" w:hAnsi="Arial" w:cs="Arial"/>
        <w:noProof/>
        <w:sz w:val="20"/>
      </w:rPr>
      <w:t>2</w:t>
    </w:r>
  </w:p>
  <w:p w14:paraId="305EC620" w14:textId="77777777" w:rsidR="00D4346C" w:rsidRPr="00C05477" w:rsidRDefault="00D4346C" w:rsidP="00D4346C">
    <w:pPr>
      <w:pStyle w:val="Header"/>
      <w:rPr>
        <w:rFonts w:ascii="Arial" w:hAnsi="Arial" w:cs="Arial"/>
        <w:noProof/>
        <w:sz w:val="20"/>
      </w:rPr>
    </w:pPr>
  </w:p>
  <w:p w14:paraId="2A3AEEC3" w14:textId="77777777" w:rsidR="00D4346C" w:rsidRPr="00C05477" w:rsidRDefault="00D4346C" w:rsidP="00C05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4C99"/>
    <w:multiLevelType w:val="hybridMultilevel"/>
    <w:tmpl w:val="9278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0264AE"/>
    <w:multiLevelType w:val="hybridMultilevel"/>
    <w:tmpl w:val="E756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150B9"/>
    <w:multiLevelType w:val="hybridMultilevel"/>
    <w:tmpl w:val="81D66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75396">
    <w:abstractNumId w:val="2"/>
  </w:num>
  <w:num w:numId="2" w16cid:durableId="1908489097">
    <w:abstractNumId w:val="1"/>
  </w:num>
  <w:num w:numId="3" w16cid:durableId="175119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22"/>
    <w:rsid w:val="00000843"/>
    <w:rsid w:val="000031ED"/>
    <w:rsid w:val="0000444A"/>
    <w:rsid w:val="00007770"/>
    <w:rsid w:val="00014471"/>
    <w:rsid w:val="00024A6E"/>
    <w:rsid w:val="00031A83"/>
    <w:rsid w:val="00032218"/>
    <w:rsid w:val="00042FA4"/>
    <w:rsid w:val="0004526D"/>
    <w:rsid w:val="00070B48"/>
    <w:rsid w:val="00072650"/>
    <w:rsid w:val="00076534"/>
    <w:rsid w:val="00087DF8"/>
    <w:rsid w:val="000A58F5"/>
    <w:rsid w:val="000A7F93"/>
    <w:rsid w:val="000C74BB"/>
    <w:rsid w:val="000E55E6"/>
    <w:rsid w:val="000F5383"/>
    <w:rsid w:val="000F560C"/>
    <w:rsid w:val="00103C07"/>
    <w:rsid w:val="00115D85"/>
    <w:rsid w:val="001202D2"/>
    <w:rsid w:val="00143ADF"/>
    <w:rsid w:val="00144039"/>
    <w:rsid w:val="00144BAF"/>
    <w:rsid w:val="00166BA5"/>
    <w:rsid w:val="0018051E"/>
    <w:rsid w:val="001904A6"/>
    <w:rsid w:val="001947EE"/>
    <w:rsid w:val="001A5605"/>
    <w:rsid w:val="001C7A1F"/>
    <w:rsid w:val="001D3221"/>
    <w:rsid w:val="001E0996"/>
    <w:rsid w:val="00223878"/>
    <w:rsid w:val="0023042E"/>
    <w:rsid w:val="00232E3C"/>
    <w:rsid w:val="002512D6"/>
    <w:rsid w:val="002618C6"/>
    <w:rsid w:val="00267843"/>
    <w:rsid w:val="002B07F3"/>
    <w:rsid w:val="002C782D"/>
    <w:rsid w:val="002D4A54"/>
    <w:rsid w:val="002E2676"/>
    <w:rsid w:val="00300060"/>
    <w:rsid w:val="0031636A"/>
    <w:rsid w:val="00327253"/>
    <w:rsid w:val="00331B2A"/>
    <w:rsid w:val="00362A73"/>
    <w:rsid w:val="003711A5"/>
    <w:rsid w:val="003A121A"/>
    <w:rsid w:val="003A40A5"/>
    <w:rsid w:val="003C17EA"/>
    <w:rsid w:val="003C4DFB"/>
    <w:rsid w:val="003C5915"/>
    <w:rsid w:val="003C6DD2"/>
    <w:rsid w:val="003D032F"/>
    <w:rsid w:val="003D7E01"/>
    <w:rsid w:val="003E133D"/>
    <w:rsid w:val="003E51EB"/>
    <w:rsid w:val="00407ED5"/>
    <w:rsid w:val="00421410"/>
    <w:rsid w:val="00423FD6"/>
    <w:rsid w:val="004313BD"/>
    <w:rsid w:val="0043584E"/>
    <w:rsid w:val="00441BA2"/>
    <w:rsid w:val="00442703"/>
    <w:rsid w:val="004604E8"/>
    <w:rsid w:val="004644A2"/>
    <w:rsid w:val="004666A0"/>
    <w:rsid w:val="004668A4"/>
    <w:rsid w:val="004668F3"/>
    <w:rsid w:val="00480061"/>
    <w:rsid w:val="00484B71"/>
    <w:rsid w:val="00492126"/>
    <w:rsid w:val="004B3B06"/>
    <w:rsid w:val="004B7B84"/>
    <w:rsid w:val="0052320C"/>
    <w:rsid w:val="00531B3A"/>
    <w:rsid w:val="00537A0B"/>
    <w:rsid w:val="00546C73"/>
    <w:rsid w:val="00547C36"/>
    <w:rsid w:val="0058230B"/>
    <w:rsid w:val="00595170"/>
    <w:rsid w:val="005A0D98"/>
    <w:rsid w:val="005C404C"/>
    <w:rsid w:val="005F0EDB"/>
    <w:rsid w:val="005F3869"/>
    <w:rsid w:val="005F3D5E"/>
    <w:rsid w:val="00602A7E"/>
    <w:rsid w:val="006031B2"/>
    <w:rsid w:val="006063FF"/>
    <w:rsid w:val="00617362"/>
    <w:rsid w:val="006203FE"/>
    <w:rsid w:val="0062175B"/>
    <w:rsid w:val="00633D6B"/>
    <w:rsid w:val="00644164"/>
    <w:rsid w:val="00647C49"/>
    <w:rsid w:val="0065332E"/>
    <w:rsid w:val="00665D57"/>
    <w:rsid w:val="006679B4"/>
    <w:rsid w:val="00684005"/>
    <w:rsid w:val="006941C5"/>
    <w:rsid w:val="00696F0A"/>
    <w:rsid w:val="006A2AE2"/>
    <w:rsid w:val="006A3727"/>
    <w:rsid w:val="006D72E4"/>
    <w:rsid w:val="006E4859"/>
    <w:rsid w:val="00701B0F"/>
    <w:rsid w:val="00701E47"/>
    <w:rsid w:val="00704E95"/>
    <w:rsid w:val="00710117"/>
    <w:rsid w:val="00710BD4"/>
    <w:rsid w:val="00727F54"/>
    <w:rsid w:val="0073585C"/>
    <w:rsid w:val="007662F8"/>
    <w:rsid w:val="00784827"/>
    <w:rsid w:val="007926CE"/>
    <w:rsid w:val="007A4315"/>
    <w:rsid w:val="007A509A"/>
    <w:rsid w:val="007D2D89"/>
    <w:rsid w:val="007D3D92"/>
    <w:rsid w:val="007E3ACB"/>
    <w:rsid w:val="00804DBE"/>
    <w:rsid w:val="00820723"/>
    <w:rsid w:val="0082480B"/>
    <w:rsid w:val="00840E80"/>
    <w:rsid w:val="00843EFF"/>
    <w:rsid w:val="00850C08"/>
    <w:rsid w:val="00871BC3"/>
    <w:rsid w:val="00876542"/>
    <w:rsid w:val="00880742"/>
    <w:rsid w:val="00886AA5"/>
    <w:rsid w:val="00891210"/>
    <w:rsid w:val="0089253A"/>
    <w:rsid w:val="008C09F1"/>
    <w:rsid w:val="008C1F85"/>
    <w:rsid w:val="008E53DB"/>
    <w:rsid w:val="009027E6"/>
    <w:rsid w:val="009120ED"/>
    <w:rsid w:val="00926111"/>
    <w:rsid w:val="009335BB"/>
    <w:rsid w:val="00947C49"/>
    <w:rsid w:val="0096432F"/>
    <w:rsid w:val="009646A2"/>
    <w:rsid w:val="009760CA"/>
    <w:rsid w:val="00990E6D"/>
    <w:rsid w:val="009A0D2A"/>
    <w:rsid w:val="009B08A2"/>
    <w:rsid w:val="009C02AC"/>
    <w:rsid w:val="009C2BB8"/>
    <w:rsid w:val="009C3011"/>
    <w:rsid w:val="009D1AF9"/>
    <w:rsid w:val="009D2BA0"/>
    <w:rsid w:val="009F1073"/>
    <w:rsid w:val="00A316B3"/>
    <w:rsid w:val="00A6142B"/>
    <w:rsid w:val="00A64255"/>
    <w:rsid w:val="00A666B4"/>
    <w:rsid w:val="00A9472E"/>
    <w:rsid w:val="00AA6C85"/>
    <w:rsid w:val="00AB6922"/>
    <w:rsid w:val="00AB6F6B"/>
    <w:rsid w:val="00AC568F"/>
    <w:rsid w:val="00AE28CF"/>
    <w:rsid w:val="00AE5D4C"/>
    <w:rsid w:val="00AF1E60"/>
    <w:rsid w:val="00B0115B"/>
    <w:rsid w:val="00B02779"/>
    <w:rsid w:val="00B12953"/>
    <w:rsid w:val="00B131AF"/>
    <w:rsid w:val="00B13B8B"/>
    <w:rsid w:val="00B2633E"/>
    <w:rsid w:val="00B267EC"/>
    <w:rsid w:val="00B6703F"/>
    <w:rsid w:val="00B76BF5"/>
    <w:rsid w:val="00B90D00"/>
    <w:rsid w:val="00B974DC"/>
    <w:rsid w:val="00BB5E7E"/>
    <w:rsid w:val="00BC0710"/>
    <w:rsid w:val="00BC7295"/>
    <w:rsid w:val="00BF694F"/>
    <w:rsid w:val="00BF6C06"/>
    <w:rsid w:val="00C05477"/>
    <w:rsid w:val="00C05CC3"/>
    <w:rsid w:val="00C06052"/>
    <w:rsid w:val="00C14D18"/>
    <w:rsid w:val="00C26408"/>
    <w:rsid w:val="00C26D38"/>
    <w:rsid w:val="00C30612"/>
    <w:rsid w:val="00C531AE"/>
    <w:rsid w:val="00C66581"/>
    <w:rsid w:val="00C77221"/>
    <w:rsid w:val="00C9162D"/>
    <w:rsid w:val="00C92DD3"/>
    <w:rsid w:val="00C92F0B"/>
    <w:rsid w:val="00C938A4"/>
    <w:rsid w:val="00C96871"/>
    <w:rsid w:val="00CA1D1E"/>
    <w:rsid w:val="00CA29F4"/>
    <w:rsid w:val="00CA5F13"/>
    <w:rsid w:val="00CA651D"/>
    <w:rsid w:val="00CA74EF"/>
    <w:rsid w:val="00CC52AE"/>
    <w:rsid w:val="00CC60A4"/>
    <w:rsid w:val="00CE6AA1"/>
    <w:rsid w:val="00D270D5"/>
    <w:rsid w:val="00D35092"/>
    <w:rsid w:val="00D3663A"/>
    <w:rsid w:val="00D4346C"/>
    <w:rsid w:val="00D51BDF"/>
    <w:rsid w:val="00D66075"/>
    <w:rsid w:val="00D70719"/>
    <w:rsid w:val="00D735AE"/>
    <w:rsid w:val="00D84FCF"/>
    <w:rsid w:val="00D91B63"/>
    <w:rsid w:val="00DA7159"/>
    <w:rsid w:val="00DC0250"/>
    <w:rsid w:val="00DC3EAA"/>
    <w:rsid w:val="00DE1726"/>
    <w:rsid w:val="00DE18C9"/>
    <w:rsid w:val="00DE59B5"/>
    <w:rsid w:val="00E032EC"/>
    <w:rsid w:val="00E03D0B"/>
    <w:rsid w:val="00E06961"/>
    <w:rsid w:val="00E14D53"/>
    <w:rsid w:val="00E34065"/>
    <w:rsid w:val="00E5333C"/>
    <w:rsid w:val="00E57C30"/>
    <w:rsid w:val="00E95DB0"/>
    <w:rsid w:val="00EA4991"/>
    <w:rsid w:val="00EB7732"/>
    <w:rsid w:val="00ED1A02"/>
    <w:rsid w:val="00EF2F22"/>
    <w:rsid w:val="00F06253"/>
    <w:rsid w:val="00F11DB0"/>
    <w:rsid w:val="00F3249E"/>
    <w:rsid w:val="00F36E7D"/>
    <w:rsid w:val="00F5037B"/>
    <w:rsid w:val="00F51216"/>
    <w:rsid w:val="00F54A26"/>
    <w:rsid w:val="00F65713"/>
    <w:rsid w:val="00F77A80"/>
    <w:rsid w:val="00F80410"/>
    <w:rsid w:val="00F82932"/>
    <w:rsid w:val="00F83977"/>
    <w:rsid w:val="00F84C46"/>
    <w:rsid w:val="00F87154"/>
    <w:rsid w:val="00FA519F"/>
    <w:rsid w:val="00FA725D"/>
    <w:rsid w:val="00FB55E2"/>
    <w:rsid w:val="00FC3291"/>
    <w:rsid w:val="00FD399F"/>
    <w:rsid w:val="00FF1733"/>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B2EDA4D"/>
  <w15:docId w15:val="{6BD279A5-A660-4766-B6C7-1918C80D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922"/>
    <w:rPr>
      <w:rFonts w:ascii="Times New Roman" w:hAnsi="Times New Roman"/>
      <w:sz w:val="22"/>
    </w:rPr>
  </w:style>
  <w:style w:type="paragraph" w:styleId="Heading1">
    <w:name w:val="heading 1"/>
    <w:basedOn w:val="Normal"/>
    <w:link w:val="Heading1Char"/>
    <w:uiPriority w:val="1"/>
    <w:qFormat/>
    <w:rsid w:val="0096432F"/>
    <w:pPr>
      <w:widowControl w:val="0"/>
      <w:autoSpaceDE w:val="0"/>
      <w:autoSpaceDN w:val="0"/>
      <w:ind w:left="120"/>
      <w:jc w:val="center"/>
      <w:outlineLvl w:val="0"/>
    </w:pPr>
    <w:rPr>
      <w:rFonts w:eastAsia="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rFonts w:cs="Arial"/>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customStyle="1" w:styleId="BasicParagraph">
    <w:name w:val="[Basic Paragraph]"/>
    <w:basedOn w:val="Normal"/>
    <w:uiPriority w:val="99"/>
    <w:rsid w:val="00C05477"/>
    <w:pPr>
      <w:adjustRightInd w:val="0"/>
      <w:spacing w:line="288" w:lineRule="auto"/>
      <w:textAlignment w:val="center"/>
    </w:pPr>
    <w:rPr>
      <w:rFonts w:ascii="MinionPro-Regular" w:hAnsi="MinionPro-Regular" w:cs="MinionPro-Regular"/>
      <w:color w:val="000000"/>
      <w:sz w:val="24"/>
      <w:szCs w:val="24"/>
    </w:rPr>
  </w:style>
  <w:style w:type="character" w:customStyle="1" w:styleId="footnoteref">
    <w:name w:val="footnote ref"/>
    <w:rsid w:val="00C05477"/>
  </w:style>
  <w:style w:type="paragraph" w:styleId="ListParagraph">
    <w:name w:val="List Paragraph"/>
    <w:basedOn w:val="Normal"/>
    <w:uiPriority w:val="34"/>
    <w:qFormat/>
    <w:rsid w:val="00C05477"/>
    <w:pPr>
      <w:spacing w:before="100" w:beforeAutospacing="1"/>
      <w:ind w:left="720"/>
      <w:contextualSpacing/>
    </w:pPr>
    <w:rPr>
      <w:rFonts w:ascii="Arial" w:hAnsi="Arial" w:cs="Arial"/>
      <w:sz w:val="20"/>
      <w:szCs w:val="20"/>
    </w:rPr>
  </w:style>
  <w:style w:type="paragraph" w:styleId="EndnoteText">
    <w:name w:val="endnote text"/>
    <w:basedOn w:val="Normal"/>
    <w:link w:val="EndnoteTextChar"/>
    <w:uiPriority w:val="99"/>
    <w:semiHidden/>
    <w:unhideWhenUsed/>
    <w:rsid w:val="00C05477"/>
    <w:rPr>
      <w:rFonts w:ascii="Arial" w:hAnsi="Arial"/>
      <w:sz w:val="20"/>
      <w:szCs w:val="20"/>
    </w:rPr>
  </w:style>
  <w:style w:type="character" w:customStyle="1" w:styleId="EndnoteTextChar">
    <w:name w:val="Endnote Text Char"/>
    <w:basedOn w:val="DefaultParagraphFont"/>
    <w:link w:val="EndnoteText"/>
    <w:uiPriority w:val="99"/>
    <w:semiHidden/>
    <w:rsid w:val="00C05477"/>
    <w:rPr>
      <w:szCs w:val="20"/>
    </w:rPr>
  </w:style>
  <w:style w:type="character" w:styleId="EndnoteReference">
    <w:name w:val="endnote reference"/>
    <w:basedOn w:val="DefaultParagraphFont"/>
    <w:uiPriority w:val="99"/>
    <w:semiHidden/>
    <w:unhideWhenUsed/>
    <w:rsid w:val="00C05477"/>
    <w:rPr>
      <w:vertAlign w:val="superscript"/>
    </w:rPr>
  </w:style>
  <w:style w:type="paragraph" w:styleId="FootnoteText">
    <w:name w:val="footnote text"/>
    <w:basedOn w:val="Normal"/>
    <w:link w:val="FootnoteTextChar"/>
    <w:uiPriority w:val="99"/>
    <w:semiHidden/>
    <w:unhideWhenUsed/>
    <w:rsid w:val="00C05477"/>
    <w:pPr>
      <w:spacing w:beforeAutospacing="1"/>
    </w:pPr>
    <w:rPr>
      <w:rFonts w:ascii="Arial" w:hAnsi="Arial" w:cs="Arial"/>
      <w:sz w:val="20"/>
      <w:szCs w:val="20"/>
    </w:rPr>
  </w:style>
  <w:style w:type="character" w:customStyle="1" w:styleId="FootnoteTextChar">
    <w:name w:val="Footnote Text Char"/>
    <w:basedOn w:val="DefaultParagraphFont"/>
    <w:link w:val="FootnoteText"/>
    <w:uiPriority w:val="99"/>
    <w:semiHidden/>
    <w:rsid w:val="00C05477"/>
    <w:rPr>
      <w:rFonts w:cs="Arial"/>
      <w:szCs w:val="20"/>
    </w:rPr>
  </w:style>
  <w:style w:type="character" w:styleId="FootnoteReference">
    <w:name w:val="footnote reference"/>
    <w:basedOn w:val="DefaultParagraphFont"/>
    <w:uiPriority w:val="99"/>
    <w:semiHidden/>
    <w:unhideWhenUsed/>
    <w:rsid w:val="00C05477"/>
    <w:rPr>
      <w:vertAlign w:val="superscript"/>
    </w:rPr>
  </w:style>
  <w:style w:type="character" w:customStyle="1" w:styleId="Heading1Char">
    <w:name w:val="Heading 1 Char"/>
    <w:basedOn w:val="DefaultParagraphFont"/>
    <w:link w:val="Heading1"/>
    <w:uiPriority w:val="1"/>
    <w:rsid w:val="0096432F"/>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6432F"/>
    <w:pPr>
      <w:widowControl w:val="0"/>
      <w:autoSpaceDE w:val="0"/>
      <w:autoSpaceDN w:val="0"/>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96432F"/>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D4346C"/>
    <w:rPr>
      <w:sz w:val="16"/>
      <w:szCs w:val="16"/>
    </w:rPr>
  </w:style>
  <w:style w:type="paragraph" w:styleId="CommentText">
    <w:name w:val="annotation text"/>
    <w:basedOn w:val="Normal"/>
    <w:link w:val="CommentTextChar"/>
    <w:uiPriority w:val="99"/>
    <w:unhideWhenUsed/>
    <w:rsid w:val="00D4346C"/>
    <w:rPr>
      <w:sz w:val="20"/>
      <w:szCs w:val="20"/>
    </w:rPr>
  </w:style>
  <w:style w:type="character" w:customStyle="1" w:styleId="CommentTextChar">
    <w:name w:val="Comment Text Char"/>
    <w:basedOn w:val="DefaultParagraphFont"/>
    <w:link w:val="CommentText"/>
    <w:uiPriority w:val="99"/>
    <w:rsid w:val="00D4346C"/>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D4346C"/>
    <w:rPr>
      <w:b/>
      <w:bCs/>
    </w:rPr>
  </w:style>
  <w:style w:type="character" w:customStyle="1" w:styleId="CommentSubjectChar">
    <w:name w:val="Comment Subject Char"/>
    <w:basedOn w:val="CommentTextChar"/>
    <w:link w:val="CommentSubject"/>
    <w:uiPriority w:val="99"/>
    <w:semiHidden/>
    <w:rsid w:val="00D4346C"/>
    <w:rPr>
      <w:rFonts w:ascii="Times New Roman" w:hAnsi="Times New Roman"/>
      <w:b/>
      <w:bCs/>
      <w:szCs w:val="20"/>
    </w:rPr>
  </w:style>
  <w:style w:type="paragraph" w:styleId="Revision">
    <w:name w:val="Revision"/>
    <w:hidden/>
    <w:uiPriority w:val="99"/>
    <w:semiHidden/>
    <w:rsid w:val="003C591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17" ma:contentTypeDescription="Create a new document." ma:contentTypeScope="" ma:versionID="7b4c79a38892b1da4cab79c55fbc22a4">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28c42eba66590d81a0bd7a1151ba00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2021-12-10T13:59:00+00:00</Add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98DB0-04EF-46C9-ABB1-B773D7673572}">
  <ds:schemaRefs>
    <ds:schemaRef ds:uri="http://schemas.openxmlformats.org/officeDocument/2006/bibliography"/>
  </ds:schemaRefs>
</ds:datastoreItem>
</file>

<file path=customXml/itemProps2.xml><?xml version="1.0" encoding="utf-8"?>
<ds:datastoreItem xmlns:ds="http://schemas.openxmlformats.org/officeDocument/2006/customXml" ds:itemID="{669F5A78-D1CD-4166-8BA1-3CBF4C41E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5A115-427F-4755-9A98-4813BA14FC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5817e3-b880-408f-991f-e458db71995f"/>
    <ds:schemaRef ds:uri="afbe0f3c-19b9-4654-b3a0-3e9f76fd8c8a"/>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3A84C37-E675-42C7-933E-B6E68FA6C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2104</Words>
  <Characters>11995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Jennie K. Blair</dc:creator>
  <cp:lastModifiedBy>Lisa R. Honsberger</cp:lastModifiedBy>
  <cp:revision>2</cp:revision>
  <cp:lastPrinted>2010-12-30T18:09:00Z</cp:lastPrinted>
  <dcterms:created xsi:type="dcterms:W3CDTF">2025-04-30T13:49:00Z</dcterms:created>
  <dcterms:modified xsi:type="dcterms:W3CDTF">2025-04-30T13:49:00Z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ies>
</file>