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05606" w14:textId="77777777" w:rsidR="00FA2852" w:rsidRPr="00BD76C2" w:rsidRDefault="005427CC" w:rsidP="005427CC">
      <w:pPr>
        <w:jc w:val="center"/>
        <w:rPr>
          <w:rFonts w:ascii="Times New Roman" w:hAnsi="Times New Roman"/>
          <w:b/>
          <w:bCs/>
          <w:sz w:val="22"/>
          <w:szCs w:val="22"/>
        </w:rPr>
      </w:pPr>
      <w:r w:rsidRPr="00BD76C2">
        <w:rPr>
          <w:rFonts w:ascii="Times New Roman" w:hAnsi="Times New Roman"/>
          <w:b/>
          <w:bCs/>
          <w:sz w:val="22"/>
          <w:szCs w:val="22"/>
        </w:rPr>
        <w:t>Park District</w:t>
      </w:r>
    </w:p>
    <w:p w14:paraId="5AC05607" w14:textId="77777777" w:rsidR="00A00A4A" w:rsidRPr="00BD76C2" w:rsidRDefault="00A00A4A" w:rsidP="00A00A4A">
      <w:pPr>
        <w:rPr>
          <w:rFonts w:ascii="Times New Roman" w:hAnsi="Times New Roman"/>
          <w:b/>
          <w:bCs/>
          <w:sz w:val="22"/>
          <w:szCs w:val="22"/>
        </w:rPr>
      </w:pPr>
    </w:p>
    <w:p w14:paraId="5AC05608" w14:textId="77777777" w:rsidR="005427CC" w:rsidRPr="00BD76C2" w:rsidRDefault="002B24A6" w:rsidP="005427CC">
      <w:pPr>
        <w:tabs>
          <w:tab w:val="left" w:pos="0"/>
          <w:tab w:val="left" w:pos="547"/>
          <w:tab w:val="left" w:pos="936"/>
          <w:tab w:val="left" w:pos="1440"/>
          <w:tab w:val="left" w:pos="1987"/>
        </w:tabs>
        <w:jc w:val="center"/>
        <w:rPr>
          <w:rFonts w:ascii="Times New Roman" w:hAnsi="Times New Roman"/>
          <w:b/>
          <w:bCs/>
          <w:sz w:val="22"/>
          <w:szCs w:val="22"/>
        </w:rPr>
      </w:pPr>
      <w:r w:rsidRPr="00BD76C2">
        <w:rPr>
          <w:rFonts w:ascii="Times New Roman" w:hAnsi="Times New Roman"/>
          <w:b/>
          <w:bCs/>
          <w:sz w:val="22"/>
          <w:szCs w:val="22"/>
        </w:rPr>
        <w:t xml:space="preserve">AOS </w:t>
      </w:r>
      <w:r w:rsidR="00B606EC" w:rsidRPr="00BD76C2">
        <w:rPr>
          <w:rFonts w:ascii="Times New Roman" w:hAnsi="Times New Roman"/>
          <w:b/>
          <w:bCs/>
          <w:sz w:val="22"/>
          <w:szCs w:val="22"/>
        </w:rPr>
        <w:t xml:space="preserve">Regulatory </w:t>
      </w:r>
      <w:r w:rsidRPr="00BD76C2">
        <w:rPr>
          <w:rFonts w:ascii="Times New Roman" w:hAnsi="Times New Roman"/>
          <w:b/>
          <w:bCs/>
          <w:sz w:val="22"/>
          <w:szCs w:val="22"/>
        </w:rPr>
        <w:t xml:space="preserve">Basis </w:t>
      </w:r>
      <w:r w:rsidR="00B606EC" w:rsidRPr="00BD76C2">
        <w:rPr>
          <w:rFonts w:ascii="Times New Roman" w:hAnsi="Times New Roman"/>
          <w:b/>
          <w:bCs/>
          <w:sz w:val="22"/>
          <w:szCs w:val="22"/>
        </w:rPr>
        <w:t xml:space="preserve">Footnote </w:t>
      </w:r>
      <w:r w:rsidRPr="00BD76C2">
        <w:rPr>
          <w:rFonts w:ascii="Times New Roman" w:hAnsi="Times New Roman"/>
          <w:b/>
          <w:bCs/>
          <w:sz w:val="22"/>
          <w:szCs w:val="22"/>
        </w:rPr>
        <w:t>Shell</w:t>
      </w:r>
    </w:p>
    <w:p w14:paraId="5AC05609" w14:textId="77777777" w:rsidR="00373AA8" w:rsidRPr="00BD76C2" w:rsidRDefault="00373AA8" w:rsidP="00373AA8">
      <w:pPr>
        <w:tabs>
          <w:tab w:val="left" w:pos="3240"/>
        </w:tabs>
        <w:rPr>
          <w:rFonts w:ascii="Times New Roman" w:hAnsi="Times New Roman"/>
          <w:b/>
          <w:bCs/>
          <w:sz w:val="22"/>
          <w:szCs w:val="22"/>
          <w:u w:val="single"/>
        </w:rPr>
      </w:pPr>
    </w:p>
    <w:p w14:paraId="5AC0560A" w14:textId="6A3331BC" w:rsidR="00373AA8" w:rsidRPr="00BD76C2" w:rsidRDefault="00373AA8" w:rsidP="00373AA8">
      <w:pPr>
        <w:tabs>
          <w:tab w:val="left" w:pos="3240"/>
        </w:tabs>
        <w:jc w:val="center"/>
        <w:rPr>
          <w:rFonts w:ascii="Times New Roman" w:hAnsi="Times New Roman"/>
          <w:b/>
          <w:sz w:val="22"/>
          <w:szCs w:val="22"/>
        </w:rPr>
      </w:pPr>
      <w:r w:rsidRPr="00BD76C2">
        <w:rPr>
          <w:rFonts w:ascii="Times New Roman" w:hAnsi="Times New Roman"/>
          <w:b/>
          <w:sz w:val="22"/>
          <w:szCs w:val="22"/>
        </w:rPr>
        <w:t xml:space="preserve">Revised </w:t>
      </w:r>
      <w:r w:rsidR="0094522A" w:rsidRPr="00BD76C2">
        <w:rPr>
          <w:rFonts w:ascii="Times New Roman" w:hAnsi="Times New Roman"/>
          <w:b/>
          <w:sz w:val="22"/>
          <w:szCs w:val="22"/>
        </w:rPr>
        <w:t>December</w:t>
      </w:r>
      <w:r w:rsidR="00A87A31" w:rsidRPr="00BD76C2">
        <w:rPr>
          <w:rFonts w:ascii="Times New Roman" w:hAnsi="Times New Roman"/>
          <w:b/>
          <w:sz w:val="22"/>
          <w:szCs w:val="22"/>
        </w:rPr>
        <w:t xml:space="preserve"> </w:t>
      </w:r>
      <w:r w:rsidR="00BD76C2" w:rsidRPr="00425DEB">
        <w:rPr>
          <w:rFonts w:ascii="Times New Roman" w:hAnsi="Times New Roman"/>
          <w:b/>
          <w:sz w:val="22"/>
          <w:szCs w:val="22"/>
          <w:highlight w:val="cyan"/>
        </w:rPr>
        <w:t>202</w:t>
      </w:r>
      <w:r w:rsidR="00C930D0">
        <w:rPr>
          <w:rFonts w:ascii="Times New Roman" w:hAnsi="Times New Roman"/>
          <w:b/>
          <w:sz w:val="22"/>
          <w:szCs w:val="22"/>
          <w:highlight w:val="cyan"/>
        </w:rPr>
        <w:t>5</w:t>
      </w:r>
    </w:p>
    <w:p w14:paraId="10312BA7" w14:textId="77777777" w:rsidR="00BD76C2" w:rsidRPr="00BD76C2" w:rsidRDefault="00BD76C2" w:rsidP="00373AA8">
      <w:pPr>
        <w:tabs>
          <w:tab w:val="left" w:pos="3240"/>
        </w:tabs>
        <w:jc w:val="center"/>
        <w:rPr>
          <w:rFonts w:ascii="Times New Roman" w:hAnsi="Times New Roman"/>
          <w:b/>
          <w:bCs/>
          <w:sz w:val="22"/>
          <w:szCs w:val="22"/>
        </w:rPr>
      </w:pPr>
    </w:p>
    <w:p w14:paraId="5AC0560B" w14:textId="77777777" w:rsidR="00214EEF" w:rsidRPr="00BD76C2" w:rsidRDefault="00214EEF" w:rsidP="00E22DC6">
      <w:pPr>
        <w:rPr>
          <w:rFonts w:ascii="Times New Roman" w:hAnsi="Times New Roman"/>
          <w:sz w:val="22"/>
          <w:szCs w:val="22"/>
        </w:rPr>
      </w:pPr>
    </w:p>
    <w:tbl>
      <w:tblPr>
        <w:tblStyle w:val="TableGrid"/>
        <w:tblW w:w="0" w:type="auto"/>
        <w:tblLook w:val="04A0" w:firstRow="1" w:lastRow="0" w:firstColumn="1" w:lastColumn="0" w:noHBand="0" w:noVBand="1"/>
      </w:tblPr>
      <w:tblGrid>
        <w:gridCol w:w="9350"/>
      </w:tblGrid>
      <w:tr w:rsidR="00B606EC" w:rsidRPr="00BD76C2" w14:paraId="5AC05618" w14:textId="77777777" w:rsidTr="00B606EC">
        <w:tc>
          <w:tcPr>
            <w:tcW w:w="9576" w:type="dxa"/>
          </w:tcPr>
          <w:p w14:paraId="5AC0560C" w14:textId="77777777" w:rsidR="00B606EC" w:rsidRPr="00BD76C2" w:rsidRDefault="00B606EC" w:rsidP="00B606EC">
            <w:pPr>
              <w:tabs>
                <w:tab w:val="left" w:pos="0"/>
                <w:tab w:val="left" w:pos="547"/>
                <w:tab w:val="left" w:pos="936"/>
                <w:tab w:val="left" w:pos="1440"/>
              </w:tabs>
              <w:rPr>
                <w:rFonts w:ascii="Times New Roman" w:hAnsi="Times New Roman"/>
                <w:b/>
                <w:bCs/>
                <w:color w:val="FF0000"/>
                <w:sz w:val="22"/>
                <w:szCs w:val="22"/>
              </w:rPr>
            </w:pPr>
          </w:p>
          <w:p w14:paraId="5AC0560D" w14:textId="77777777" w:rsidR="001A560F" w:rsidRPr="00BD76C2" w:rsidRDefault="00B606EC" w:rsidP="001A560F">
            <w:pPr>
              <w:tabs>
                <w:tab w:val="left" w:pos="0"/>
                <w:tab w:val="left" w:pos="547"/>
                <w:tab w:val="left" w:pos="936"/>
                <w:tab w:val="left" w:pos="1440"/>
              </w:tabs>
              <w:rPr>
                <w:rFonts w:ascii="Times New Roman" w:hAnsi="Times New Roman"/>
                <w:b/>
                <w:bCs/>
                <w:color w:val="FF0000"/>
                <w:sz w:val="22"/>
                <w:szCs w:val="22"/>
                <w:highlight w:val="yellow"/>
              </w:rPr>
            </w:pPr>
            <w:r w:rsidRPr="00BD76C2">
              <w:rPr>
                <w:rFonts w:ascii="Times New Roman" w:hAnsi="Times New Roman"/>
                <w:b/>
                <w:bCs/>
                <w:color w:val="FF0000"/>
                <w:sz w:val="22"/>
                <w:szCs w:val="22"/>
                <w:highlight w:val="yellow"/>
              </w:rPr>
              <w:t xml:space="preserve">Note: This shell </w:t>
            </w:r>
            <w:r w:rsidR="00914CE3" w:rsidRPr="00BD76C2">
              <w:rPr>
                <w:rFonts w:ascii="Times New Roman" w:hAnsi="Times New Roman"/>
                <w:b/>
                <w:bCs/>
                <w:color w:val="FF0000"/>
                <w:sz w:val="22"/>
                <w:szCs w:val="22"/>
                <w:highlight w:val="yellow"/>
              </w:rPr>
              <w:t>is</w:t>
            </w:r>
            <w:r w:rsidRPr="00BD76C2">
              <w:rPr>
                <w:rFonts w:ascii="Times New Roman" w:hAnsi="Times New Roman"/>
                <w:b/>
                <w:bCs/>
                <w:color w:val="FF0000"/>
                <w:sz w:val="22"/>
                <w:szCs w:val="22"/>
                <w:highlight w:val="yellow"/>
              </w:rPr>
              <w:t xml:space="preserve"> a guide for preparing your annual footnotes to the financial statements when filed on the AOS Regulatory Basis.  These footnotes are not all inclusive and might include disclosures not applicable to your </w:t>
            </w:r>
            <w:proofErr w:type="gramStart"/>
            <w:r w:rsidRPr="00BD76C2">
              <w:rPr>
                <w:rFonts w:ascii="Times New Roman" w:hAnsi="Times New Roman"/>
                <w:b/>
                <w:bCs/>
                <w:color w:val="FF0000"/>
                <w:sz w:val="22"/>
                <w:szCs w:val="22"/>
                <w:highlight w:val="yellow"/>
              </w:rPr>
              <w:t>particular District</w:t>
            </w:r>
            <w:proofErr w:type="gramEnd"/>
            <w:r w:rsidRPr="00BD76C2">
              <w:rPr>
                <w:rFonts w:ascii="Times New Roman" w:hAnsi="Times New Roman"/>
                <w:b/>
                <w:bCs/>
                <w:color w:val="FF0000"/>
                <w:sz w:val="22"/>
                <w:szCs w:val="22"/>
                <w:highlight w:val="yellow"/>
              </w:rPr>
              <w:t xml:space="preserve">.  Modify, delete, or add additional disclosures as necessary. </w:t>
            </w:r>
            <w:r w:rsidR="001A560F" w:rsidRPr="00BD76C2">
              <w:rPr>
                <w:rFonts w:ascii="Times New Roman" w:hAnsi="Times New Roman"/>
                <w:b/>
                <w:bCs/>
                <w:color w:val="FF0000"/>
                <w:sz w:val="22"/>
                <w:szCs w:val="22"/>
                <w:highlight w:val="yellow"/>
              </w:rPr>
              <w:t xml:space="preserve">As an </w:t>
            </w:r>
            <w:r w:rsidR="001A560F" w:rsidRPr="0052513B">
              <w:rPr>
                <w:rFonts w:ascii="Times New Roman" w:hAnsi="Times New Roman"/>
                <w:b/>
                <w:bCs/>
                <w:color w:val="FF0000"/>
                <w:sz w:val="22"/>
                <w:szCs w:val="22"/>
                <w:highlight w:val="yellow"/>
              </w:rPr>
              <w:t>example: If your entity has joint ventures, related organizations, or jointly governed organizations pull in the applicable footnotes from the AOS Regulatory Basis Generic Special Purpose Government Notes Shell.</w:t>
            </w:r>
          </w:p>
          <w:p w14:paraId="5AC0560E" w14:textId="77777777" w:rsidR="002F09CC" w:rsidRPr="00BD76C2" w:rsidRDefault="002F09CC" w:rsidP="002F09CC">
            <w:pPr>
              <w:tabs>
                <w:tab w:val="left" w:pos="0"/>
                <w:tab w:val="left" w:pos="547"/>
                <w:tab w:val="left" w:pos="936"/>
                <w:tab w:val="left" w:pos="1440"/>
              </w:tabs>
              <w:rPr>
                <w:rFonts w:ascii="Times New Roman" w:hAnsi="Times New Roman"/>
                <w:b/>
                <w:bCs/>
                <w:color w:val="FF0000"/>
                <w:sz w:val="22"/>
                <w:szCs w:val="22"/>
                <w:highlight w:val="yellow"/>
              </w:rPr>
            </w:pPr>
          </w:p>
          <w:p w14:paraId="5AC0560F" w14:textId="77777777" w:rsidR="002F09CC" w:rsidRPr="004A53D5" w:rsidRDefault="002F09CC" w:rsidP="002F09CC">
            <w:pPr>
              <w:tabs>
                <w:tab w:val="left" w:pos="0"/>
                <w:tab w:val="left" w:pos="547"/>
                <w:tab w:val="left" w:pos="936"/>
                <w:tab w:val="left" w:pos="1440"/>
              </w:tabs>
              <w:rPr>
                <w:rFonts w:ascii="Times New Roman" w:hAnsi="Times New Roman"/>
                <w:b/>
                <w:bCs/>
                <w:color w:val="FF0000"/>
                <w:sz w:val="22"/>
                <w:szCs w:val="22"/>
              </w:rPr>
            </w:pPr>
            <w:r w:rsidRPr="004A53D5">
              <w:rPr>
                <w:rFonts w:ascii="Times New Roman" w:hAnsi="Times New Roman"/>
                <w:b/>
                <w:bCs/>
                <w:color w:val="FF0000"/>
                <w:sz w:val="22"/>
                <w:szCs w:val="22"/>
                <w:highlight w:val="yellow"/>
              </w:rPr>
              <w:t>Items highlighted in yellow are provided for guidance purposes only and should be deleted prior to submission.</w:t>
            </w:r>
          </w:p>
          <w:p w14:paraId="5AC05610" w14:textId="77777777" w:rsidR="002F09CC" w:rsidRPr="00BD76C2" w:rsidRDefault="002F09CC" w:rsidP="002F09CC">
            <w:pPr>
              <w:tabs>
                <w:tab w:val="left" w:pos="0"/>
                <w:tab w:val="left" w:pos="547"/>
                <w:tab w:val="left" w:pos="936"/>
                <w:tab w:val="left" w:pos="1440"/>
              </w:tabs>
              <w:rPr>
                <w:rFonts w:ascii="Times New Roman" w:hAnsi="Times New Roman"/>
                <w:b/>
                <w:bCs/>
                <w:color w:val="FF0000"/>
                <w:sz w:val="22"/>
                <w:szCs w:val="22"/>
                <w:highlight w:val="yellow"/>
              </w:rPr>
            </w:pPr>
          </w:p>
          <w:p w14:paraId="5AC05611" w14:textId="77777777" w:rsidR="002F09CC" w:rsidRPr="00BD76C2" w:rsidRDefault="002F09CC" w:rsidP="002F09CC">
            <w:pPr>
              <w:tabs>
                <w:tab w:val="left" w:pos="0"/>
                <w:tab w:val="left" w:pos="547"/>
                <w:tab w:val="left" w:pos="936"/>
                <w:tab w:val="left" w:pos="1440"/>
              </w:tabs>
              <w:rPr>
                <w:rFonts w:ascii="Times New Roman" w:hAnsi="Times New Roman"/>
                <w:b/>
                <w:color w:val="FF0000"/>
                <w:sz w:val="22"/>
                <w:szCs w:val="22"/>
                <w:highlight w:val="yellow"/>
              </w:rPr>
            </w:pPr>
            <w:r w:rsidRPr="00BD76C2">
              <w:rPr>
                <w:rFonts w:ascii="Times New Roman" w:hAnsi="Times New Roman"/>
                <w:b/>
                <w:bCs/>
                <w:color w:val="FF0000"/>
                <w:sz w:val="22"/>
                <w:szCs w:val="22"/>
                <w:highlight w:val="yellow"/>
              </w:rPr>
              <w:t>See GASB Codification 2300 – Notes to the Financial Statements. As communicat</w:t>
            </w:r>
            <w:r w:rsidR="00616287" w:rsidRPr="00BD76C2">
              <w:rPr>
                <w:rFonts w:ascii="Times New Roman" w:hAnsi="Times New Roman"/>
                <w:b/>
                <w:bCs/>
                <w:color w:val="FF0000"/>
                <w:sz w:val="22"/>
                <w:szCs w:val="22"/>
                <w:highlight w:val="yellow"/>
              </w:rPr>
              <w:t>ed</w:t>
            </w:r>
            <w:r w:rsidRPr="00BD76C2">
              <w:rPr>
                <w:rFonts w:ascii="Times New Roman" w:hAnsi="Times New Roman"/>
                <w:b/>
                <w:bCs/>
                <w:color w:val="FF0000"/>
                <w:sz w:val="22"/>
                <w:szCs w:val="22"/>
                <w:highlight w:val="yellow"/>
              </w:rPr>
              <w:t xml:space="preserve"> in paragraph </w:t>
            </w:r>
            <w:r w:rsidRPr="00BD76C2">
              <w:rPr>
                <w:rFonts w:ascii="Times New Roman" w:hAnsi="Times New Roman"/>
                <w:b/>
                <w:color w:val="FF0000"/>
                <w:sz w:val="22"/>
                <w:szCs w:val="22"/>
                <w:highlight w:val="yellow"/>
              </w:rPr>
              <w:t>.102, the notes to the financial statements should communicate information essential for fair presentation of the basic financial statements that is not displayed on the face of the financial statements. As such, the notes form an integral part of the basic financial statements. Notes should focus on the primary government—specifically, its governmental activities, business-type activities, major funds, and nonmajor funds in the aggregate. Information about the government's discretely presented component units should be presented as discussed in paragraph .105.</w:t>
            </w:r>
          </w:p>
          <w:p w14:paraId="5AC05612" w14:textId="77777777" w:rsidR="0094522A" w:rsidRPr="00BD76C2" w:rsidRDefault="0094522A" w:rsidP="002F09CC">
            <w:pPr>
              <w:tabs>
                <w:tab w:val="left" w:pos="0"/>
                <w:tab w:val="left" w:pos="547"/>
                <w:tab w:val="left" w:pos="936"/>
                <w:tab w:val="left" w:pos="1440"/>
              </w:tabs>
              <w:rPr>
                <w:rFonts w:ascii="Times New Roman" w:hAnsi="Times New Roman"/>
                <w:b/>
                <w:color w:val="FF0000"/>
                <w:sz w:val="22"/>
                <w:szCs w:val="22"/>
                <w:highlight w:val="yellow"/>
              </w:rPr>
            </w:pPr>
          </w:p>
          <w:p w14:paraId="5AC05613" w14:textId="77777777" w:rsidR="0094522A" w:rsidRPr="00BD76C2" w:rsidRDefault="0094522A" w:rsidP="0094522A">
            <w:pPr>
              <w:tabs>
                <w:tab w:val="center" w:pos="4680"/>
              </w:tabs>
              <w:rPr>
                <w:rFonts w:ascii="Times New Roman" w:hAnsi="Times New Roman"/>
                <w:b/>
                <w:color w:val="FF0000"/>
                <w:sz w:val="22"/>
                <w:szCs w:val="22"/>
              </w:rPr>
            </w:pPr>
            <w:r w:rsidRPr="00BD76C2">
              <w:rPr>
                <w:rFonts w:ascii="Times New Roman" w:hAnsi="Times New Roman"/>
                <w:b/>
                <w:color w:val="FF0000"/>
                <w:sz w:val="22"/>
                <w:szCs w:val="22"/>
                <w:highlight w:val="green"/>
              </w:rPr>
              <w:t xml:space="preserve">Items highlighted in green are items that are generic, and should be reviewed for entity specific information and modified to report specifics for your </w:t>
            </w:r>
            <w:r w:rsidR="001A560F" w:rsidRPr="00BD76C2">
              <w:rPr>
                <w:rFonts w:ascii="Times New Roman" w:hAnsi="Times New Roman"/>
                <w:b/>
                <w:color w:val="FF0000"/>
                <w:sz w:val="22"/>
                <w:szCs w:val="22"/>
                <w:highlight w:val="green"/>
              </w:rPr>
              <w:t>district</w:t>
            </w:r>
            <w:r w:rsidRPr="00BD76C2">
              <w:rPr>
                <w:rFonts w:ascii="Times New Roman" w:hAnsi="Times New Roman"/>
                <w:b/>
                <w:color w:val="FF0000"/>
                <w:sz w:val="22"/>
                <w:szCs w:val="22"/>
                <w:highlight w:val="green"/>
              </w:rPr>
              <w:t>.</w:t>
            </w:r>
          </w:p>
          <w:p w14:paraId="5AC05614" w14:textId="77777777" w:rsidR="0094522A" w:rsidRPr="00BD76C2" w:rsidRDefault="0094522A" w:rsidP="0094522A">
            <w:pPr>
              <w:tabs>
                <w:tab w:val="left" w:pos="945"/>
              </w:tabs>
              <w:rPr>
                <w:rFonts w:ascii="Times New Roman" w:hAnsi="Times New Roman"/>
                <w:b/>
                <w:color w:val="FF0000"/>
                <w:sz w:val="22"/>
                <w:szCs w:val="22"/>
              </w:rPr>
            </w:pPr>
            <w:r w:rsidRPr="00BD76C2">
              <w:rPr>
                <w:rFonts w:ascii="Times New Roman" w:hAnsi="Times New Roman"/>
                <w:b/>
                <w:color w:val="FF0000"/>
                <w:sz w:val="22"/>
                <w:szCs w:val="22"/>
              </w:rPr>
              <w:tab/>
            </w:r>
          </w:p>
          <w:p w14:paraId="5AC05615" w14:textId="4D00F5D4" w:rsidR="0094522A" w:rsidRPr="00BD76C2" w:rsidRDefault="0094522A" w:rsidP="0094522A">
            <w:pPr>
              <w:tabs>
                <w:tab w:val="center" w:pos="4680"/>
              </w:tabs>
              <w:rPr>
                <w:rFonts w:ascii="Times New Roman" w:hAnsi="Times New Roman"/>
                <w:b/>
                <w:color w:val="FF0000"/>
                <w:sz w:val="22"/>
                <w:szCs w:val="22"/>
              </w:rPr>
            </w:pPr>
            <w:r w:rsidRPr="00BD76C2">
              <w:rPr>
                <w:rFonts w:ascii="Times New Roman" w:hAnsi="Times New Roman"/>
                <w:b/>
                <w:color w:val="FF0000"/>
                <w:sz w:val="22"/>
                <w:szCs w:val="22"/>
              </w:rPr>
              <w:t>In this sample 20CY means current year and 20PY means prior year and would be replaced with the four</w:t>
            </w:r>
            <w:r w:rsidR="0037151D">
              <w:rPr>
                <w:rFonts w:ascii="Times New Roman" w:hAnsi="Times New Roman"/>
                <w:b/>
                <w:color w:val="FF0000"/>
                <w:sz w:val="22"/>
                <w:szCs w:val="22"/>
              </w:rPr>
              <w:t>-</w:t>
            </w:r>
            <w:r w:rsidRPr="00BD76C2">
              <w:rPr>
                <w:rFonts w:ascii="Times New Roman" w:hAnsi="Times New Roman"/>
                <w:b/>
                <w:color w:val="FF0000"/>
                <w:sz w:val="22"/>
                <w:szCs w:val="22"/>
              </w:rPr>
              <w:t>digi</w:t>
            </w:r>
            <w:r w:rsidR="008F2513" w:rsidRPr="00BD76C2">
              <w:rPr>
                <w:rFonts w:ascii="Times New Roman" w:hAnsi="Times New Roman"/>
                <w:b/>
                <w:color w:val="FF0000"/>
                <w:sz w:val="22"/>
                <w:szCs w:val="22"/>
              </w:rPr>
              <w:t xml:space="preserve">t current year (for example </w:t>
            </w:r>
            <w:r w:rsidR="008F2513" w:rsidRPr="00425DEB">
              <w:rPr>
                <w:rFonts w:ascii="Times New Roman" w:hAnsi="Times New Roman"/>
                <w:b/>
                <w:color w:val="FF0000"/>
                <w:sz w:val="22"/>
                <w:szCs w:val="22"/>
                <w:highlight w:val="cyan"/>
              </w:rPr>
              <w:t>20</w:t>
            </w:r>
            <w:r w:rsidR="000D5FEA" w:rsidRPr="00425DEB">
              <w:rPr>
                <w:rFonts w:ascii="Times New Roman" w:hAnsi="Times New Roman"/>
                <w:b/>
                <w:color w:val="FF0000"/>
                <w:sz w:val="22"/>
                <w:szCs w:val="22"/>
                <w:highlight w:val="cyan"/>
              </w:rPr>
              <w:t>2</w:t>
            </w:r>
            <w:r w:rsidR="00C930D0">
              <w:rPr>
                <w:rFonts w:ascii="Times New Roman" w:hAnsi="Times New Roman"/>
                <w:b/>
                <w:color w:val="FF0000"/>
                <w:sz w:val="22"/>
                <w:szCs w:val="22"/>
                <w:highlight w:val="cyan"/>
              </w:rPr>
              <w:t>5</w:t>
            </w:r>
            <w:r w:rsidRPr="00BD76C2">
              <w:rPr>
                <w:rFonts w:ascii="Times New Roman" w:hAnsi="Times New Roman"/>
                <w:b/>
                <w:color w:val="FF0000"/>
                <w:sz w:val="22"/>
                <w:szCs w:val="22"/>
              </w:rPr>
              <w:t>) or four</w:t>
            </w:r>
            <w:r w:rsidR="0037151D">
              <w:rPr>
                <w:rFonts w:ascii="Times New Roman" w:hAnsi="Times New Roman"/>
                <w:b/>
                <w:color w:val="FF0000"/>
                <w:sz w:val="22"/>
                <w:szCs w:val="22"/>
              </w:rPr>
              <w:t>-</w:t>
            </w:r>
            <w:r w:rsidRPr="00BD76C2">
              <w:rPr>
                <w:rFonts w:ascii="Times New Roman" w:hAnsi="Times New Roman"/>
                <w:b/>
                <w:color w:val="FF0000"/>
                <w:sz w:val="22"/>
                <w:szCs w:val="22"/>
              </w:rPr>
              <w:t>di</w:t>
            </w:r>
            <w:r w:rsidR="008F2513" w:rsidRPr="00BD76C2">
              <w:rPr>
                <w:rFonts w:ascii="Times New Roman" w:hAnsi="Times New Roman"/>
                <w:b/>
                <w:color w:val="FF0000"/>
                <w:sz w:val="22"/>
                <w:szCs w:val="22"/>
              </w:rPr>
              <w:t xml:space="preserve">git prior year (for example </w:t>
            </w:r>
            <w:r w:rsidR="008F2513" w:rsidRPr="00425DEB">
              <w:rPr>
                <w:rFonts w:ascii="Times New Roman" w:hAnsi="Times New Roman"/>
                <w:b/>
                <w:color w:val="FF0000"/>
                <w:sz w:val="22"/>
                <w:szCs w:val="22"/>
                <w:highlight w:val="cyan"/>
              </w:rPr>
              <w:t>20</w:t>
            </w:r>
            <w:r w:rsidR="006E3A7D" w:rsidRPr="00425DEB">
              <w:rPr>
                <w:rFonts w:ascii="Times New Roman" w:hAnsi="Times New Roman"/>
                <w:b/>
                <w:color w:val="FF0000"/>
                <w:sz w:val="22"/>
                <w:szCs w:val="22"/>
                <w:highlight w:val="cyan"/>
              </w:rPr>
              <w:t>2</w:t>
            </w:r>
            <w:r w:rsidR="00C930D0">
              <w:rPr>
                <w:rFonts w:ascii="Times New Roman" w:hAnsi="Times New Roman"/>
                <w:b/>
                <w:color w:val="FF0000"/>
                <w:sz w:val="22"/>
                <w:szCs w:val="22"/>
                <w:highlight w:val="cyan"/>
              </w:rPr>
              <w:t>4</w:t>
            </w:r>
            <w:r w:rsidRPr="00BD76C2">
              <w:rPr>
                <w:rFonts w:ascii="Times New Roman" w:hAnsi="Times New Roman"/>
                <w:b/>
                <w:color w:val="FF0000"/>
                <w:sz w:val="22"/>
                <w:szCs w:val="22"/>
              </w:rPr>
              <w:t>).</w:t>
            </w:r>
          </w:p>
          <w:p w14:paraId="5AC05616" w14:textId="77777777" w:rsidR="0094522A" w:rsidRPr="00BD76C2" w:rsidRDefault="0094522A" w:rsidP="0094522A">
            <w:pPr>
              <w:tabs>
                <w:tab w:val="left" w:pos="0"/>
                <w:tab w:val="left" w:pos="547"/>
                <w:tab w:val="left" w:pos="936"/>
                <w:tab w:val="left" w:pos="1440"/>
              </w:tabs>
              <w:rPr>
                <w:rFonts w:ascii="Times New Roman" w:hAnsi="Times New Roman"/>
                <w:b/>
                <w:bCs/>
                <w:color w:val="FF0000"/>
                <w:sz w:val="22"/>
                <w:szCs w:val="22"/>
                <w:highlight w:val="yellow"/>
              </w:rPr>
            </w:pPr>
          </w:p>
          <w:p w14:paraId="5AC05617" w14:textId="77777777" w:rsidR="00B606EC" w:rsidRPr="00BD76C2" w:rsidRDefault="00B606EC" w:rsidP="00E22DC6">
            <w:pPr>
              <w:rPr>
                <w:rFonts w:ascii="Times New Roman" w:hAnsi="Times New Roman"/>
                <w:sz w:val="22"/>
                <w:szCs w:val="22"/>
              </w:rPr>
            </w:pPr>
          </w:p>
        </w:tc>
      </w:tr>
    </w:tbl>
    <w:p w14:paraId="5AC05619" w14:textId="77777777" w:rsidR="00B606EC" w:rsidRPr="00BD76C2" w:rsidRDefault="00B606EC" w:rsidP="00E22DC6">
      <w:pPr>
        <w:rPr>
          <w:rFonts w:ascii="Times New Roman" w:hAnsi="Times New Roman"/>
          <w:sz w:val="22"/>
          <w:szCs w:val="22"/>
        </w:rPr>
      </w:pPr>
    </w:p>
    <w:p w14:paraId="5AC0561A" w14:textId="0F9524F1" w:rsidR="00B6226A" w:rsidRPr="00BD76C2" w:rsidRDefault="00B6226A" w:rsidP="00B6226A">
      <w:pPr>
        <w:widowControl/>
        <w:autoSpaceDE/>
        <w:autoSpaceDN/>
        <w:adjustRightInd/>
        <w:jc w:val="both"/>
        <w:rPr>
          <w:rFonts w:ascii="Times New Roman" w:hAnsi="Times New Roman"/>
          <w:b/>
          <w:i/>
          <w:sz w:val="22"/>
          <w:szCs w:val="22"/>
          <w:highlight w:val="cyan"/>
        </w:rPr>
      </w:pPr>
      <w:r w:rsidRPr="00BD76C2">
        <w:rPr>
          <w:rFonts w:ascii="Times New Roman" w:hAnsi="Times New Roman"/>
          <w:b/>
          <w:i/>
          <w:sz w:val="22"/>
          <w:szCs w:val="22"/>
          <w:highlight w:val="cyan"/>
        </w:rPr>
        <w:t>Aqua Highlights are 20</w:t>
      </w:r>
      <w:r w:rsidR="00BD76C2" w:rsidRPr="00BD76C2">
        <w:rPr>
          <w:rFonts w:ascii="Times New Roman" w:hAnsi="Times New Roman"/>
          <w:b/>
          <w:i/>
          <w:sz w:val="22"/>
          <w:szCs w:val="22"/>
          <w:highlight w:val="cyan"/>
        </w:rPr>
        <w:t>2</w:t>
      </w:r>
      <w:r w:rsidR="00C930D0">
        <w:rPr>
          <w:rFonts w:ascii="Times New Roman" w:hAnsi="Times New Roman"/>
          <w:b/>
          <w:i/>
          <w:sz w:val="22"/>
          <w:szCs w:val="22"/>
          <w:highlight w:val="cyan"/>
        </w:rPr>
        <w:t>5</w:t>
      </w:r>
      <w:r w:rsidRPr="00BD76C2">
        <w:rPr>
          <w:rFonts w:ascii="Times New Roman" w:hAnsi="Times New Roman"/>
          <w:b/>
          <w:i/>
          <w:sz w:val="22"/>
          <w:szCs w:val="22"/>
          <w:highlight w:val="cyan"/>
        </w:rPr>
        <w:t xml:space="preserve"> updates.</w:t>
      </w:r>
    </w:p>
    <w:p w14:paraId="13C36E0E" w14:textId="77777777" w:rsidR="00BA64AB" w:rsidRPr="00301057" w:rsidRDefault="00BA64AB" w:rsidP="00BA64AB">
      <w:pPr>
        <w:widowControl/>
        <w:numPr>
          <w:ilvl w:val="0"/>
          <w:numId w:val="35"/>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included within yellow highlighted areas, this information is for reference only and should be deleted prior to submission.</w:t>
      </w:r>
    </w:p>
    <w:p w14:paraId="4B61C974" w14:textId="77777777" w:rsidR="00BA64AB" w:rsidRPr="00301057" w:rsidRDefault="00BA64AB" w:rsidP="00BA64AB">
      <w:pPr>
        <w:widowControl/>
        <w:numPr>
          <w:ilvl w:val="0"/>
          <w:numId w:val="35"/>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included within green highlighted areas, this information should be reviewed and modified to report specifics for your entity.</w:t>
      </w:r>
    </w:p>
    <w:p w14:paraId="017A5417" w14:textId="77777777" w:rsidR="00BA64AB" w:rsidRDefault="00BA64AB" w:rsidP="00BA64AB">
      <w:pPr>
        <w:widowControl/>
        <w:numPr>
          <w:ilvl w:val="0"/>
          <w:numId w:val="35"/>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not within another color, you will need to review to determine if this applies to your specific entity and modify or delete.</w:t>
      </w:r>
      <w:r>
        <w:rPr>
          <w:rFonts w:ascii="Times New Roman" w:hAnsi="Times New Roman"/>
          <w:b/>
          <w:i/>
          <w:sz w:val="22"/>
          <w:szCs w:val="22"/>
          <w:highlight w:val="cyan"/>
        </w:rPr>
        <w:t xml:space="preserve"> </w:t>
      </w:r>
    </w:p>
    <w:p w14:paraId="4CF8ADE0" w14:textId="49378A54" w:rsidR="00BA64AB" w:rsidRPr="0080443D" w:rsidRDefault="00BA64AB" w:rsidP="00BA64AB">
      <w:pPr>
        <w:widowControl/>
        <w:numPr>
          <w:ilvl w:val="0"/>
          <w:numId w:val="35"/>
        </w:numPr>
        <w:autoSpaceDE/>
        <w:autoSpaceDN/>
        <w:adjustRightInd/>
        <w:jc w:val="both"/>
        <w:rPr>
          <w:rFonts w:ascii="Times New Roman" w:hAnsi="Times New Roman"/>
          <w:b/>
          <w:i/>
          <w:sz w:val="22"/>
          <w:szCs w:val="22"/>
          <w:highlight w:val="cyan"/>
        </w:rPr>
      </w:pPr>
      <w:r w:rsidRPr="0080443D">
        <w:rPr>
          <w:rFonts w:ascii="Times New Roman" w:hAnsi="Times New Roman"/>
          <w:b/>
          <w:i/>
          <w:sz w:val="22"/>
          <w:szCs w:val="22"/>
          <w:highlight w:val="cyan"/>
        </w:rPr>
        <w:t xml:space="preserve">Please note, </w:t>
      </w:r>
      <w:proofErr w:type="gramStart"/>
      <w:r w:rsidRPr="0080443D">
        <w:rPr>
          <w:rFonts w:ascii="Times New Roman" w:hAnsi="Times New Roman"/>
          <w:b/>
          <w:i/>
          <w:sz w:val="22"/>
          <w:szCs w:val="22"/>
          <w:highlight w:val="cyan"/>
        </w:rPr>
        <w:t>Note</w:t>
      </w:r>
      <w:proofErr w:type="gramEnd"/>
      <w:r w:rsidRPr="0080443D">
        <w:rPr>
          <w:rFonts w:ascii="Times New Roman" w:hAnsi="Times New Roman"/>
          <w:b/>
          <w:i/>
          <w:sz w:val="22"/>
          <w:szCs w:val="22"/>
          <w:highlight w:val="cyan"/>
        </w:rPr>
        <w:t xml:space="preserve"> </w:t>
      </w:r>
      <w:r>
        <w:rPr>
          <w:rFonts w:ascii="Times New Roman" w:hAnsi="Times New Roman"/>
          <w:b/>
          <w:i/>
          <w:sz w:val="22"/>
          <w:szCs w:val="22"/>
          <w:highlight w:val="cyan"/>
        </w:rPr>
        <w:t>17</w:t>
      </w:r>
      <w:r w:rsidRPr="0080443D">
        <w:rPr>
          <w:rFonts w:ascii="Times New Roman" w:hAnsi="Times New Roman"/>
          <w:b/>
          <w:i/>
          <w:sz w:val="22"/>
          <w:szCs w:val="22"/>
          <w:highlight w:val="cyan"/>
        </w:rPr>
        <w:t xml:space="preserve"> related to COVID-19 is optional and should be removed </w:t>
      </w:r>
      <w:proofErr w:type="gramStart"/>
      <w:r w:rsidRPr="0080443D">
        <w:rPr>
          <w:rFonts w:ascii="Times New Roman" w:hAnsi="Times New Roman"/>
          <w:b/>
          <w:i/>
          <w:sz w:val="22"/>
          <w:szCs w:val="22"/>
          <w:highlight w:val="cyan"/>
        </w:rPr>
        <w:t>when substantially</w:t>
      </w:r>
      <w:proofErr w:type="gramEnd"/>
      <w:r w:rsidRPr="0080443D">
        <w:rPr>
          <w:rFonts w:ascii="Times New Roman" w:hAnsi="Times New Roman"/>
          <w:b/>
          <w:i/>
          <w:sz w:val="22"/>
          <w:szCs w:val="22"/>
          <w:highlight w:val="cyan"/>
        </w:rPr>
        <w:t xml:space="preserve"> all COVID-19 funding has been spent. This note can also help explain any unique COVID situations.</w:t>
      </w:r>
    </w:p>
    <w:p w14:paraId="7B47A0B7" w14:textId="05041120" w:rsidR="005E47B0" w:rsidRPr="008B5390" w:rsidRDefault="00BA64AB" w:rsidP="002A1871">
      <w:pPr>
        <w:widowControl/>
        <w:numPr>
          <w:ilvl w:val="0"/>
          <w:numId w:val="35"/>
        </w:numPr>
        <w:autoSpaceDE/>
        <w:autoSpaceDN/>
        <w:adjustRightInd/>
        <w:jc w:val="both"/>
        <w:rPr>
          <w:rFonts w:ascii="Times New Roman" w:hAnsi="Times New Roman"/>
          <w:b/>
          <w:bCs/>
          <w:sz w:val="22"/>
          <w:szCs w:val="22"/>
        </w:rPr>
      </w:pPr>
      <w:r w:rsidRPr="008B5390">
        <w:rPr>
          <w:rFonts w:ascii="Times New Roman" w:hAnsi="Times New Roman"/>
          <w:b/>
          <w:i/>
          <w:sz w:val="22"/>
          <w:szCs w:val="22"/>
          <w:highlight w:val="cyan"/>
        </w:rPr>
        <w:t xml:space="preserve">Note 19, Certain Risk Disclosures has been added to address the requirements of GASB 102, Certain Risk Disclosures.  See GASB 102 for additional information see also Question 1 from  </w:t>
      </w:r>
      <w:hyperlink r:id="rId11" w:history="1">
        <w:r w:rsidRPr="008B5390">
          <w:rPr>
            <w:rStyle w:val="Hyperlink"/>
            <w:rFonts w:ascii="Times New Roman" w:hAnsi="Times New Roman"/>
            <w:b/>
            <w:i/>
            <w:sz w:val="22"/>
            <w:szCs w:val="22"/>
            <w:highlight w:val="cyan"/>
          </w:rPr>
          <w:t>GASB 102 Frequently Asked Questions (FAQs)</w:t>
        </w:r>
      </w:hyperlink>
      <w:r w:rsidRPr="008B5390">
        <w:rPr>
          <w:rFonts w:ascii="Times New Roman" w:hAnsi="Times New Roman"/>
          <w:b/>
          <w:i/>
          <w:sz w:val="22"/>
          <w:szCs w:val="22"/>
          <w:highlight w:val="cyan"/>
        </w:rPr>
        <w:t>.</w:t>
      </w:r>
    </w:p>
    <w:p w14:paraId="05ED7C0D" w14:textId="77777777" w:rsidR="008B5390" w:rsidRPr="00382810" w:rsidRDefault="008B5390" w:rsidP="008B5390">
      <w:pPr>
        <w:widowControl/>
        <w:numPr>
          <w:ilvl w:val="0"/>
          <w:numId w:val="35"/>
        </w:numPr>
        <w:autoSpaceDE/>
        <w:autoSpaceDN/>
        <w:adjustRightInd/>
        <w:jc w:val="both"/>
        <w:rPr>
          <w:rFonts w:ascii="Times New Roman" w:hAnsi="Times New Roman"/>
          <w:sz w:val="22"/>
          <w:szCs w:val="22"/>
        </w:rPr>
      </w:pPr>
      <w:r w:rsidRPr="00382810">
        <w:rPr>
          <w:rFonts w:ascii="Times New Roman" w:hAnsi="Times New Roman"/>
          <w:b/>
          <w:i/>
          <w:sz w:val="22"/>
          <w:szCs w:val="22"/>
          <w:highlight w:val="cyan"/>
        </w:rPr>
        <w:t>If you are a participant in the OneOhio, PFAS (Forever Chemical</w:t>
      </w:r>
      <w:r>
        <w:rPr>
          <w:rFonts w:ascii="Times New Roman" w:hAnsi="Times New Roman"/>
          <w:b/>
          <w:i/>
          <w:sz w:val="22"/>
          <w:szCs w:val="22"/>
          <w:highlight w:val="cyan"/>
        </w:rPr>
        <w:t>,</w:t>
      </w:r>
      <w:r w:rsidRPr="00382810">
        <w:rPr>
          <w:rFonts w:ascii="Times New Roman" w:hAnsi="Times New Roman"/>
          <w:b/>
          <w:i/>
          <w:sz w:val="22"/>
          <w:szCs w:val="22"/>
          <w:highlight w:val="cyan"/>
        </w:rPr>
        <w:t>) or Monsanto Legal Settlements, see the generic special purpose government notes for sample disclosure.</w:t>
      </w:r>
    </w:p>
    <w:p w14:paraId="02BCC409" w14:textId="77777777" w:rsidR="008B5390" w:rsidRDefault="008B5390" w:rsidP="008B5390">
      <w:pPr>
        <w:widowControl/>
        <w:autoSpaceDE/>
        <w:autoSpaceDN/>
        <w:adjustRightInd/>
        <w:jc w:val="both"/>
        <w:rPr>
          <w:rFonts w:ascii="Times New Roman" w:hAnsi="Times New Roman"/>
          <w:b/>
          <w:i/>
          <w:sz w:val="22"/>
          <w:szCs w:val="22"/>
          <w:highlight w:val="cyan"/>
        </w:rPr>
      </w:pPr>
    </w:p>
    <w:p w14:paraId="5AC0561E" w14:textId="5E7022A0" w:rsidR="008B5390" w:rsidRPr="0009228E" w:rsidRDefault="008B5390" w:rsidP="0001591B">
      <w:pPr>
        <w:widowControl/>
        <w:autoSpaceDE/>
        <w:autoSpaceDN/>
        <w:adjustRightInd/>
        <w:jc w:val="both"/>
        <w:rPr>
          <w:rFonts w:ascii="Times New Roman" w:hAnsi="Times New Roman"/>
          <w:b/>
          <w:bCs/>
          <w:sz w:val="22"/>
          <w:szCs w:val="22"/>
        </w:rPr>
        <w:sectPr w:rsidR="008B5390" w:rsidRPr="0009228E" w:rsidSect="000F1514">
          <w:headerReference w:type="default" r:id="rId12"/>
          <w:footerReference w:type="default" r:id="rId13"/>
          <w:footerReference w:type="first" r:id="rId14"/>
          <w:type w:val="continuous"/>
          <w:pgSz w:w="12240" w:h="15840" w:code="1"/>
          <w:pgMar w:top="720" w:right="1440" w:bottom="720" w:left="1440" w:header="720" w:footer="720" w:gutter="0"/>
          <w:cols w:space="720"/>
          <w:noEndnote/>
          <w:titlePg/>
          <w:docGrid w:linePitch="212"/>
        </w:sectPr>
      </w:pPr>
    </w:p>
    <w:p w14:paraId="5AC0561F" w14:textId="77777777" w:rsidR="0094522A" w:rsidRPr="00BD76C2" w:rsidRDefault="0094522A" w:rsidP="0094522A">
      <w:pPr>
        <w:jc w:val="both"/>
        <w:rPr>
          <w:rFonts w:ascii="Times New Roman" w:hAnsi="Times New Roman"/>
          <w:sz w:val="22"/>
          <w:szCs w:val="22"/>
        </w:rPr>
      </w:pPr>
      <w:r w:rsidRPr="00BD76C2">
        <w:rPr>
          <w:rFonts w:ascii="Times New Roman" w:hAnsi="Times New Roman"/>
          <w:b/>
          <w:sz w:val="22"/>
          <w:szCs w:val="22"/>
        </w:rPr>
        <w:lastRenderedPageBreak/>
        <w:t xml:space="preserve">Note 1 </w:t>
      </w:r>
      <w:r w:rsidR="008F2513" w:rsidRPr="00BD76C2">
        <w:rPr>
          <w:rFonts w:ascii="Times New Roman" w:hAnsi="Times New Roman"/>
          <w:b/>
          <w:sz w:val="22"/>
          <w:szCs w:val="22"/>
        </w:rPr>
        <w:t>–</w:t>
      </w:r>
      <w:r w:rsidRPr="00BD76C2">
        <w:rPr>
          <w:rFonts w:ascii="Times New Roman" w:hAnsi="Times New Roman"/>
          <w:b/>
          <w:sz w:val="22"/>
          <w:szCs w:val="22"/>
        </w:rPr>
        <w:t xml:space="preserve"> Reporting Entity</w:t>
      </w:r>
    </w:p>
    <w:p w14:paraId="5AC05620" w14:textId="77777777" w:rsidR="003747DB" w:rsidRPr="00BD76C2" w:rsidRDefault="003747DB" w:rsidP="004960C3">
      <w:pPr>
        <w:widowControl/>
        <w:tabs>
          <w:tab w:val="left" w:pos="0"/>
          <w:tab w:val="left" w:pos="547"/>
          <w:tab w:val="left" w:pos="907"/>
          <w:tab w:val="left" w:pos="1440"/>
          <w:tab w:val="left" w:pos="1987"/>
          <w:tab w:val="right" w:pos="4950"/>
          <w:tab w:val="right" w:pos="6390"/>
          <w:tab w:val="right" w:pos="7830"/>
          <w:tab w:val="right" w:pos="9270"/>
        </w:tabs>
        <w:ind w:left="547"/>
        <w:rPr>
          <w:rFonts w:ascii="Times New Roman" w:hAnsi="Times New Roman"/>
          <w:sz w:val="22"/>
          <w:szCs w:val="22"/>
        </w:rPr>
      </w:pPr>
    </w:p>
    <w:p w14:paraId="5AC05621" w14:textId="77777777" w:rsidR="003747DB" w:rsidRPr="00BD76C2" w:rsidRDefault="00616287" w:rsidP="004960C3">
      <w:pPr>
        <w:widowControl/>
        <w:tabs>
          <w:tab w:val="left" w:pos="0"/>
          <w:tab w:val="left" w:pos="547"/>
          <w:tab w:val="left" w:pos="907"/>
          <w:tab w:val="left" w:pos="1987"/>
          <w:tab w:val="right" w:pos="4950"/>
          <w:tab w:val="right" w:pos="6390"/>
          <w:tab w:val="right" w:pos="7830"/>
          <w:tab w:val="right" w:pos="9270"/>
        </w:tabs>
        <w:rPr>
          <w:rFonts w:ascii="Times New Roman" w:hAnsi="Times New Roman"/>
          <w:i/>
          <w:iCs/>
          <w:sz w:val="22"/>
          <w:szCs w:val="22"/>
        </w:rPr>
      </w:pPr>
      <w:r w:rsidRPr="00BD76C2">
        <w:rPr>
          <w:rFonts w:ascii="Times New Roman" w:hAnsi="Times New Roman"/>
          <w:i/>
          <w:iCs/>
          <w:sz w:val="22"/>
          <w:szCs w:val="22"/>
          <w:highlight w:val="yellow"/>
        </w:rPr>
        <w:t>[</w:t>
      </w:r>
      <w:r w:rsidR="003747DB" w:rsidRPr="00BD76C2">
        <w:rPr>
          <w:rFonts w:ascii="Times New Roman" w:hAnsi="Times New Roman"/>
          <w:i/>
          <w:iCs/>
          <w:sz w:val="22"/>
          <w:szCs w:val="22"/>
          <w:highlight w:val="yellow"/>
          <w:u w:val="single"/>
        </w:rPr>
        <w:t>Modify</w:t>
      </w:r>
      <w:r w:rsidR="003747DB" w:rsidRPr="00BD76C2">
        <w:rPr>
          <w:rFonts w:ascii="Times New Roman" w:hAnsi="Times New Roman"/>
          <w:i/>
          <w:iCs/>
          <w:sz w:val="22"/>
          <w:szCs w:val="22"/>
          <w:highlight w:val="yellow"/>
        </w:rPr>
        <w:t xml:space="preserve"> as needed.</w:t>
      </w:r>
      <w:r w:rsidRPr="00BD76C2">
        <w:rPr>
          <w:rFonts w:ascii="Times New Roman" w:hAnsi="Times New Roman"/>
          <w:i/>
          <w:iCs/>
          <w:sz w:val="22"/>
          <w:szCs w:val="22"/>
          <w:highlight w:val="yellow"/>
        </w:rPr>
        <w:t>]</w:t>
      </w:r>
    </w:p>
    <w:p w14:paraId="5AC05622" w14:textId="77777777" w:rsidR="003747DB" w:rsidRPr="00BD76C2" w:rsidRDefault="003747DB" w:rsidP="004960C3">
      <w:pPr>
        <w:widowControl/>
        <w:tabs>
          <w:tab w:val="left" w:pos="0"/>
          <w:tab w:val="left" w:pos="547"/>
          <w:tab w:val="left" w:pos="907"/>
          <w:tab w:val="left" w:pos="1440"/>
          <w:tab w:val="left" w:pos="1987"/>
          <w:tab w:val="right" w:pos="4950"/>
          <w:tab w:val="right" w:pos="6390"/>
          <w:tab w:val="right" w:pos="7830"/>
          <w:tab w:val="right" w:pos="9270"/>
        </w:tabs>
        <w:ind w:left="936"/>
        <w:rPr>
          <w:rFonts w:ascii="Times New Roman" w:hAnsi="Times New Roman"/>
          <w:sz w:val="22"/>
          <w:szCs w:val="22"/>
        </w:rPr>
      </w:pPr>
    </w:p>
    <w:p w14:paraId="5AC05623" w14:textId="77777777" w:rsidR="00CD3DA8" w:rsidRPr="00BD76C2" w:rsidRDefault="0094522A" w:rsidP="004960C3">
      <w:pPr>
        <w:widowControl/>
        <w:tabs>
          <w:tab w:val="left" w:pos="0"/>
          <w:tab w:val="left" w:pos="547"/>
          <w:tab w:val="left" w:pos="907"/>
          <w:tab w:val="left" w:pos="1440"/>
          <w:tab w:val="left" w:pos="1987"/>
        </w:tabs>
        <w:jc w:val="both"/>
        <w:rPr>
          <w:rFonts w:ascii="Times New Roman" w:hAnsi="Times New Roman"/>
          <w:sz w:val="22"/>
          <w:szCs w:val="22"/>
        </w:rPr>
      </w:pPr>
      <w:r w:rsidRPr="00BD76C2">
        <w:rPr>
          <w:rFonts w:ascii="Times New Roman" w:hAnsi="Times New Roman"/>
          <w:sz w:val="22"/>
          <w:szCs w:val="22"/>
        </w:rPr>
        <w:t xml:space="preserve">The </w:t>
      </w:r>
      <w:r w:rsidRPr="00BD76C2">
        <w:rPr>
          <w:rFonts w:ascii="Times New Roman" w:hAnsi="Times New Roman"/>
          <w:sz w:val="22"/>
          <w:szCs w:val="22"/>
          <w:highlight w:val="green"/>
        </w:rPr>
        <w:t>XYZ</w:t>
      </w:r>
      <w:r w:rsidRPr="00BD76C2">
        <w:rPr>
          <w:rFonts w:ascii="Times New Roman" w:hAnsi="Times New Roman"/>
          <w:sz w:val="22"/>
          <w:szCs w:val="22"/>
        </w:rPr>
        <w:t xml:space="preserve"> Park District (the District), </w:t>
      </w:r>
      <w:r w:rsidRPr="00BD76C2">
        <w:rPr>
          <w:rFonts w:ascii="Times New Roman" w:hAnsi="Times New Roman"/>
          <w:sz w:val="22"/>
          <w:szCs w:val="22"/>
          <w:highlight w:val="green"/>
        </w:rPr>
        <w:t>ABC</w:t>
      </w:r>
      <w:r w:rsidRPr="00BD76C2">
        <w:rPr>
          <w:rFonts w:ascii="Times New Roman" w:hAnsi="Times New Roman"/>
          <w:sz w:val="22"/>
          <w:szCs w:val="22"/>
        </w:rPr>
        <w:t xml:space="preserve"> County, is a body politic and corporate established to exercise the rights and privileges conveyed to it by the constitution and laws of the State of Ohio. The probate judge of </w:t>
      </w:r>
      <w:r w:rsidRPr="00BD76C2">
        <w:rPr>
          <w:rFonts w:ascii="Times New Roman" w:hAnsi="Times New Roman"/>
          <w:sz w:val="22"/>
          <w:szCs w:val="22"/>
          <w:highlight w:val="green"/>
        </w:rPr>
        <w:t>ABC</w:t>
      </w:r>
      <w:r w:rsidRPr="00BD76C2">
        <w:rPr>
          <w:rFonts w:ascii="Times New Roman" w:hAnsi="Times New Roman"/>
          <w:sz w:val="22"/>
          <w:szCs w:val="22"/>
        </w:rPr>
        <w:t xml:space="preserve"> County appoints a three-member Board of Commissioners to govern the District. The Commissioners are authorized to acquire, develop, protect, maintain, and improve park </w:t>
      </w:r>
      <w:proofErr w:type="gramStart"/>
      <w:r w:rsidRPr="00BD76C2">
        <w:rPr>
          <w:rFonts w:ascii="Times New Roman" w:hAnsi="Times New Roman"/>
          <w:sz w:val="22"/>
          <w:szCs w:val="22"/>
        </w:rPr>
        <w:t>lands</w:t>
      </w:r>
      <w:proofErr w:type="gramEnd"/>
      <w:r w:rsidRPr="00BD76C2">
        <w:rPr>
          <w:rFonts w:ascii="Times New Roman" w:hAnsi="Times New Roman"/>
          <w:sz w:val="22"/>
          <w:szCs w:val="22"/>
        </w:rPr>
        <w:t xml:space="preserve"> and facilities.  The Commissioners may convert acquired land into forest reserves.  The Commissioners are also responsible for activities related to conserving natural resources, including streams, lakes, submerged lands, and swamp lands.  The Board may also create parks, parkways, and other reservations and may </w:t>
      </w:r>
      <w:proofErr w:type="gramStart"/>
      <w:r w:rsidRPr="00BD76C2">
        <w:rPr>
          <w:rFonts w:ascii="Times New Roman" w:hAnsi="Times New Roman"/>
          <w:sz w:val="22"/>
          <w:szCs w:val="22"/>
        </w:rPr>
        <w:t>afforest, develop</w:t>
      </w:r>
      <w:proofErr w:type="gramEnd"/>
      <w:r w:rsidRPr="00BD76C2">
        <w:rPr>
          <w:rFonts w:ascii="Times New Roman" w:hAnsi="Times New Roman"/>
          <w:sz w:val="22"/>
          <w:szCs w:val="22"/>
        </w:rPr>
        <w:t xml:space="preserve">, improve and protect and promote the use of these assets conducive to </w:t>
      </w:r>
      <w:proofErr w:type="gramStart"/>
      <w:r w:rsidRPr="00BD76C2">
        <w:rPr>
          <w:rFonts w:ascii="Times New Roman" w:hAnsi="Times New Roman"/>
          <w:sz w:val="22"/>
          <w:szCs w:val="22"/>
        </w:rPr>
        <w:t>the general</w:t>
      </w:r>
      <w:proofErr w:type="gramEnd"/>
      <w:r w:rsidRPr="00BD76C2">
        <w:rPr>
          <w:rFonts w:ascii="Times New Roman" w:hAnsi="Times New Roman"/>
          <w:sz w:val="22"/>
          <w:szCs w:val="22"/>
        </w:rPr>
        <w:t xml:space="preserve"> welfare.</w:t>
      </w:r>
    </w:p>
    <w:p w14:paraId="5AC05624" w14:textId="77777777" w:rsidR="00CD3DA8" w:rsidRPr="00BD76C2" w:rsidRDefault="00CD3DA8" w:rsidP="004960C3">
      <w:pPr>
        <w:widowControl/>
        <w:tabs>
          <w:tab w:val="left" w:pos="0"/>
          <w:tab w:val="left" w:pos="547"/>
          <w:tab w:val="left" w:pos="907"/>
          <w:tab w:val="left" w:pos="1440"/>
          <w:tab w:val="left" w:pos="1987"/>
        </w:tabs>
        <w:jc w:val="both"/>
        <w:rPr>
          <w:rFonts w:ascii="Times New Roman" w:hAnsi="Times New Roman"/>
          <w:sz w:val="22"/>
          <w:szCs w:val="22"/>
        </w:rPr>
      </w:pPr>
    </w:p>
    <w:p w14:paraId="5AC05625" w14:textId="77777777" w:rsidR="0094522A" w:rsidRPr="00BD76C2" w:rsidRDefault="0094522A" w:rsidP="004960C3">
      <w:pPr>
        <w:widowControl/>
        <w:tabs>
          <w:tab w:val="left" w:pos="0"/>
          <w:tab w:val="left" w:pos="547"/>
          <w:tab w:val="left" w:pos="907"/>
          <w:tab w:val="left" w:pos="1440"/>
          <w:tab w:val="left" w:pos="1987"/>
        </w:tabs>
        <w:jc w:val="both"/>
        <w:rPr>
          <w:rFonts w:ascii="Times New Roman" w:hAnsi="Times New Roman"/>
          <w:i/>
          <w:sz w:val="22"/>
          <w:szCs w:val="22"/>
        </w:rPr>
      </w:pPr>
      <w:r w:rsidRPr="00BD76C2">
        <w:rPr>
          <w:rFonts w:ascii="Times New Roman" w:hAnsi="Times New Roman"/>
          <w:i/>
          <w:iCs/>
          <w:sz w:val="22"/>
          <w:szCs w:val="22"/>
          <w:highlight w:val="yellow"/>
          <w:u w:val="single"/>
        </w:rPr>
        <w:t>(Insert the following, if applicable</w:t>
      </w:r>
      <w:r w:rsidRPr="00BD76C2">
        <w:rPr>
          <w:rFonts w:ascii="Times New Roman" w:hAnsi="Times New Roman"/>
          <w:i/>
          <w:iCs/>
          <w:sz w:val="22"/>
          <w:szCs w:val="22"/>
          <w:highlight w:val="yellow"/>
        </w:rPr>
        <w:t>.)</w:t>
      </w:r>
      <w:r w:rsidRPr="00BD76C2">
        <w:rPr>
          <w:rFonts w:ascii="Times New Roman" w:hAnsi="Times New Roman"/>
          <w:sz w:val="22"/>
          <w:szCs w:val="22"/>
        </w:rPr>
        <w:t xml:space="preserve">  The </w:t>
      </w:r>
      <w:r w:rsidRPr="00BD76C2">
        <w:rPr>
          <w:rFonts w:ascii="Times New Roman" w:hAnsi="Times New Roman"/>
          <w:sz w:val="22"/>
          <w:szCs w:val="22"/>
          <w:highlight w:val="green"/>
        </w:rPr>
        <w:t>[Name of Foundation]</w:t>
      </w:r>
      <w:r w:rsidRPr="00BD76C2">
        <w:rPr>
          <w:rFonts w:ascii="Times New Roman" w:hAnsi="Times New Roman"/>
          <w:sz w:val="22"/>
          <w:szCs w:val="22"/>
        </w:rPr>
        <w:t xml:space="preserve"> is also associated with the District.  Since the Foundation’s tax exemption is based on the Foundation’s intent to support the District, its financial statements are included in this report. </w:t>
      </w:r>
      <w:r w:rsidRPr="00BD76C2">
        <w:rPr>
          <w:rFonts w:ascii="Times New Roman" w:hAnsi="Times New Roman"/>
          <w:sz w:val="22"/>
          <w:szCs w:val="22"/>
          <w:highlight w:val="yellow"/>
        </w:rPr>
        <w:t xml:space="preserve"> </w:t>
      </w:r>
      <w:r w:rsidRPr="00BD76C2">
        <w:rPr>
          <w:rFonts w:ascii="Times New Roman" w:hAnsi="Times New Roman"/>
          <w:i/>
          <w:sz w:val="22"/>
          <w:szCs w:val="22"/>
          <w:highlight w:val="yellow"/>
        </w:rPr>
        <w:t>[Consult your Legal Counsel if unsure as to the inclusion of the Foundation portion of the footnote.]</w:t>
      </w:r>
    </w:p>
    <w:p w14:paraId="5AC05626" w14:textId="77777777" w:rsidR="00CD3DA8" w:rsidRPr="00BD76C2" w:rsidRDefault="00CD3DA8" w:rsidP="004960C3">
      <w:pPr>
        <w:widowControl/>
        <w:tabs>
          <w:tab w:val="left" w:pos="0"/>
          <w:tab w:val="left" w:pos="547"/>
          <w:tab w:val="left" w:pos="907"/>
          <w:tab w:val="left" w:pos="1440"/>
          <w:tab w:val="left" w:pos="1987"/>
        </w:tabs>
        <w:ind w:left="936"/>
        <w:jc w:val="both"/>
        <w:rPr>
          <w:rFonts w:ascii="Times New Roman" w:hAnsi="Times New Roman"/>
          <w:i/>
          <w:sz w:val="22"/>
          <w:szCs w:val="22"/>
        </w:rPr>
      </w:pPr>
    </w:p>
    <w:tbl>
      <w:tblPr>
        <w:tblStyle w:val="TableGrid"/>
        <w:tblW w:w="8605" w:type="dxa"/>
        <w:tblInd w:w="936" w:type="dxa"/>
        <w:tblLook w:val="04A0" w:firstRow="1" w:lastRow="0" w:firstColumn="1" w:lastColumn="0" w:noHBand="0" w:noVBand="1"/>
      </w:tblPr>
      <w:tblGrid>
        <w:gridCol w:w="8605"/>
      </w:tblGrid>
      <w:tr w:rsidR="00CD3DA8" w:rsidRPr="00BD76C2" w14:paraId="5AC05636" w14:textId="77777777" w:rsidTr="003F6C9C">
        <w:trPr>
          <w:trHeight w:val="5833"/>
        </w:trPr>
        <w:tc>
          <w:tcPr>
            <w:tcW w:w="8605" w:type="dxa"/>
          </w:tcPr>
          <w:p w14:paraId="5AC05628" w14:textId="77777777" w:rsidR="00CD3DA8" w:rsidRPr="00BD76C2" w:rsidRDefault="00CD3DA8" w:rsidP="004960C3">
            <w:pPr>
              <w:widowControl/>
              <w:tabs>
                <w:tab w:val="left" w:pos="0"/>
                <w:tab w:val="left" w:pos="540"/>
                <w:tab w:val="left" w:pos="1440"/>
                <w:tab w:val="left" w:pos="1987"/>
              </w:tabs>
              <w:ind w:left="720"/>
              <w:rPr>
                <w:rFonts w:ascii="Times New Roman" w:hAnsi="Times New Roman"/>
                <w:i/>
                <w:sz w:val="22"/>
                <w:szCs w:val="22"/>
                <w:highlight w:val="yellow"/>
              </w:rPr>
            </w:pPr>
            <w:r w:rsidRPr="00BD76C2">
              <w:rPr>
                <w:rFonts w:ascii="Times New Roman" w:hAnsi="Times New Roman"/>
                <w:i/>
                <w:sz w:val="22"/>
                <w:szCs w:val="22"/>
                <w:highlight w:val="yellow"/>
              </w:rPr>
              <w:t>Note:  The above foundation note is only an example.</w:t>
            </w:r>
          </w:p>
          <w:p w14:paraId="5AC05629" w14:textId="77777777" w:rsidR="00CD3DA8" w:rsidRPr="00BD76C2" w:rsidRDefault="00CD3DA8" w:rsidP="004960C3">
            <w:pPr>
              <w:widowControl/>
              <w:rPr>
                <w:rFonts w:ascii="Times New Roman" w:hAnsi="Times New Roman"/>
                <w:i/>
                <w:sz w:val="22"/>
                <w:szCs w:val="22"/>
                <w:highlight w:val="yellow"/>
              </w:rPr>
            </w:pPr>
          </w:p>
          <w:p w14:paraId="5AC0562A" w14:textId="77777777" w:rsidR="00CD3DA8" w:rsidRPr="00BD76C2" w:rsidRDefault="00CD3DA8" w:rsidP="004960C3">
            <w:pPr>
              <w:widowControl/>
              <w:ind w:left="720"/>
              <w:rPr>
                <w:rFonts w:ascii="Times New Roman" w:hAnsi="Times New Roman"/>
                <w:i/>
                <w:sz w:val="22"/>
                <w:szCs w:val="22"/>
                <w:highlight w:val="yellow"/>
              </w:rPr>
            </w:pPr>
            <w:r w:rsidRPr="00BD76C2">
              <w:rPr>
                <w:rFonts w:ascii="Times New Roman" w:hAnsi="Times New Roman"/>
                <w:i/>
                <w:sz w:val="22"/>
                <w:szCs w:val="22"/>
                <w:highlight w:val="yellow"/>
              </w:rPr>
              <w:t xml:space="preserve">1)  Use GASB Cod. 2100 and 2600 to determine if another entity is or is not a component unit.  </w:t>
            </w:r>
          </w:p>
          <w:p w14:paraId="5AC0562B" w14:textId="77777777" w:rsidR="00CD3DA8" w:rsidRPr="00BD76C2" w:rsidRDefault="00CD3DA8" w:rsidP="004960C3">
            <w:pPr>
              <w:widowControl/>
              <w:rPr>
                <w:rFonts w:ascii="Times New Roman" w:hAnsi="Times New Roman"/>
                <w:i/>
                <w:sz w:val="22"/>
                <w:szCs w:val="22"/>
                <w:highlight w:val="yellow"/>
              </w:rPr>
            </w:pPr>
          </w:p>
          <w:p w14:paraId="5AC0562C" w14:textId="77777777" w:rsidR="00CD3DA8" w:rsidRPr="00BD76C2" w:rsidRDefault="00CD3DA8" w:rsidP="004960C3">
            <w:pPr>
              <w:widowControl/>
              <w:ind w:left="720"/>
              <w:rPr>
                <w:rFonts w:ascii="Times New Roman" w:hAnsi="Times New Roman"/>
                <w:i/>
                <w:sz w:val="22"/>
                <w:szCs w:val="22"/>
                <w:highlight w:val="yellow"/>
              </w:rPr>
            </w:pPr>
            <w:r w:rsidRPr="00BD76C2">
              <w:rPr>
                <w:rFonts w:ascii="Times New Roman" w:hAnsi="Times New Roman"/>
                <w:i/>
                <w:sz w:val="22"/>
                <w:szCs w:val="22"/>
                <w:highlight w:val="yellow"/>
              </w:rPr>
              <w:t xml:space="preserve">2) If a component unit(s) exists, the </w:t>
            </w:r>
            <w:r w:rsidR="0066544C" w:rsidRPr="00BD76C2">
              <w:rPr>
                <w:rFonts w:ascii="Times New Roman" w:hAnsi="Times New Roman"/>
                <w:i/>
                <w:sz w:val="22"/>
                <w:szCs w:val="22"/>
                <w:highlight w:val="yellow"/>
              </w:rPr>
              <w:t>District</w:t>
            </w:r>
            <w:r w:rsidRPr="00BD76C2">
              <w:rPr>
                <w:rFonts w:ascii="Times New Roman" w:hAnsi="Times New Roman"/>
                <w:i/>
                <w:sz w:val="22"/>
                <w:szCs w:val="22"/>
                <w:highlight w:val="yellow"/>
              </w:rPr>
              <w:t xml:space="preserve"> should disclose it using </w:t>
            </w:r>
            <w:r w:rsidRPr="00BD76C2">
              <w:rPr>
                <w:rFonts w:ascii="Times New Roman" w:hAnsi="Times New Roman"/>
                <w:b/>
                <w:bCs/>
                <w:i/>
                <w:sz w:val="22"/>
                <w:szCs w:val="22"/>
                <w:highlight w:val="yellow"/>
              </w:rPr>
              <w:t>any</w:t>
            </w:r>
            <w:r w:rsidRPr="00BD76C2">
              <w:rPr>
                <w:rFonts w:ascii="Times New Roman" w:hAnsi="Times New Roman"/>
                <w:i/>
                <w:sz w:val="22"/>
                <w:szCs w:val="22"/>
                <w:highlight w:val="yellow"/>
              </w:rPr>
              <w:t xml:space="preserve"> of the following presentations:</w:t>
            </w:r>
          </w:p>
          <w:p w14:paraId="5AC0562D" w14:textId="77777777" w:rsidR="00CD3DA8" w:rsidRPr="00BD76C2" w:rsidRDefault="00CD3DA8" w:rsidP="004960C3">
            <w:pPr>
              <w:widowControl/>
              <w:tabs>
                <w:tab w:val="left" w:pos="-1440"/>
              </w:tabs>
              <w:ind w:left="1440" w:hanging="1440"/>
              <w:rPr>
                <w:rFonts w:ascii="Times New Roman" w:hAnsi="Times New Roman"/>
                <w:i/>
                <w:sz w:val="22"/>
                <w:szCs w:val="22"/>
                <w:highlight w:val="yellow"/>
              </w:rPr>
            </w:pPr>
          </w:p>
          <w:p w14:paraId="5AC0562E" w14:textId="77777777" w:rsidR="00CD3DA8" w:rsidRPr="00BD76C2" w:rsidRDefault="00CD3DA8" w:rsidP="004960C3">
            <w:pPr>
              <w:widowControl/>
              <w:tabs>
                <w:tab w:val="left" w:pos="-1440"/>
              </w:tabs>
              <w:ind w:left="1170" w:hanging="1440"/>
              <w:rPr>
                <w:rFonts w:ascii="Times New Roman" w:hAnsi="Times New Roman"/>
                <w:i/>
                <w:sz w:val="22"/>
                <w:szCs w:val="22"/>
              </w:rPr>
            </w:pPr>
            <w:r w:rsidRPr="00BD76C2">
              <w:rPr>
                <w:rFonts w:ascii="Times New Roman" w:hAnsi="Times New Roman"/>
                <w:i/>
                <w:sz w:val="22"/>
                <w:szCs w:val="22"/>
              </w:rPr>
              <w:tab/>
            </w:r>
            <w:r w:rsidRPr="00BD76C2">
              <w:rPr>
                <w:rFonts w:ascii="Times New Roman" w:hAnsi="Times New Roman"/>
                <w:i/>
                <w:sz w:val="22"/>
                <w:szCs w:val="22"/>
                <w:highlight w:val="yellow"/>
              </w:rPr>
              <w:t>a) Discrete presentation (this obviously requires obtaining financial statements from the CU):</w:t>
            </w:r>
          </w:p>
          <w:p w14:paraId="5AC0562F" w14:textId="77777777" w:rsidR="00CD3DA8" w:rsidRPr="00BD76C2" w:rsidRDefault="00CD3DA8" w:rsidP="004960C3">
            <w:pPr>
              <w:widowControl/>
              <w:rPr>
                <w:rFonts w:ascii="Times New Roman" w:hAnsi="Times New Roman"/>
                <w:i/>
                <w:sz w:val="22"/>
                <w:szCs w:val="22"/>
              </w:rPr>
            </w:pPr>
          </w:p>
          <w:p w14:paraId="5AC05630" w14:textId="77777777" w:rsidR="00CD3DA8" w:rsidRPr="00BD76C2" w:rsidRDefault="00CD3DA8" w:rsidP="004960C3">
            <w:pPr>
              <w:widowControl/>
              <w:tabs>
                <w:tab w:val="left" w:pos="-1440"/>
              </w:tabs>
              <w:ind w:left="1170" w:hanging="1440"/>
              <w:rPr>
                <w:rFonts w:ascii="Times New Roman" w:hAnsi="Times New Roman"/>
                <w:i/>
                <w:sz w:val="22"/>
                <w:szCs w:val="22"/>
              </w:rPr>
            </w:pPr>
            <w:r w:rsidRPr="00BD76C2">
              <w:rPr>
                <w:rFonts w:ascii="Times New Roman" w:hAnsi="Times New Roman"/>
                <w:i/>
                <w:sz w:val="22"/>
                <w:szCs w:val="22"/>
              </w:rPr>
              <w:t xml:space="preserve">  </w:t>
            </w:r>
            <w:r w:rsidRPr="00BD76C2">
              <w:rPr>
                <w:rFonts w:ascii="Times New Roman" w:hAnsi="Times New Roman"/>
                <w:i/>
                <w:sz w:val="22"/>
                <w:szCs w:val="22"/>
              </w:rPr>
              <w:tab/>
            </w:r>
            <w:r w:rsidRPr="00BD76C2">
              <w:rPr>
                <w:rFonts w:ascii="Times New Roman" w:hAnsi="Times New Roman"/>
                <w:i/>
                <w:sz w:val="22"/>
                <w:szCs w:val="22"/>
                <w:highlight w:val="yellow"/>
              </w:rPr>
              <w:t xml:space="preserve">b) When a CU follows GAAP, the AICPA has advised it is improper to include GAAP and non-GAAP presentations together.  Therefore, </w:t>
            </w:r>
            <w:r w:rsidR="0066544C" w:rsidRPr="00BD76C2">
              <w:rPr>
                <w:rFonts w:ascii="Times New Roman" w:hAnsi="Times New Roman"/>
                <w:i/>
                <w:sz w:val="22"/>
                <w:szCs w:val="22"/>
                <w:highlight w:val="yellow"/>
              </w:rPr>
              <w:t xml:space="preserve">if </w:t>
            </w:r>
            <w:r w:rsidRPr="00BD76C2">
              <w:rPr>
                <w:rFonts w:ascii="Times New Roman" w:hAnsi="Times New Roman"/>
                <w:i/>
                <w:sz w:val="22"/>
                <w:szCs w:val="22"/>
                <w:highlight w:val="yellow"/>
              </w:rPr>
              <w:t xml:space="preserve">the </w:t>
            </w:r>
            <w:r w:rsidR="0066544C" w:rsidRPr="00BD76C2">
              <w:rPr>
                <w:rFonts w:ascii="Times New Roman" w:hAnsi="Times New Roman"/>
                <w:i/>
                <w:sz w:val="22"/>
                <w:szCs w:val="22"/>
                <w:highlight w:val="yellow"/>
              </w:rPr>
              <w:t>District</w:t>
            </w:r>
            <w:r w:rsidRPr="00BD76C2">
              <w:rPr>
                <w:rFonts w:ascii="Times New Roman" w:hAnsi="Times New Roman"/>
                <w:i/>
                <w:sz w:val="22"/>
                <w:szCs w:val="22"/>
                <w:highlight w:val="yellow"/>
              </w:rPr>
              <w:t xml:space="preserve"> wishes to include CU statements using another accounting basis, present them in a separate section of the report.</w:t>
            </w:r>
          </w:p>
          <w:p w14:paraId="5AC05631" w14:textId="77777777" w:rsidR="00CD3DA8" w:rsidRPr="00BD76C2" w:rsidRDefault="00CD3DA8" w:rsidP="004960C3">
            <w:pPr>
              <w:widowControl/>
              <w:rPr>
                <w:rFonts w:ascii="Times New Roman" w:hAnsi="Times New Roman"/>
                <w:i/>
                <w:sz w:val="22"/>
                <w:szCs w:val="22"/>
              </w:rPr>
            </w:pPr>
          </w:p>
          <w:p w14:paraId="5AC05632" w14:textId="77777777" w:rsidR="00CD3DA8" w:rsidRPr="00BD76C2" w:rsidRDefault="00CD3DA8" w:rsidP="004960C3">
            <w:pPr>
              <w:widowControl/>
              <w:tabs>
                <w:tab w:val="left" w:pos="-1440"/>
              </w:tabs>
              <w:ind w:left="1170" w:hanging="1440"/>
              <w:rPr>
                <w:rFonts w:ascii="Times New Roman" w:hAnsi="Times New Roman"/>
                <w:i/>
                <w:sz w:val="22"/>
                <w:szCs w:val="22"/>
                <w:highlight w:val="yellow"/>
              </w:rPr>
            </w:pPr>
            <w:r w:rsidRPr="00BD76C2">
              <w:rPr>
                <w:rFonts w:ascii="Times New Roman" w:hAnsi="Times New Roman"/>
                <w:i/>
                <w:sz w:val="22"/>
                <w:szCs w:val="22"/>
              </w:rPr>
              <w:t xml:space="preserve">  </w:t>
            </w:r>
            <w:r w:rsidRPr="00BD76C2">
              <w:rPr>
                <w:rFonts w:ascii="Times New Roman" w:hAnsi="Times New Roman"/>
                <w:i/>
                <w:sz w:val="22"/>
                <w:szCs w:val="22"/>
              </w:rPr>
              <w:tab/>
            </w:r>
            <w:r w:rsidRPr="00BD76C2">
              <w:rPr>
                <w:rFonts w:ascii="Times New Roman" w:hAnsi="Times New Roman"/>
                <w:i/>
                <w:sz w:val="22"/>
                <w:szCs w:val="22"/>
                <w:highlight w:val="yellow"/>
              </w:rPr>
              <w:t xml:space="preserve">c) Include footnote disclosure that a CU exists, and how audited CU statements can be obtained (assuming the CU was audited).  Briefly disclose why the entity is deemed a CU, based on the criteria in GASB 14/39/61 (GASB Cod. 2100).  Indicate the [Foundation] exists solely to support the </w:t>
            </w:r>
            <w:r w:rsidR="0066544C" w:rsidRPr="00BD76C2">
              <w:rPr>
                <w:rFonts w:ascii="Times New Roman" w:hAnsi="Times New Roman"/>
                <w:i/>
                <w:sz w:val="22"/>
                <w:szCs w:val="22"/>
                <w:highlight w:val="yellow"/>
              </w:rPr>
              <w:t>district</w:t>
            </w:r>
            <w:r w:rsidRPr="00BD76C2">
              <w:rPr>
                <w:rFonts w:ascii="Times New Roman" w:hAnsi="Times New Roman"/>
                <w:i/>
                <w:sz w:val="22"/>
                <w:szCs w:val="22"/>
                <w:highlight w:val="yellow"/>
              </w:rPr>
              <w:t xml:space="preserve"> (if this is true and they don’t also support another organization too), they have unaudited net assets of $XX,XXX and describe who decides how to spend [Foundation’s] money.  No other financial information is required. </w:t>
            </w:r>
          </w:p>
          <w:p w14:paraId="5AC05633" w14:textId="77777777" w:rsidR="00CD3DA8" w:rsidRPr="00BD76C2" w:rsidRDefault="00CD3DA8" w:rsidP="004960C3">
            <w:pPr>
              <w:widowControl/>
              <w:rPr>
                <w:rFonts w:ascii="Times New Roman" w:hAnsi="Times New Roman"/>
                <w:i/>
                <w:sz w:val="22"/>
                <w:szCs w:val="22"/>
                <w:highlight w:val="yellow"/>
              </w:rPr>
            </w:pPr>
          </w:p>
          <w:p w14:paraId="5AC05635" w14:textId="289BC7BE" w:rsidR="00CD3DA8" w:rsidRPr="00BD76C2" w:rsidRDefault="00CD3DA8" w:rsidP="00BD76C2">
            <w:pPr>
              <w:widowControl/>
              <w:ind w:left="720"/>
              <w:rPr>
                <w:rFonts w:ascii="Times New Roman" w:hAnsi="Times New Roman"/>
                <w:i/>
                <w:sz w:val="22"/>
                <w:szCs w:val="22"/>
                <w:highlight w:val="yellow"/>
              </w:rPr>
            </w:pPr>
            <w:r w:rsidRPr="00BD76C2">
              <w:rPr>
                <w:rFonts w:ascii="Times New Roman" w:hAnsi="Times New Roman"/>
                <w:i/>
                <w:sz w:val="22"/>
                <w:szCs w:val="22"/>
                <w:highlight w:val="yellow"/>
              </w:rPr>
              <w:t>Item 2(c) above is sufficient to satisfy disclosure requirements for cash basis entities with component unit.</w:t>
            </w:r>
          </w:p>
        </w:tc>
      </w:tr>
    </w:tbl>
    <w:p w14:paraId="1712A8C9" w14:textId="77777777" w:rsidR="00BD76C2" w:rsidRPr="00BD76C2" w:rsidRDefault="00BD76C2"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5AC05637" w14:textId="64728332" w:rsidR="00CD3DA8" w:rsidRPr="00BD76C2" w:rsidRDefault="00CD3DA8"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BD76C2">
        <w:rPr>
          <w:rFonts w:ascii="Times New Roman" w:hAnsi="Times New Roman"/>
          <w:sz w:val="22"/>
          <w:szCs w:val="22"/>
        </w:rPr>
        <w:t xml:space="preserve">The District’s management believes these financial statements present all activities for which the District is financially accountable.  </w:t>
      </w:r>
      <w:r w:rsidRPr="00BD76C2">
        <w:rPr>
          <w:rFonts w:ascii="Times New Roman" w:hAnsi="Times New Roman"/>
          <w:i/>
          <w:iCs/>
          <w:sz w:val="22"/>
          <w:szCs w:val="22"/>
          <w:highlight w:val="yellow"/>
        </w:rPr>
        <w:t>[Continue with the following, if applicable. Otherwise</w:t>
      </w:r>
      <w:r w:rsidR="0066544C" w:rsidRPr="00BD76C2">
        <w:rPr>
          <w:rFonts w:ascii="Times New Roman" w:hAnsi="Times New Roman"/>
          <w:i/>
          <w:iCs/>
          <w:sz w:val="22"/>
          <w:szCs w:val="22"/>
          <w:highlight w:val="yellow"/>
        </w:rPr>
        <w:t>,</w:t>
      </w:r>
      <w:r w:rsidRPr="00BD76C2">
        <w:rPr>
          <w:rFonts w:ascii="Times New Roman" w:hAnsi="Times New Roman"/>
          <w:i/>
          <w:iCs/>
          <w:sz w:val="22"/>
          <w:szCs w:val="22"/>
          <w:highlight w:val="yellow"/>
        </w:rPr>
        <w:t xml:space="preserve"> delete the rest of this </w:t>
      </w:r>
      <w:r w:rsidRPr="00BD76C2">
        <w:rPr>
          <w:rFonts w:ascii="Times New Roman" w:hAnsi="Times New Roman"/>
          <w:i/>
          <w:iCs/>
          <w:sz w:val="22"/>
          <w:szCs w:val="22"/>
          <w:highlight w:val="yellow"/>
        </w:rPr>
        <w:lastRenderedPageBreak/>
        <w:t>paragraph.]</w:t>
      </w:r>
      <w:r w:rsidRPr="00BD76C2">
        <w:rPr>
          <w:rFonts w:ascii="Times New Roman" w:hAnsi="Times New Roman"/>
          <w:sz w:val="22"/>
          <w:szCs w:val="22"/>
        </w:rPr>
        <w:t xml:space="preserve">, except the financial statements do not include debt service funds external custodians maintain.  </w:t>
      </w:r>
      <w:r w:rsidRPr="00BD76C2">
        <w:rPr>
          <w:rFonts w:ascii="Times New Roman" w:hAnsi="Times New Roman"/>
          <w:sz w:val="22"/>
          <w:szCs w:val="22"/>
          <w:highlight w:val="green"/>
        </w:rPr>
        <w:t>Note XX</w:t>
      </w:r>
      <w:r w:rsidRPr="00BD76C2">
        <w:rPr>
          <w:rFonts w:ascii="Times New Roman" w:hAnsi="Times New Roman"/>
          <w:sz w:val="22"/>
          <w:szCs w:val="22"/>
        </w:rPr>
        <w:t xml:space="preserve"> to the financial statement describes these assets. </w:t>
      </w:r>
      <w:r w:rsidRPr="00BD76C2">
        <w:rPr>
          <w:rFonts w:ascii="Times New Roman" w:hAnsi="Times New Roman"/>
          <w:i/>
          <w:sz w:val="22"/>
          <w:szCs w:val="22"/>
          <w:highlight w:val="yellow"/>
        </w:rPr>
        <w:t>[&lt;&lt;modify note # as necessary.].</w:t>
      </w:r>
      <w:r w:rsidRPr="00BD76C2">
        <w:rPr>
          <w:rFonts w:ascii="Times New Roman" w:hAnsi="Times New Roman"/>
          <w:i/>
          <w:sz w:val="22"/>
          <w:szCs w:val="22"/>
        </w:rPr>
        <w:t xml:space="preserve"> </w:t>
      </w:r>
    </w:p>
    <w:p w14:paraId="5AC05638" w14:textId="77777777" w:rsidR="00CD3DA8" w:rsidRPr="00BD76C2" w:rsidRDefault="00CD3DA8"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5AC05639" w14:textId="77777777" w:rsidR="00961891" w:rsidRPr="00BD76C2" w:rsidRDefault="00961891" w:rsidP="004960C3">
      <w:pPr>
        <w:widowControl/>
        <w:jc w:val="both"/>
        <w:rPr>
          <w:rFonts w:ascii="Times New Roman" w:hAnsi="Times New Roman"/>
          <w:b/>
          <w:i/>
          <w:sz w:val="22"/>
          <w:szCs w:val="22"/>
          <w:highlight w:val="yellow"/>
        </w:rPr>
      </w:pPr>
      <w:bookmarkStart w:id="0" w:name="OLE_LINK9"/>
      <w:bookmarkStart w:id="1" w:name="OLE_LINK10"/>
      <w:r w:rsidRPr="00BD76C2">
        <w:rPr>
          <w:rFonts w:ascii="Times New Roman" w:hAnsi="Times New Roman"/>
          <w:b/>
          <w:i/>
          <w:sz w:val="22"/>
          <w:szCs w:val="22"/>
          <w:highlight w:val="yellow"/>
        </w:rPr>
        <w:t xml:space="preserve">Should your District participate in jointly governed organizations, joint ventures and/or public entity risk pools or is associated with related organizations, you should identify the specific types of organizations.  A description of the organizations should be included later in the notes.  The Generic Special Purpose Government </w:t>
      </w:r>
      <w:r w:rsidR="001A560F" w:rsidRPr="00BD76C2">
        <w:rPr>
          <w:rFonts w:ascii="Times New Roman" w:hAnsi="Times New Roman"/>
          <w:b/>
          <w:i/>
          <w:sz w:val="22"/>
          <w:szCs w:val="22"/>
          <w:highlight w:val="yellow"/>
        </w:rPr>
        <w:t>Notes</w:t>
      </w:r>
      <w:r w:rsidRPr="00BD76C2">
        <w:rPr>
          <w:rFonts w:ascii="Times New Roman" w:hAnsi="Times New Roman"/>
          <w:b/>
          <w:i/>
          <w:sz w:val="22"/>
          <w:szCs w:val="22"/>
          <w:highlight w:val="yellow"/>
        </w:rPr>
        <w:t xml:space="preserve"> shell Note 1 can be used as an example for wording.  See Also Notes 14, 15, 16 and 17 for assistance with the descriptions of the organizations.  You can cut and paste into this example.</w:t>
      </w:r>
    </w:p>
    <w:bookmarkEnd w:id="0"/>
    <w:bookmarkEnd w:id="1"/>
    <w:p w14:paraId="5AC0563A" w14:textId="77777777" w:rsidR="007752FA" w:rsidRPr="00BD76C2" w:rsidRDefault="007752FA" w:rsidP="004960C3">
      <w:pPr>
        <w:widowControl/>
        <w:jc w:val="both"/>
        <w:rPr>
          <w:rFonts w:ascii="Times New Roman" w:hAnsi="Times New Roman"/>
          <w:b/>
          <w:i/>
          <w:sz w:val="22"/>
          <w:szCs w:val="22"/>
        </w:rPr>
      </w:pPr>
    </w:p>
    <w:p w14:paraId="5AC0563B" w14:textId="77777777" w:rsidR="00961891" w:rsidRPr="00BD76C2" w:rsidRDefault="00961891" w:rsidP="004960C3">
      <w:pPr>
        <w:widowControl/>
        <w:jc w:val="both"/>
        <w:rPr>
          <w:rFonts w:ascii="Times New Roman" w:hAnsi="Times New Roman"/>
          <w:b/>
          <w:sz w:val="22"/>
          <w:szCs w:val="22"/>
        </w:rPr>
      </w:pPr>
    </w:p>
    <w:p w14:paraId="5AC0563C" w14:textId="77777777" w:rsidR="007752FA" w:rsidRPr="00BD76C2" w:rsidRDefault="007752FA" w:rsidP="004960C3">
      <w:pPr>
        <w:widowControl/>
        <w:jc w:val="both"/>
        <w:rPr>
          <w:rFonts w:ascii="Times New Roman" w:hAnsi="Times New Roman"/>
          <w:sz w:val="22"/>
          <w:szCs w:val="22"/>
        </w:rPr>
      </w:pPr>
      <w:r w:rsidRPr="00BD76C2">
        <w:rPr>
          <w:rFonts w:ascii="Times New Roman" w:hAnsi="Times New Roman"/>
          <w:b/>
          <w:sz w:val="22"/>
          <w:szCs w:val="22"/>
        </w:rPr>
        <w:t xml:space="preserve">Note 2 </w:t>
      </w:r>
      <w:r w:rsidR="008F2513" w:rsidRPr="00BD76C2">
        <w:rPr>
          <w:rFonts w:ascii="Times New Roman" w:hAnsi="Times New Roman"/>
          <w:b/>
          <w:sz w:val="22"/>
          <w:szCs w:val="22"/>
        </w:rPr>
        <w:t>–</w:t>
      </w:r>
      <w:r w:rsidRPr="00BD76C2">
        <w:rPr>
          <w:rFonts w:ascii="Times New Roman" w:hAnsi="Times New Roman"/>
          <w:b/>
          <w:sz w:val="22"/>
          <w:szCs w:val="22"/>
        </w:rPr>
        <w:t xml:space="preserve"> Summary of Significant Accounting Policies</w:t>
      </w:r>
    </w:p>
    <w:p w14:paraId="5AC0563D" w14:textId="77777777" w:rsidR="007752FA" w:rsidRPr="00BD76C2" w:rsidRDefault="007752FA" w:rsidP="004960C3">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b/>
          <w:bCs/>
          <w:sz w:val="22"/>
          <w:szCs w:val="22"/>
        </w:rPr>
      </w:pPr>
    </w:p>
    <w:p w14:paraId="5AC0563E" w14:textId="77777777" w:rsidR="007752FA" w:rsidRPr="00BD76C2" w:rsidRDefault="007752FA" w:rsidP="004960C3">
      <w:pPr>
        <w:widowControl/>
        <w:jc w:val="both"/>
        <w:rPr>
          <w:rFonts w:ascii="Times New Roman" w:hAnsi="Times New Roman"/>
          <w:b/>
          <w:i/>
          <w:sz w:val="22"/>
          <w:szCs w:val="22"/>
        </w:rPr>
      </w:pPr>
      <w:r w:rsidRPr="00BD76C2">
        <w:rPr>
          <w:rFonts w:ascii="Times New Roman" w:hAnsi="Times New Roman"/>
          <w:b/>
          <w:i/>
          <w:sz w:val="22"/>
          <w:szCs w:val="22"/>
        </w:rPr>
        <w:t>Basis of Presentation</w:t>
      </w:r>
    </w:p>
    <w:p w14:paraId="5AC0563F" w14:textId="77777777" w:rsidR="007752FA" w:rsidRPr="00BD76C2" w:rsidRDefault="007752FA" w:rsidP="004960C3">
      <w:pPr>
        <w:widowControl/>
        <w:jc w:val="both"/>
        <w:rPr>
          <w:rFonts w:ascii="Times New Roman" w:hAnsi="Times New Roman"/>
          <w:sz w:val="22"/>
          <w:szCs w:val="22"/>
        </w:rPr>
      </w:pPr>
    </w:p>
    <w:p w14:paraId="5AC05640" w14:textId="77777777" w:rsidR="007752FA" w:rsidRPr="00BD76C2" w:rsidRDefault="007752FA"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BD76C2">
        <w:rPr>
          <w:rFonts w:ascii="Times New Roman" w:hAnsi="Times New Roman"/>
          <w:i/>
          <w:iCs/>
          <w:sz w:val="22"/>
          <w:szCs w:val="22"/>
          <w:highlight w:val="yellow"/>
        </w:rPr>
        <w:t>(Delete all unnecessary / inapplicable fund types)</w:t>
      </w:r>
    </w:p>
    <w:p w14:paraId="5AC05641" w14:textId="77777777" w:rsidR="007752FA" w:rsidRPr="00BD76C2" w:rsidRDefault="007752FA" w:rsidP="004960C3">
      <w:pPr>
        <w:widowControl/>
        <w:jc w:val="both"/>
        <w:rPr>
          <w:rFonts w:ascii="Times New Roman" w:hAnsi="Times New Roman"/>
          <w:sz w:val="22"/>
          <w:szCs w:val="22"/>
        </w:rPr>
      </w:pPr>
    </w:p>
    <w:p w14:paraId="5AC05642" w14:textId="77777777" w:rsidR="007752FA" w:rsidRPr="00BD76C2" w:rsidRDefault="007752FA" w:rsidP="004960C3">
      <w:pPr>
        <w:widowControl/>
        <w:jc w:val="both"/>
        <w:rPr>
          <w:rFonts w:ascii="Times New Roman" w:hAnsi="Times New Roman"/>
          <w:sz w:val="22"/>
          <w:szCs w:val="22"/>
        </w:rPr>
      </w:pPr>
      <w:r w:rsidRPr="00BD76C2">
        <w:rPr>
          <w:rFonts w:ascii="Times New Roman" w:hAnsi="Times New Roman"/>
          <w:sz w:val="22"/>
          <w:szCs w:val="22"/>
        </w:rPr>
        <w:t>The District’s financial statements consist of a combined statement of receipts, disbursements and changes in fund balances (</w:t>
      </w:r>
      <w:r w:rsidR="00CD3DA8" w:rsidRPr="00BD76C2">
        <w:rPr>
          <w:rFonts w:ascii="Times New Roman" w:hAnsi="Times New Roman"/>
          <w:sz w:val="22"/>
          <w:szCs w:val="22"/>
        </w:rPr>
        <w:t xml:space="preserve">regulatory </w:t>
      </w:r>
      <w:r w:rsidRPr="00BD76C2">
        <w:rPr>
          <w:rFonts w:ascii="Times New Roman" w:hAnsi="Times New Roman"/>
          <w:sz w:val="22"/>
          <w:szCs w:val="22"/>
        </w:rPr>
        <w:t>cash basis) for all governmental fund types which are organized on a fund type basis.</w:t>
      </w:r>
    </w:p>
    <w:p w14:paraId="5AC05643" w14:textId="77777777" w:rsidR="007752FA" w:rsidRPr="00BD76C2" w:rsidRDefault="007752FA" w:rsidP="004960C3">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b/>
          <w:bCs/>
          <w:sz w:val="22"/>
          <w:szCs w:val="22"/>
        </w:rPr>
      </w:pPr>
    </w:p>
    <w:p w14:paraId="5AC05644" w14:textId="77777777" w:rsidR="007752FA" w:rsidRPr="00BD76C2" w:rsidRDefault="007752FA" w:rsidP="004960C3">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i/>
          <w:sz w:val="22"/>
          <w:szCs w:val="22"/>
        </w:rPr>
      </w:pPr>
      <w:r w:rsidRPr="00BD76C2">
        <w:rPr>
          <w:rFonts w:ascii="Times New Roman" w:hAnsi="Times New Roman"/>
          <w:b/>
          <w:bCs/>
          <w:i/>
          <w:sz w:val="22"/>
          <w:szCs w:val="22"/>
        </w:rPr>
        <w:t>Fund Accounting</w:t>
      </w:r>
    </w:p>
    <w:p w14:paraId="5AC05645" w14:textId="77777777" w:rsidR="007752FA" w:rsidRPr="00BD76C2" w:rsidRDefault="007752FA" w:rsidP="004960C3">
      <w:pPr>
        <w:widowControl/>
        <w:tabs>
          <w:tab w:val="left" w:pos="0"/>
          <w:tab w:val="left" w:pos="547"/>
          <w:tab w:val="left" w:pos="907"/>
        </w:tabs>
        <w:ind w:left="936"/>
        <w:rPr>
          <w:rFonts w:ascii="Times New Roman" w:hAnsi="Times New Roman"/>
          <w:i/>
          <w:sz w:val="22"/>
          <w:szCs w:val="22"/>
        </w:rPr>
      </w:pPr>
    </w:p>
    <w:p w14:paraId="5AC05646" w14:textId="42BDFD48" w:rsidR="007752FA" w:rsidRPr="00BD76C2" w:rsidRDefault="007752FA"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BD76C2">
        <w:rPr>
          <w:rFonts w:ascii="Times New Roman" w:hAnsi="Times New Roman"/>
          <w:i/>
          <w:sz w:val="22"/>
          <w:szCs w:val="22"/>
          <w:highlight w:val="yellow"/>
        </w:rPr>
        <w:t>[Review GASB Codification 1300, Fund Accounting, paragraphs .104-</w:t>
      </w:r>
      <w:r w:rsidRPr="00B2382D">
        <w:rPr>
          <w:rFonts w:ascii="Times New Roman" w:hAnsi="Times New Roman"/>
          <w:i/>
          <w:sz w:val="22"/>
          <w:szCs w:val="22"/>
          <w:highlight w:val="yellow"/>
        </w:rPr>
        <w:t>.11</w:t>
      </w:r>
      <w:r w:rsidR="00D31A62" w:rsidRPr="00B2382D">
        <w:rPr>
          <w:rFonts w:ascii="Times New Roman" w:hAnsi="Times New Roman"/>
          <w:i/>
          <w:sz w:val="22"/>
          <w:szCs w:val="22"/>
          <w:highlight w:val="yellow"/>
        </w:rPr>
        <w:t>6</w:t>
      </w:r>
      <w:r w:rsidRPr="00B2382D">
        <w:rPr>
          <w:rFonts w:ascii="Times New Roman" w:hAnsi="Times New Roman"/>
          <w:i/>
          <w:sz w:val="22"/>
          <w:szCs w:val="22"/>
          <w:highlight w:val="yellow"/>
        </w:rPr>
        <w:t xml:space="preserve"> fo</w:t>
      </w:r>
      <w:r w:rsidRPr="00BD76C2">
        <w:rPr>
          <w:rFonts w:ascii="Times New Roman" w:hAnsi="Times New Roman"/>
          <w:i/>
          <w:sz w:val="22"/>
          <w:szCs w:val="22"/>
          <w:highlight w:val="yellow"/>
        </w:rPr>
        <w:t>r guidance.]</w:t>
      </w:r>
    </w:p>
    <w:p w14:paraId="5AC05647" w14:textId="77777777" w:rsidR="007752FA" w:rsidRPr="00BD76C2" w:rsidRDefault="007752FA" w:rsidP="004960C3">
      <w:pPr>
        <w:widowControl/>
        <w:tabs>
          <w:tab w:val="left" w:pos="0"/>
          <w:tab w:val="left" w:pos="547"/>
          <w:tab w:val="left" w:pos="907"/>
        </w:tabs>
        <w:ind w:left="936"/>
        <w:rPr>
          <w:rFonts w:ascii="Times New Roman" w:hAnsi="Times New Roman"/>
          <w:sz w:val="22"/>
          <w:szCs w:val="22"/>
        </w:rPr>
      </w:pPr>
    </w:p>
    <w:p w14:paraId="5AC05648" w14:textId="77777777" w:rsidR="007752FA" w:rsidRPr="00BD76C2" w:rsidRDefault="007752FA"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D76C2">
        <w:rPr>
          <w:rFonts w:ascii="Times New Roman" w:hAnsi="Times New Roman"/>
          <w:sz w:val="22"/>
          <w:szCs w:val="22"/>
        </w:rPr>
        <w:t>The District uses funds to maintain its financial records during the year.  A fund is defined as a fiscal and accounting entity with a self-balancing set of accounts.  The funds of the District are presented below:</w:t>
      </w:r>
    </w:p>
    <w:p w14:paraId="5AC05649" w14:textId="77777777" w:rsidR="007752FA" w:rsidRPr="00BD76C2" w:rsidRDefault="007752FA" w:rsidP="004960C3">
      <w:pPr>
        <w:widowControl/>
        <w:tabs>
          <w:tab w:val="left" w:pos="0"/>
          <w:tab w:val="left" w:pos="547"/>
          <w:tab w:val="left" w:pos="907"/>
          <w:tab w:val="left" w:pos="4335"/>
        </w:tabs>
        <w:jc w:val="both"/>
        <w:rPr>
          <w:rFonts w:ascii="Times New Roman" w:hAnsi="Times New Roman"/>
          <w:sz w:val="22"/>
          <w:szCs w:val="22"/>
        </w:rPr>
      </w:pPr>
      <w:r w:rsidRPr="00BD76C2">
        <w:rPr>
          <w:rFonts w:ascii="Times New Roman" w:hAnsi="Times New Roman"/>
          <w:sz w:val="22"/>
          <w:szCs w:val="22"/>
        </w:rPr>
        <w:tab/>
      </w:r>
    </w:p>
    <w:p w14:paraId="5AC0564A" w14:textId="77777777" w:rsidR="007752FA" w:rsidRPr="00BD76C2" w:rsidRDefault="007752FA"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BD76C2">
        <w:rPr>
          <w:rFonts w:ascii="Times New Roman" w:hAnsi="Times New Roman"/>
          <w:i/>
          <w:iCs/>
          <w:sz w:val="22"/>
          <w:szCs w:val="22"/>
          <w:highlight w:val="yellow"/>
        </w:rPr>
        <w:t>[Delete all unnecessary / inapplicable fund types.]</w:t>
      </w:r>
    </w:p>
    <w:p w14:paraId="5AC0564B" w14:textId="77777777" w:rsidR="00961891" w:rsidRPr="00BD76C2" w:rsidRDefault="00961891"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p>
    <w:p w14:paraId="5AC0564C" w14:textId="55440293" w:rsidR="00961891" w:rsidRPr="00BD76C2" w:rsidRDefault="00961891" w:rsidP="004960C3">
      <w:pPr>
        <w:widowControl/>
        <w:jc w:val="both"/>
        <w:rPr>
          <w:rFonts w:ascii="Times New Roman" w:hAnsi="Times New Roman"/>
          <w:b/>
          <w:i/>
          <w:sz w:val="22"/>
          <w:szCs w:val="22"/>
          <w:highlight w:val="yellow"/>
        </w:rPr>
      </w:pPr>
      <w:r w:rsidRPr="00BD76C2">
        <w:rPr>
          <w:rFonts w:ascii="Times New Roman" w:hAnsi="Times New Roman"/>
          <w:b/>
          <w:i/>
          <w:sz w:val="22"/>
          <w:szCs w:val="22"/>
          <w:highlight w:val="yellow"/>
        </w:rPr>
        <w:t>Should your District establish a proprietary or fiduciary fund, includ</w:t>
      </w:r>
      <w:r w:rsidRPr="00B2382D">
        <w:rPr>
          <w:rFonts w:ascii="Times New Roman" w:hAnsi="Times New Roman"/>
          <w:b/>
          <w:i/>
          <w:sz w:val="22"/>
          <w:szCs w:val="22"/>
          <w:highlight w:val="yellow"/>
        </w:rPr>
        <w:t>ing</w:t>
      </w:r>
      <w:r w:rsidR="000D5FEA" w:rsidRPr="00B2382D">
        <w:rPr>
          <w:rFonts w:ascii="Times New Roman" w:hAnsi="Times New Roman"/>
          <w:b/>
          <w:i/>
          <w:sz w:val="22"/>
          <w:szCs w:val="22"/>
          <w:highlight w:val="yellow"/>
        </w:rPr>
        <w:t xml:space="preserve"> </w:t>
      </w:r>
      <w:r w:rsidR="0066544C" w:rsidRPr="00B2382D">
        <w:rPr>
          <w:rFonts w:ascii="Times New Roman" w:hAnsi="Times New Roman"/>
          <w:b/>
          <w:i/>
          <w:sz w:val="22"/>
          <w:szCs w:val="22"/>
          <w:highlight w:val="yellow"/>
        </w:rPr>
        <w:t>custodial</w:t>
      </w:r>
      <w:r w:rsidRPr="00B2382D">
        <w:rPr>
          <w:rFonts w:ascii="Times New Roman" w:hAnsi="Times New Roman"/>
          <w:b/>
          <w:i/>
          <w:sz w:val="22"/>
          <w:szCs w:val="22"/>
          <w:highlight w:val="yellow"/>
        </w:rPr>
        <w:t xml:space="preserve"> fu</w:t>
      </w:r>
      <w:r w:rsidRPr="00BD76C2">
        <w:rPr>
          <w:rFonts w:ascii="Times New Roman" w:hAnsi="Times New Roman"/>
          <w:b/>
          <w:i/>
          <w:sz w:val="22"/>
          <w:szCs w:val="22"/>
          <w:highlight w:val="yellow"/>
        </w:rPr>
        <w:t>nds, you should insert the appropriate fund type descriptions and make any other necessary footnote and financial statement modifications.  The Ge</w:t>
      </w:r>
      <w:r w:rsidR="001A560F" w:rsidRPr="00BD76C2">
        <w:rPr>
          <w:rFonts w:ascii="Times New Roman" w:hAnsi="Times New Roman"/>
          <w:b/>
          <w:i/>
          <w:sz w:val="22"/>
          <w:szCs w:val="22"/>
          <w:highlight w:val="yellow"/>
        </w:rPr>
        <w:t>neric Special Purpose District N</w:t>
      </w:r>
      <w:r w:rsidRPr="00BD76C2">
        <w:rPr>
          <w:rFonts w:ascii="Times New Roman" w:hAnsi="Times New Roman"/>
          <w:b/>
          <w:i/>
          <w:sz w:val="22"/>
          <w:szCs w:val="22"/>
          <w:highlight w:val="yellow"/>
        </w:rPr>
        <w:t>ote</w:t>
      </w:r>
      <w:r w:rsidR="001A560F" w:rsidRPr="00BD76C2">
        <w:rPr>
          <w:rFonts w:ascii="Times New Roman" w:hAnsi="Times New Roman"/>
          <w:b/>
          <w:i/>
          <w:sz w:val="22"/>
          <w:szCs w:val="22"/>
          <w:highlight w:val="yellow"/>
        </w:rPr>
        <w:t>s</w:t>
      </w:r>
      <w:r w:rsidRPr="00BD76C2">
        <w:rPr>
          <w:rFonts w:ascii="Times New Roman" w:hAnsi="Times New Roman"/>
          <w:b/>
          <w:i/>
          <w:sz w:val="22"/>
          <w:szCs w:val="22"/>
          <w:highlight w:val="yellow"/>
        </w:rPr>
        <w:t xml:space="preserve"> shell is an example that can be </w:t>
      </w:r>
      <w:proofErr w:type="gramStart"/>
      <w:r w:rsidRPr="00BD76C2">
        <w:rPr>
          <w:rFonts w:ascii="Times New Roman" w:hAnsi="Times New Roman"/>
          <w:b/>
          <w:i/>
          <w:sz w:val="22"/>
          <w:szCs w:val="22"/>
          <w:highlight w:val="yellow"/>
        </w:rPr>
        <w:t>used</w:t>
      </w:r>
      <w:proofErr w:type="gramEnd"/>
      <w:r w:rsidRPr="00BD76C2">
        <w:rPr>
          <w:rFonts w:ascii="Times New Roman" w:hAnsi="Times New Roman"/>
          <w:b/>
          <w:i/>
          <w:sz w:val="22"/>
          <w:szCs w:val="22"/>
          <w:highlight w:val="yellow"/>
        </w:rPr>
        <w:t xml:space="preserve"> and you can cut and paste into this example.</w:t>
      </w:r>
    </w:p>
    <w:p w14:paraId="5AC0564D" w14:textId="77777777" w:rsidR="007752FA" w:rsidRPr="00BD76C2" w:rsidRDefault="007752FA" w:rsidP="004960C3">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5AC0564E" w14:textId="77777777" w:rsidR="007752FA" w:rsidRPr="00BD76C2" w:rsidRDefault="007752FA" w:rsidP="004960C3">
      <w:pPr>
        <w:widowControl/>
        <w:tabs>
          <w:tab w:val="left" w:pos="0"/>
          <w:tab w:val="left" w:pos="547"/>
          <w:tab w:val="left" w:pos="907"/>
          <w:tab w:val="left" w:pos="1260"/>
          <w:tab w:val="left" w:pos="1987"/>
          <w:tab w:val="right" w:pos="4950"/>
          <w:tab w:val="right" w:pos="6390"/>
          <w:tab w:val="right" w:pos="7830"/>
          <w:tab w:val="right" w:pos="9270"/>
        </w:tabs>
        <w:jc w:val="both"/>
        <w:rPr>
          <w:rFonts w:ascii="Times New Roman" w:hAnsi="Times New Roman"/>
          <w:sz w:val="22"/>
          <w:szCs w:val="22"/>
        </w:rPr>
      </w:pPr>
      <w:r w:rsidRPr="00BD76C2">
        <w:rPr>
          <w:rFonts w:ascii="Times New Roman" w:hAnsi="Times New Roman"/>
          <w:b/>
          <w:bCs/>
          <w:i/>
          <w:sz w:val="22"/>
          <w:szCs w:val="22"/>
        </w:rPr>
        <w:t>General Fund</w:t>
      </w:r>
      <w:r w:rsidRPr="00BD76C2">
        <w:rPr>
          <w:rFonts w:ascii="Times New Roman" w:hAnsi="Times New Roman"/>
          <w:b/>
          <w:bCs/>
          <w:sz w:val="22"/>
          <w:szCs w:val="22"/>
        </w:rPr>
        <w:t xml:space="preserve"> </w:t>
      </w:r>
      <w:r w:rsidR="0066544C" w:rsidRPr="00BD76C2">
        <w:rPr>
          <w:rFonts w:ascii="Times New Roman" w:hAnsi="Times New Roman"/>
          <w:b/>
          <w:bCs/>
          <w:sz w:val="22"/>
          <w:szCs w:val="22"/>
        </w:rPr>
        <w:t xml:space="preserve"> </w:t>
      </w:r>
      <w:r w:rsidRPr="00BD76C2">
        <w:rPr>
          <w:rFonts w:ascii="Times New Roman" w:hAnsi="Times New Roman"/>
          <w:sz w:val="22"/>
          <w:szCs w:val="22"/>
        </w:rPr>
        <w:t xml:space="preserve">The General Fund accounts for and reports all financial resources not accounted for and reported in another fund. The general fund balance is available to the </w:t>
      </w:r>
      <w:r w:rsidR="001A560F" w:rsidRPr="00BD76C2">
        <w:rPr>
          <w:rFonts w:ascii="Times New Roman" w:hAnsi="Times New Roman"/>
          <w:sz w:val="22"/>
          <w:szCs w:val="22"/>
        </w:rPr>
        <w:t>District</w:t>
      </w:r>
      <w:r w:rsidRPr="00BD76C2">
        <w:rPr>
          <w:rFonts w:ascii="Times New Roman" w:hAnsi="Times New Roman"/>
          <w:sz w:val="22"/>
          <w:szCs w:val="22"/>
        </w:rPr>
        <w:t xml:space="preserve"> for any purpose provided it is expended or transferred according to the general laws of Ohio.</w:t>
      </w:r>
    </w:p>
    <w:p w14:paraId="5AC0564F" w14:textId="77777777" w:rsidR="007752FA" w:rsidRPr="00BD76C2" w:rsidRDefault="007752FA" w:rsidP="004960C3">
      <w:pPr>
        <w:widowControl/>
        <w:tabs>
          <w:tab w:val="left" w:pos="0"/>
          <w:tab w:val="left" w:pos="547"/>
          <w:tab w:val="left" w:pos="907"/>
          <w:tab w:val="left" w:pos="1260"/>
          <w:tab w:val="left" w:pos="1987"/>
          <w:tab w:val="right" w:pos="4950"/>
          <w:tab w:val="right" w:pos="6390"/>
          <w:tab w:val="right" w:pos="7830"/>
          <w:tab w:val="right" w:pos="9270"/>
        </w:tabs>
        <w:jc w:val="both"/>
        <w:rPr>
          <w:rFonts w:ascii="Times New Roman" w:hAnsi="Times New Roman"/>
          <w:b/>
          <w:bCs/>
          <w:sz w:val="22"/>
          <w:szCs w:val="22"/>
        </w:rPr>
      </w:pPr>
    </w:p>
    <w:p w14:paraId="5AC05650" w14:textId="77777777" w:rsidR="007752FA" w:rsidRPr="00BD76C2" w:rsidRDefault="007752FA" w:rsidP="004960C3">
      <w:pPr>
        <w:widowControl/>
        <w:tabs>
          <w:tab w:val="left" w:pos="0"/>
          <w:tab w:val="left" w:pos="547"/>
          <w:tab w:val="left" w:pos="907"/>
          <w:tab w:val="left" w:pos="1260"/>
          <w:tab w:val="left" w:pos="1987"/>
          <w:tab w:val="right" w:pos="4950"/>
          <w:tab w:val="right" w:pos="6390"/>
          <w:tab w:val="right" w:pos="7830"/>
          <w:tab w:val="right" w:pos="9270"/>
        </w:tabs>
        <w:jc w:val="both"/>
        <w:rPr>
          <w:rFonts w:ascii="Times New Roman" w:hAnsi="Times New Roman"/>
          <w:i/>
          <w:iCs/>
          <w:sz w:val="22"/>
          <w:szCs w:val="22"/>
        </w:rPr>
      </w:pPr>
      <w:r w:rsidRPr="00BD76C2">
        <w:rPr>
          <w:rFonts w:ascii="Times New Roman" w:hAnsi="Times New Roman"/>
          <w:b/>
          <w:bCs/>
          <w:i/>
          <w:sz w:val="22"/>
          <w:szCs w:val="22"/>
        </w:rPr>
        <w:t>Special Revenue Funds</w:t>
      </w:r>
      <w:r w:rsidR="0066544C" w:rsidRPr="00BD76C2">
        <w:rPr>
          <w:rFonts w:ascii="Times New Roman" w:hAnsi="Times New Roman"/>
          <w:b/>
          <w:bCs/>
          <w:i/>
          <w:sz w:val="22"/>
          <w:szCs w:val="22"/>
        </w:rPr>
        <w:t xml:space="preserve"> </w:t>
      </w:r>
      <w:r w:rsidRPr="00BD76C2">
        <w:rPr>
          <w:rFonts w:ascii="Times New Roman" w:hAnsi="Times New Roman"/>
          <w:b/>
          <w:bCs/>
          <w:i/>
          <w:sz w:val="22"/>
          <w:szCs w:val="22"/>
        </w:rPr>
        <w:t xml:space="preserve"> </w:t>
      </w:r>
      <w:r w:rsidRPr="00BD76C2">
        <w:rPr>
          <w:rFonts w:ascii="Times New Roman" w:hAnsi="Times New Roman"/>
          <w:sz w:val="22"/>
          <w:szCs w:val="22"/>
        </w:rPr>
        <w:t xml:space="preserve">These funds account for and report the proceeds of specific revenue sources that are restricted or committed to expenditure for specified purposes other than debt service or capital projects.  The District had the following significant Special Revenue Funds: </w:t>
      </w:r>
      <w:r w:rsidRPr="00BD76C2">
        <w:rPr>
          <w:rFonts w:ascii="Times New Roman" w:hAnsi="Times New Roman"/>
          <w:i/>
          <w:iCs/>
          <w:sz w:val="22"/>
          <w:szCs w:val="22"/>
          <w:highlight w:val="yellow"/>
        </w:rPr>
        <w:t>[Include a one or two sentence description of any special revenue fund constituting at least 20 percent of combined special revenue disbursements or dee</w:t>
      </w:r>
      <w:r w:rsidR="0066544C" w:rsidRPr="00BD76C2">
        <w:rPr>
          <w:rFonts w:ascii="Times New Roman" w:hAnsi="Times New Roman"/>
          <w:i/>
          <w:iCs/>
          <w:sz w:val="22"/>
          <w:szCs w:val="22"/>
          <w:highlight w:val="yellow"/>
        </w:rPr>
        <w:t>med significant by the District</w:t>
      </w:r>
      <w:r w:rsidRPr="00BD76C2">
        <w:rPr>
          <w:rFonts w:ascii="Times New Roman" w:hAnsi="Times New Roman"/>
          <w:i/>
          <w:iCs/>
          <w:sz w:val="22"/>
          <w:szCs w:val="22"/>
          <w:highlight w:val="yellow"/>
        </w:rPr>
        <w:t xml:space="preserve">.]  </w:t>
      </w:r>
    </w:p>
    <w:p w14:paraId="5AC05651" w14:textId="77777777" w:rsidR="007752FA" w:rsidRPr="00BD76C2" w:rsidRDefault="007752FA" w:rsidP="004960C3">
      <w:pPr>
        <w:widowControl/>
        <w:tabs>
          <w:tab w:val="left" w:pos="0"/>
          <w:tab w:val="left" w:pos="547"/>
          <w:tab w:val="left" w:pos="907"/>
          <w:tab w:val="left" w:pos="1260"/>
          <w:tab w:val="left" w:pos="1987"/>
          <w:tab w:val="right" w:pos="4950"/>
          <w:tab w:val="right" w:pos="6390"/>
          <w:tab w:val="right" w:pos="7830"/>
          <w:tab w:val="right" w:pos="9270"/>
        </w:tabs>
        <w:jc w:val="both"/>
        <w:rPr>
          <w:rFonts w:ascii="Times New Roman" w:hAnsi="Times New Roman"/>
          <w:i/>
          <w:iCs/>
          <w:sz w:val="22"/>
          <w:szCs w:val="22"/>
        </w:rPr>
      </w:pPr>
    </w:p>
    <w:p w14:paraId="5AC05652" w14:textId="77777777" w:rsidR="007752FA" w:rsidRPr="00BD76C2" w:rsidRDefault="007752FA" w:rsidP="004960C3">
      <w:pPr>
        <w:widowControl/>
        <w:tabs>
          <w:tab w:val="left" w:pos="0"/>
          <w:tab w:val="left" w:pos="547"/>
          <w:tab w:val="left" w:pos="907"/>
          <w:tab w:val="left" w:pos="1260"/>
          <w:tab w:val="left" w:pos="1987"/>
          <w:tab w:val="right" w:pos="4950"/>
          <w:tab w:val="right" w:pos="6390"/>
          <w:tab w:val="right" w:pos="7830"/>
          <w:tab w:val="right" w:pos="9270"/>
        </w:tabs>
        <w:jc w:val="both"/>
        <w:rPr>
          <w:rFonts w:ascii="Times New Roman" w:hAnsi="Times New Roman"/>
          <w:b/>
          <w:bCs/>
          <w:sz w:val="22"/>
          <w:szCs w:val="22"/>
        </w:rPr>
      </w:pPr>
      <w:r w:rsidRPr="00BD76C2">
        <w:rPr>
          <w:rFonts w:ascii="Times New Roman" w:hAnsi="Times New Roman"/>
          <w:b/>
          <w:bCs/>
          <w:i/>
          <w:sz w:val="22"/>
          <w:szCs w:val="22"/>
        </w:rPr>
        <w:t>Debt Service Funds</w:t>
      </w:r>
      <w:r w:rsidRPr="00BD76C2">
        <w:rPr>
          <w:rFonts w:ascii="Times New Roman" w:hAnsi="Times New Roman"/>
          <w:b/>
          <w:bCs/>
          <w:sz w:val="22"/>
          <w:szCs w:val="22"/>
        </w:rPr>
        <w:t xml:space="preserve"> </w:t>
      </w:r>
      <w:r w:rsidR="0066544C" w:rsidRPr="00BD76C2">
        <w:rPr>
          <w:rFonts w:ascii="Times New Roman" w:hAnsi="Times New Roman"/>
          <w:b/>
          <w:bCs/>
          <w:sz w:val="22"/>
          <w:szCs w:val="22"/>
        </w:rPr>
        <w:t xml:space="preserve"> </w:t>
      </w:r>
      <w:r w:rsidRPr="00BD76C2">
        <w:rPr>
          <w:rFonts w:ascii="Times New Roman" w:hAnsi="Times New Roman"/>
          <w:sz w:val="22"/>
          <w:szCs w:val="22"/>
        </w:rPr>
        <w:t xml:space="preserve">These funds account for and report financial resources that are restricted, committed, or assigned to expenditure for principal and interest.  The District had the following significant Debt Service Funds: </w:t>
      </w:r>
      <w:r w:rsidRPr="00BD76C2">
        <w:rPr>
          <w:rFonts w:ascii="Times New Roman" w:hAnsi="Times New Roman"/>
          <w:i/>
          <w:iCs/>
          <w:sz w:val="22"/>
          <w:szCs w:val="22"/>
          <w:highlight w:val="yellow"/>
        </w:rPr>
        <w:t>[Include a one or two sentence description of any debt service funds constituting at least 20 percent of combined debt service fund disbursements or deemed significant by the District.]</w:t>
      </w:r>
    </w:p>
    <w:p w14:paraId="5AC05654" w14:textId="77777777" w:rsidR="007752FA" w:rsidRPr="00BD76C2" w:rsidRDefault="007752FA" w:rsidP="004960C3">
      <w:pPr>
        <w:widowControl/>
        <w:tabs>
          <w:tab w:val="left" w:pos="0"/>
          <w:tab w:val="left" w:pos="547"/>
          <w:tab w:val="left" w:pos="907"/>
          <w:tab w:val="left" w:pos="1260"/>
          <w:tab w:val="left" w:pos="1987"/>
          <w:tab w:val="right" w:pos="4950"/>
          <w:tab w:val="right" w:pos="6390"/>
          <w:tab w:val="right" w:pos="7830"/>
          <w:tab w:val="right" w:pos="9270"/>
        </w:tabs>
        <w:jc w:val="both"/>
        <w:rPr>
          <w:rFonts w:ascii="Times New Roman" w:hAnsi="Times New Roman"/>
          <w:b/>
          <w:bCs/>
          <w:sz w:val="22"/>
          <w:szCs w:val="22"/>
        </w:rPr>
      </w:pPr>
      <w:r w:rsidRPr="00BD76C2">
        <w:rPr>
          <w:rFonts w:ascii="Times New Roman" w:hAnsi="Times New Roman"/>
          <w:b/>
          <w:bCs/>
          <w:i/>
          <w:sz w:val="22"/>
          <w:szCs w:val="22"/>
        </w:rPr>
        <w:lastRenderedPageBreak/>
        <w:t>Capital Project Funds</w:t>
      </w:r>
      <w:r w:rsidR="0066544C" w:rsidRPr="00BD76C2">
        <w:rPr>
          <w:rFonts w:ascii="Times New Roman" w:hAnsi="Times New Roman"/>
          <w:b/>
          <w:bCs/>
          <w:i/>
          <w:sz w:val="22"/>
          <w:szCs w:val="22"/>
        </w:rPr>
        <w:t xml:space="preserve"> </w:t>
      </w:r>
      <w:r w:rsidRPr="00BD76C2">
        <w:rPr>
          <w:rFonts w:ascii="Times New Roman" w:hAnsi="Times New Roman"/>
          <w:b/>
          <w:bCs/>
          <w:sz w:val="22"/>
          <w:szCs w:val="22"/>
        </w:rPr>
        <w:t xml:space="preserve"> </w:t>
      </w:r>
      <w:r w:rsidRPr="00BD76C2">
        <w:rPr>
          <w:rFonts w:ascii="Times New Roman" w:hAnsi="Times New Roman"/>
          <w:sz w:val="22"/>
          <w:szCs w:val="22"/>
        </w:rPr>
        <w:t xml:space="preserve">These funds account for and report financial resources that are restricted, committed, or assigned to expenditure for capital outlays, including the acquisition or construction of capital facilities and other capital assets.  The District had the following significant capital project funds: </w:t>
      </w:r>
      <w:r w:rsidRPr="00BD76C2">
        <w:rPr>
          <w:rFonts w:ascii="Times New Roman" w:hAnsi="Times New Roman"/>
          <w:i/>
          <w:iCs/>
          <w:sz w:val="22"/>
          <w:szCs w:val="22"/>
          <w:highlight w:val="yellow"/>
        </w:rPr>
        <w:t>[Include a one or two sentence description of any capital project funds constituting at least 20 percent of combined capital project disbursements or deemed significant by the District.]</w:t>
      </w:r>
    </w:p>
    <w:p w14:paraId="5AC05655" w14:textId="77777777" w:rsidR="007752FA" w:rsidRPr="00BD76C2" w:rsidRDefault="007752FA" w:rsidP="004960C3">
      <w:pPr>
        <w:widowControl/>
        <w:tabs>
          <w:tab w:val="left" w:pos="0"/>
          <w:tab w:val="left" w:pos="547"/>
          <w:tab w:val="left" w:pos="907"/>
          <w:tab w:val="left" w:pos="1440"/>
          <w:tab w:val="left" w:pos="1987"/>
          <w:tab w:val="right" w:pos="4950"/>
          <w:tab w:val="right" w:pos="6390"/>
          <w:tab w:val="right" w:pos="7830"/>
          <w:tab w:val="right" w:pos="9270"/>
        </w:tabs>
        <w:ind w:left="1440"/>
        <w:jc w:val="both"/>
        <w:rPr>
          <w:rFonts w:ascii="Times New Roman" w:hAnsi="Times New Roman"/>
          <w:sz w:val="22"/>
          <w:szCs w:val="22"/>
        </w:rPr>
      </w:pPr>
    </w:p>
    <w:p w14:paraId="5AC05656" w14:textId="1BBF84A9" w:rsidR="007752FA" w:rsidRPr="00BD76C2" w:rsidRDefault="007752FA" w:rsidP="004960C3">
      <w:pPr>
        <w:widowControl/>
        <w:tabs>
          <w:tab w:val="left" w:pos="0"/>
          <w:tab w:val="left" w:pos="547"/>
          <w:tab w:val="left" w:pos="907"/>
          <w:tab w:val="left" w:pos="1260"/>
          <w:tab w:val="left" w:pos="1987"/>
          <w:tab w:val="right" w:pos="4950"/>
          <w:tab w:val="right" w:pos="6390"/>
          <w:tab w:val="right" w:pos="7830"/>
          <w:tab w:val="right" w:pos="9270"/>
        </w:tabs>
        <w:jc w:val="both"/>
        <w:rPr>
          <w:rFonts w:ascii="Times New Roman" w:hAnsi="Times New Roman"/>
          <w:b/>
          <w:bCs/>
          <w:sz w:val="22"/>
          <w:szCs w:val="22"/>
        </w:rPr>
      </w:pPr>
      <w:r w:rsidRPr="00BD76C2">
        <w:rPr>
          <w:rFonts w:ascii="Times New Roman" w:hAnsi="Times New Roman"/>
          <w:b/>
          <w:bCs/>
          <w:i/>
          <w:sz w:val="22"/>
          <w:szCs w:val="22"/>
        </w:rPr>
        <w:t>Permanent Funds</w:t>
      </w:r>
      <w:r w:rsidR="0066544C" w:rsidRPr="00BD76C2">
        <w:rPr>
          <w:rFonts w:ascii="Times New Roman" w:hAnsi="Times New Roman"/>
          <w:b/>
          <w:bCs/>
          <w:i/>
          <w:sz w:val="22"/>
          <w:szCs w:val="22"/>
        </w:rPr>
        <w:t xml:space="preserve"> </w:t>
      </w:r>
      <w:r w:rsidRPr="00BD76C2">
        <w:rPr>
          <w:rFonts w:ascii="Times New Roman" w:hAnsi="Times New Roman"/>
          <w:b/>
          <w:bCs/>
          <w:sz w:val="22"/>
          <w:szCs w:val="22"/>
        </w:rPr>
        <w:t xml:space="preserve"> </w:t>
      </w:r>
      <w:r w:rsidRPr="00BD76C2">
        <w:rPr>
          <w:rFonts w:ascii="Times New Roman" w:hAnsi="Times New Roman"/>
          <w:bCs/>
          <w:sz w:val="22"/>
          <w:szCs w:val="22"/>
        </w:rPr>
        <w:t>These funds account for and report resources that are restricted to the extent that only earnings, and not principal, may be used for purposes that support the reporting government's programs (for the benefit of the government or its citizenry).</w:t>
      </w:r>
      <w:r w:rsidRPr="00BD76C2">
        <w:rPr>
          <w:rFonts w:ascii="Times New Roman" w:hAnsi="Times New Roman"/>
          <w:sz w:val="22"/>
          <w:szCs w:val="22"/>
        </w:rPr>
        <w:t xml:space="preserve">  The District had the following significant permanent fund: </w:t>
      </w:r>
      <w:r w:rsidRPr="00BD76C2">
        <w:rPr>
          <w:rFonts w:ascii="Times New Roman" w:hAnsi="Times New Roman"/>
          <w:i/>
          <w:iCs/>
          <w:sz w:val="22"/>
          <w:szCs w:val="22"/>
          <w:highlight w:val="yellow"/>
        </w:rPr>
        <w:t>[Include a one or two sentence description of any permanent funds constituting at least 20</w:t>
      </w:r>
      <w:r w:rsidR="006D0D2D">
        <w:rPr>
          <w:rFonts w:ascii="Times New Roman" w:hAnsi="Times New Roman"/>
          <w:i/>
          <w:iCs/>
          <w:sz w:val="22"/>
          <w:szCs w:val="22"/>
          <w:highlight w:val="yellow"/>
        </w:rPr>
        <w:t xml:space="preserve"> percent</w:t>
      </w:r>
      <w:r w:rsidRPr="00BD76C2">
        <w:rPr>
          <w:rFonts w:ascii="Times New Roman" w:hAnsi="Times New Roman"/>
          <w:i/>
          <w:iCs/>
          <w:sz w:val="22"/>
          <w:szCs w:val="22"/>
          <w:highlight w:val="yellow"/>
        </w:rPr>
        <w:t xml:space="preserve"> of combined permanent fund disbursements or other funds deemed significant by the District.]  </w:t>
      </w:r>
    </w:p>
    <w:p w14:paraId="5AC05657" w14:textId="77777777" w:rsidR="007752FA" w:rsidRPr="00BD76C2" w:rsidRDefault="007752FA" w:rsidP="004960C3">
      <w:pPr>
        <w:widowControl/>
        <w:ind w:left="720"/>
        <w:jc w:val="both"/>
        <w:rPr>
          <w:rFonts w:ascii="Times New Roman" w:hAnsi="Times New Roman"/>
          <w:sz w:val="22"/>
          <w:szCs w:val="22"/>
        </w:rPr>
      </w:pPr>
    </w:p>
    <w:p w14:paraId="5AC0565E" w14:textId="77777777" w:rsidR="00436B72" w:rsidRPr="00BD76C2" w:rsidRDefault="00436B72" w:rsidP="004960C3">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sz w:val="22"/>
          <w:szCs w:val="22"/>
        </w:rPr>
      </w:pPr>
      <w:r w:rsidRPr="00BD76C2">
        <w:rPr>
          <w:rFonts w:ascii="Times New Roman" w:hAnsi="Times New Roman"/>
          <w:b/>
          <w:bCs/>
          <w:i/>
          <w:sz w:val="22"/>
          <w:szCs w:val="22"/>
        </w:rPr>
        <w:t>Basis of Accounting</w:t>
      </w:r>
    </w:p>
    <w:p w14:paraId="5AC0565F" w14:textId="77777777" w:rsidR="003747DB" w:rsidRPr="00BD76C2" w:rsidRDefault="003747DB" w:rsidP="000D5FEA">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sz w:val="22"/>
          <w:szCs w:val="22"/>
        </w:rPr>
      </w:pPr>
    </w:p>
    <w:p w14:paraId="5AC05660" w14:textId="5D5BD872" w:rsidR="0023549C" w:rsidRPr="00BD76C2" w:rsidRDefault="0023549C" w:rsidP="004960C3">
      <w:pPr>
        <w:widowControl/>
        <w:jc w:val="both"/>
        <w:rPr>
          <w:rFonts w:ascii="Times New Roman" w:hAnsi="Times New Roman"/>
          <w:sz w:val="22"/>
          <w:szCs w:val="22"/>
        </w:rPr>
      </w:pPr>
      <w:r w:rsidRPr="00BD76C2">
        <w:rPr>
          <w:rFonts w:ascii="Times New Roman" w:hAnsi="Times New Roman"/>
          <w:sz w:val="22"/>
          <w:szCs w:val="22"/>
        </w:rPr>
        <w:t xml:space="preserve">These financial statements follow the accounting basis permitted by the financial reporting provisions of Ohio Revised Code Section 117.38 </w:t>
      </w:r>
      <w:r w:rsidRPr="005E47B0">
        <w:rPr>
          <w:rFonts w:ascii="Times New Roman" w:hAnsi="Times New Roman"/>
          <w:sz w:val="22"/>
          <w:szCs w:val="22"/>
        </w:rPr>
        <w:t>and Ohio Administr</w:t>
      </w:r>
      <w:r w:rsidR="00E87FDF" w:rsidRPr="005E47B0">
        <w:rPr>
          <w:rFonts w:ascii="Times New Roman" w:hAnsi="Times New Roman"/>
          <w:sz w:val="22"/>
          <w:szCs w:val="22"/>
        </w:rPr>
        <w:t>ative Code Section 117-2-03</w:t>
      </w:r>
      <w:r w:rsidR="00CC38A5" w:rsidRPr="005E47B0">
        <w:rPr>
          <w:rFonts w:ascii="Times New Roman" w:hAnsi="Times New Roman"/>
          <w:sz w:val="22"/>
          <w:szCs w:val="22"/>
        </w:rPr>
        <w:t xml:space="preserve"> </w:t>
      </w:r>
      <w:r w:rsidR="00E87FDF" w:rsidRPr="005E47B0">
        <w:rPr>
          <w:rFonts w:ascii="Times New Roman" w:hAnsi="Times New Roman"/>
          <w:sz w:val="22"/>
          <w:szCs w:val="22"/>
        </w:rPr>
        <w:t>(</w:t>
      </w:r>
      <w:r w:rsidR="000E6A17" w:rsidRPr="005E47B0">
        <w:rPr>
          <w:rFonts w:ascii="Times New Roman" w:hAnsi="Times New Roman"/>
          <w:sz w:val="22"/>
          <w:szCs w:val="22"/>
        </w:rPr>
        <w:t>C</w:t>
      </w:r>
      <w:r w:rsidR="00E87FDF" w:rsidRPr="005E47B0">
        <w:rPr>
          <w:rFonts w:ascii="Times New Roman" w:hAnsi="Times New Roman"/>
          <w:sz w:val="22"/>
          <w:szCs w:val="22"/>
        </w:rPr>
        <w:t>).</w:t>
      </w:r>
      <w:r w:rsidR="00E87FDF" w:rsidRPr="00BD76C2">
        <w:rPr>
          <w:rFonts w:ascii="Times New Roman" w:hAnsi="Times New Roman"/>
          <w:sz w:val="22"/>
          <w:szCs w:val="22"/>
        </w:rPr>
        <w:t xml:space="preserve"> </w:t>
      </w:r>
      <w:r w:rsidRPr="00BD76C2">
        <w:rPr>
          <w:rFonts w:ascii="Times New Roman" w:hAnsi="Times New Roman"/>
          <w:sz w:val="22"/>
          <w:szCs w:val="22"/>
        </w:rPr>
        <w:t xml:space="preserve"> This basis is </w:t>
      </w:r>
      <w:proofErr w:type="gramStart"/>
      <w:r w:rsidRPr="00BD76C2">
        <w:rPr>
          <w:rFonts w:ascii="Times New Roman" w:hAnsi="Times New Roman"/>
          <w:sz w:val="22"/>
          <w:szCs w:val="22"/>
        </w:rPr>
        <w:t>similar to</w:t>
      </w:r>
      <w:proofErr w:type="gramEnd"/>
      <w:r w:rsidRPr="00BD76C2">
        <w:rPr>
          <w:rFonts w:ascii="Times New Roman" w:hAnsi="Times New Roman"/>
          <w:sz w:val="22"/>
          <w:szCs w:val="22"/>
        </w:rPr>
        <w:t xml:space="preserve"> the cash receipts and disbursements accountin</w:t>
      </w:r>
      <w:r w:rsidR="00E87FDF" w:rsidRPr="00BD76C2">
        <w:rPr>
          <w:rFonts w:ascii="Times New Roman" w:hAnsi="Times New Roman"/>
          <w:sz w:val="22"/>
          <w:szCs w:val="22"/>
        </w:rPr>
        <w:t xml:space="preserve">g basis.  The </w:t>
      </w:r>
      <w:r w:rsidR="005E47B0">
        <w:rPr>
          <w:rFonts w:ascii="Times New Roman" w:hAnsi="Times New Roman"/>
          <w:sz w:val="22"/>
          <w:szCs w:val="22"/>
        </w:rPr>
        <w:t>District</w:t>
      </w:r>
      <w:r w:rsidR="00E87FDF" w:rsidRPr="00BD76C2">
        <w:rPr>
          <w:rFonts w:ascii="Times New Roman" w:hAnsi="Times New Roman"/>
          <w:sz w:val="22"/>
          <w:szCs w:val="22"/>
        </w:rPr>
        <w:t xml:space="preserve"> recognizes</w:t>
      </w:r>
      <w:r w:rsidRPr="00BD76C2">
        <w:rPr>
          <w:rFonts w:ascii="Times New Roman" w:hAnsi="Times New Roman"/>
          <w:sz w:val="22"/>
          <w:szCs w:val="22"/>
        </w:rPr>
        <w:t xml:space="preserve"> receipts when received in cash rather than when earned, and recognizes disbursements when paid rather tha</w:t>
      </w:r>
      <w:r w:rsidR="00E87FDF" w:rsidRPr="00BD76C2">
        <w:rPr>
          <w:rFonts w:ascii="Times New Roman" w:hAnsi="Times New Roman"/>
          <w:sz w:val="22"/>
          <w:szCs w:val="22"/>
        </w:rPr>
        <w:t xml:space="preserve">n when a liability is incurred. </w:t>
      </w:r>
      <w:r w:rsidRPr="00BD76C2">
        <w:rPr>
          <w:rFonts w:ascii="Times New Roman" w:hAnsi="Times New Roman"/>
          <w:sz w:val="22"/>
          <w:szCs w:val="22"/>
        </w:rPr>
        <w:t xml:space="preserve"> Budgetary presentations </w:t>
      </w:r>
      <w:proofErr w:type="gramStart"/>
      <w:r w:rsidRPr="00BD76C2">
        <w:rPr>
          <w:rFonts w:ascii="Times New Roman" w:hAnsi="Times New Roman"/>
          <w:sz w:val="22"/>
          <w:szCs w:val="22"/>
        </w:rPr>
        <w:t>report</w:t>
      </w:r>
      <w:proofErr w:type="gramEnd"/>
      <w:r w:rsidRPr="00BD76C2">
        <w:rPr>
          <w:rFonts w:ascii="Times New Roman" w:hAnsi="Times New Roman"/>
          <w:sz w:val="22"/>
          <w:szCs w:val="22"/>
        </w:rPr>
        <w:t xml:space="preserve"> budgetary expenditures when a commitment is made (i.e., whe</w:t>
      </w:r>
      <w:r w:rsidR="00E87FDF" w:rsidRPr="00BD76C2">
        <w:rPr>
          <w:rFonts w:ascii="Times New Roman" w:hAnsi="Times New Roman"/>
          <w:sz w:val="22"/>
          <w:szCs w:val="22"/>
        </w:rPr>
        <w:t>n an encumbrance is approved).</w:t>
      </w:r>
    </w:p>
    <w:p w14:paraId="5AC05661" w14:textId="77777777" w:rsidR="0023549C" w:rsidRPr="00BD76C2" w:rsidRDefault="0023549C" w:rsidP="004960C3">
      <w:pPr>
        <w:widowControl/>
        <w:ind w:left="936"/>
        <w:rPr>
          <w:rFonts w:ascii="Times New Roman" w:hAnsi="Times New Roman"/>
          <w:sz w:val="22"/>
          <w:szCs w:val="22"/>
        </w:rPr>
      </w:pPr>
    </w:p>
    <w:p w14:paraId="5AC05662" w14:textId="3F92B9F3" w:rsidR="0023549C" w:rsidRPr="00BD76C2" w:rsidRDefault="0023549C" w:rsidP="004960C3">
      <w:pPr>
        <w:widowControl/>
        <w:jc w:val="both"/>
        <w:rPr>
          <w:rFonts w:ascii="Times New Roman" w:hAnsi="Times New Roman"/>
          <w:sz w:val="22"/>
          <w:szCs w:val="22"/>
        </w:rPr>
      </w:pPr>
      <w:r w:rsidRPr="00BD76C2">
        <w:rPr>
          <w:rFonts w:ascii="Times New Roman" w:hAnsi="Times New Roman"/>
          <w:sz w:val="22"/>
          <w:szCs w:val="22"/>
        </w:rPr>
        <w:t xml:space="preserve">These statements include adequate disclosure of material matters, as the financial reporting provisions of Ohio Revised Code Section 117.38 </w:t>
      </w:r>
      <w:r w:rsidRPr="005E47B0">
        <w:rPr>
          <w:rFonts w:ascii="Times New Roman" w:hAnsi="Times New Roman"/>
          <w:sz w:val="22"/>
          <w:szCs w:val="22"/>
        </w:rPr>
        <w:t>and Ohio Administrative Code Section 117-2-03</w:t>
      </w:r>
      <w:r w:rsidR="00CC38A5" w:rsidRPr="005E47B0">
        <w:rPr>
          <w:rFonts w:ascii="Times New Roman" w:hAnsi="Times New Roman"/>
          <w:sz w:val="22"/>
          <w:szCs w:val="22"/>
        </w:rPr>
        <w:t xml:space="preserve"> </w:t>
      </w:r>
      <w:r w:rsidRPr="005E47B0">
        <w:rPr>
          <w:rFonts w:ascii="Times New Roman" w:hAnsi="Times New Roman"/>
          <w:sz w:val="22"/>
          <w:szCs w:val="22"/>
        </w:rPr>
        <w:t>(</w:t>
      </w:r>
      <w:r w:rsidR="000E6A17" w:rsidRPr="005E47B0">
        <w:rPr>
          <w:rFonts w:ascii="Times New Roman" w:hAnsi="Times New Roman"/>
          <w:sz w:val="22"/>
          <w:szCs w:val="22"/>
        </w:rPr>
        <w:t>C</w:t>
      </w:r>
      <w:r w:rsidRPr="005E47B0">
        <w:rPr>
          <w:rFonts w:ascii="Times New Roman" w:hAnsi="Times New Roman"/>
          <w:sz w:val="22"/>
          <w:szCs w:val="22"/>
        </w:rPr>
        <w:t>) permit</w:t>
      </w:r>
      <w:r w:rsidRPr="00BD76C2">
        <w:rPr>
          <w:rFonts w:ascii="Times New Roman" w:hAnsi="Times New Roman"/>
          <w:sz w:val="22"/>
          <w:szCs w:val="22"/>
        </w:rPr>
        <w:t>.</w:t>
      </w:r>
    </w:p>
    <w:p w14:paraId="5AC05663" w14:textId="77777777" w:rsidR="003747DB" w:rsidRDefault="003747DB" w:rsidP="004960C3">
      <w:pPr>
        <w:widowControl/>
        <w:tabs>
          <w:tab w:val="left" w:pos="0"/>
          <w:tab w:val="left" w:pos="547"/>
          <w:tab w:val="left" w:pos="907"/>
          <w:tab w:val="left" w:pos="1440"/>
          <w:tab w:val="left" w:pos="1987"/>
          <w:tab w:val="right" w:pos="4950"/>
          <w:tab w:val="right" w:pos="6390"/>
          <w:tab w:val="right" w:pos="7830"/>
          <w:tab w:val="right" w:pos="9270"/>
        </w:tabs>
        <w:ind w:left="547"/>
        <w:rPr>
          <w:rFonts w:ascii="Times New Roman" w:hAnsi="Times New Roman"/>
          <w:sz w:val="22"/>
          <w:szCs w:val="22"/>
        </w:rPr>
      </w:pPr>
    </w:p>
    <w:p w14:paraId="2FD33459" w14:textId="77777777" w:rsidR="00866751" w:rsidRDefault="00866751" w:rsidP="00866751">
      <w:pPr>
        <w:widowControl/>
        <w:jc w:val="both"/>
        <w:rPr>
          <w:rFonts w:ascii="Times New Roman" w:hAnsi="Times New Roman"/>
          <w:sz w:val="22"/>
          <w:szCs w:val="22"/>
        </w:rPr>
      </w:pPr>
      <w:r w:rsidRPr="003024B1">
        <w:rPr>
          <w:rFonts w:ascii="Times New Roman" w:hAnsi="Times New Roman"/>
          <w:sz w:val="22"/>
          <w:szCs w:val="22"/>
          <w:highlight w:val="yellow"/>
        </w:rPr>
        <w:t>(Note:  If th</w:t>
      </w:r>
      <w:r>
        <w:rPr>
          <w:rFonts w:ascii="Times New Roman" w:hAnsi="Times New Roman"/>
          <w:sz w:val="22"/>
          <w:szCs w:val="22"/>
          <w:highlight w:val="yellow"/>
        </w:rPr>
        <w:t>ere</w:t>
      </w:r>
      <w:r w:rsidRPr="003024B1">
        <w:rPr>
          <w:rFonts w:ascii="Times New Roman" w:hAnsi="Times New Roman"/>
          <w:sz w:val="22"/>
          <w:szCs w:val="22"/>
          <w:highlight w:val="yellow"/>
        </w:rPr>
        <w:t xml:space="preserve"> is a change in</w:t>
      </w:r>
      <w:r>
        <w:rPr>
          <w:rFonts w:ascii="Times New Roman" w:hAnsi="Times New Roman"/>
          <w:sz w:val="22"/>
          <w:szCs w:val="22"/>
          <w:highlight w:val="yellow"/>
        </w:rPr>
        <w:t xml:space="preserve"> the</w:t>
      </w:r>
      <w:r w:rsidRPr="003024B1">
        <w:rPr>
          <w:rFonts w:ascii="Times New Roman" w:hAnsi="Times New Roman"/>
          <w:sz w:val="22"/>
          <w:szCs w:val="22"/>
          <w:highlight w:val="yellow"/>
        </w:rPr>
        <w:t xml:space="preserve"> financial reporting framework from the prior year, include an explanation of the change.)</w:t>
      </w:r>
    </w:p>
    <w:p w14:paraId="23AC6A4C" w14:textId="77777777" w:rsidR="00866751" w:rsidRPr="00BD76C2" w:rsidRDefault="00866751" w:rsidP="004960C3">
      <w:pPr>
        <w:widowControl/>
        <w:tabs>
          <w:tab w:val="left" w:pos="0"/>
          <w:tab w:val="left" w:pos="547"/>
          <w:tab w:val="left" w:pos="907"/>
          <w:tab w:val="left" w:pos="1440"/>
          <w:tab w:val="left" w:pos="1987"/>
          <w:tab w:val="right" w:pos="4950"/>
          <w:tab w:val="right" w:pos="6390"/>
          <w:tab w:val="right" w:pos="7830"/>
          <w:tab w:val="right" w:pos="9270"/>
        </w:tabs>
        <w:ind w:left="547"/>
        <w:rPr>
          <w:rFonts w:ascii="Times New Roman" w:hAnsi="Times New Roman"/>
          <w:sz w:val="22"/>
          <w:szCs w:val="22"/>
        </w:rPr>
      </w:pPr>
    </w:p>
    <w:p w14:paraId="5AC05664" w14:textId="77777777" w:rsidR="00436B72" w:rsidRPr="00BD76C2" w:rsidRDefault="00436B72"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BD76C2">
        <w:rPr>
          <w:rFonts w:ascii="Times New Roman" w:hAnsi="Times New Roman"/>
          <w:b/>
          <w:bCs/>
          <w:i/>
          <w:sz w:val="22"/>
          <w:szCs w:val="22"/>
        </w:rPr>
        <w:t>Budgetary Process</w:t>
      </w:r>
    </w:p>
    <w:p w14:paraId="5AC05665" w14:textId="77777777" w:rsidR="00436B72" w:rsidRPr="00BD76C2" w:rsidRDefault="00436B72" w:rsidP="004960C3">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5AC05666" w14:textId="458EEDE4" w:rsidR="00436B72" w:rsidRDefault="00436B72"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D76C2">
        <w:rPr>
          <w:rFonts w:ascii="Times New Roman" w:hAnsi="Times New Roman"/>
          <w:sz w:val="22"/>
          <w:szCs w:val="22"/>
        </w:rPr>
        <w:t xml:space="preserve">The Ohio Revised Code requires that each fund (except certain </w:t>
      </w:r>
      <w:r w:rsidR="0066544C" w:rsidRPr="00B2382D">
        <w:rPr>
          <w:rFonts w:ascii="Times New Roman" w:hAnsi="Times New Roman"/>
          <w:sz w:val="22"/>
          <w:szCs w:val="22"/>
        </w:rPr>
        <w:t>custodial</w:t>
      </w:r>
      <w:r w:rsidRPr="00BD76C2">
        <w:rPr>
          <w:rFonts w:ascii="Times New Roman" w:hAnsi="Times New Roman"/>
          <w:sz w:val="22"/>
          <w:szCs w:val="22"/>
        </w:rPr>
        <w:t xml:space="preserve"> funds)</w:t>
      </w:r>
      <w:r w:rsidRPr="00BD76C2">
        <w:rPr>
          <w:rFonts w:ascii="Times New Roman" w:hAnsi="Times New Roman"/>
          <w:sz w:val="22"/>
          <w:szCs w:val="22"/>
          <w:highlight w:val="yellow"/>
        </w:rPr>
        <w:t xml:space="preserve"> [</w:t>
      </w:r>
      <w:r w:rsidRPr="00BD76C2">
        <w:rPr>
          <w:rFonts w:ascii="Times New Roman" w:hAnsi="Times New Roman"/>
          <w:i/>
          <w:iCs/>
          <w:sz w:val="22"/>
          <w:szCs w:val="22"/>
          <w:highlight w:val="yellow"/>
          <w:u w:val="single"/>
        </w:rPr>
        <w:t>Delete the preceding parenthetical reference if there are no unbudget</w:t>
      </w:r>
      <w:r w:rsidRPr="00B2382D">
        <w:rPr>
          <w:rFonts w:ascii="Times New Roman" w:hAnsi="Times New Roman"/>
          <w:i/>
          <w:iCs/>
          <w:sz w:val="22"/>
          <w:szCs w:val="22"/>
          <w:highlight w:val="yellow"/>
          <w:u w:val="single"/>
        </w:rPr>
        <w:t xml:space="preserve">ed </w:t>
      </w:r>
      <w:r w:rsidR="0066544C" w:rsidRPr="00B2382D">
        <w:rPr>
          <w:rFonts w:ascii="Times New Roman" w:hAnsi="Times New Roman"/>
          <w:i/>
          <w:iCs/>
          <w:sz w:val="22"/>
          <w:szCs w:val="22"/>
          <w:highlight w:val="yellow"/>
          <w:u w:val="single"/>
        </w:rPr>
        <w:t>custodial</w:t>
      </w:r>
      <w:r w:rsidRPr="00B2382D">
        <w:rPr>
          <w:rFonts w:ascii="Times New Roman" w:hAnsi="Times New Roman"/>
          <w:i/>
          <w:iCs/>
          <w:sz w:val="22"/>
          <w:szCs w:val="22"/>
          <w:highlight w:val="yellow"/>
          <w:u w:val="single"/>
        </w:rPr>
        <w:t xml:space="preserve"> funds</w:t>
      </w:r>
      <w:r w:rsidRPr="00BD76C2">
        <w:rPr>
          <w:rFonts w:ascii="Times New Roman" w:hAnsi="Times New Roman"/>
          <w:i/>
          <w:iCs/>
          <w:sz w:val="22"/>
          <w:szCs w:val="22"/>
          <w:highlight w:val="yellow"/>
          <w:u w:val="single"/>
        </w:rPr>
        <w:t>.]</w:t>
      </w:r>
      <w:r w:rsidRPr="00BD76C2">
        <w:rPr>
          <w:rFonts w:ascii="Times New Roman" w:hAnsi="Times New Roman"/>
          <w:sz w:val="22"/>
          <w:szCs w:val="22"/>
        </w:rPr>
        <w:t xml:space="preserve"> be budgeted annually.</w:t>
      </w:r>
    </w:p>
    <w:p w14:paraId="3DB1783D" w14:textId="77777777" w:rsidR="00BD76C2" w:rsidRPr="00BD76C2" w:rsidRDefault="00BD76C2"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AC05667" w14:textId="77777777" w:rsidR="00436B72" w:rsidRPr="00BD76C2" w:rsidRDefault="00436B72" w:rsidP="004960C3">
      <w:pPr>
        <w:widowControl/>
        <w:tabs>
          <w:tab w:val="left" w:pos="0"/>
          <w:tab w:val="left" w:pos="547"/>
          <w:tab w:val="left" w:pos="907"/>
          <w:tab w:val="left" w:pos="1260"/>
          <w:tab w:val="left" w:pos="1987"/>
          <w:tab w:val="right" w:pos="4950"/>
          <w:tab w:val="right" w:pos="6390"/>
          <w:tab w:val="right" w:pos="7830"/>
          <w:tab w:val="right" w:pos="9270"/>
        </w:tabs>
        <w:jc w:val="both"/>
        <w:rPr>
          <w:rFonts w:ascii="Times New Roman" w:hAnsi="Times New Roman"/>
          <w:b/>
          <w:bCs/>
          <w:sz w:val="22"/>
          <w:szCs w:val="22"/>
        </w:rPr>
      </w:pPr>
      <w:r w:rsidRPr="00BD76C2">
        <w:rPr>
          <w:rFonts w:ascii="Times New Roman" w:hAnsi="Times New Roman"/>
          <w:b/>
          <w:bCs/>
          <w:i/>
          <w:sz w:val="22"/>
          <w:szCs w:val="22"/>
        </w:rPr>
        <w:t>Appropriations</w:t>
      </w:r>
      <w:r w:rsidR="0066544C" w:rsidRPr="00BD76C2">
        <w:rPr>
          <w:rFonts w:ascii="Times New Roman" w:hAnsi="Times New Roman"/>
          <w:b/>
          <w:bCs/>
          <w:i/>
          <w:sz w:val="22"/>
          <w:szCs w:val="22"/>
        </w:rPr>
        <w:t xml:space="preserve"> </w:t>
      </w:r>
      <w:r w:rsidRPr="00BD76C2">
        <w:rPr>
          <w:rFonts w:ascii="Times New Roman" w:hAnsi="Times New Roman"/>
          <w:b/>
          <w:bCs/>
          <w:sz w:val="22"/>
          <w:szCs w:val="22"/>
        </w:rPr>
        <w:t xml:space="preserve"> </w:t>
      </w:r>
      <w:r w:rsidRPr="00BD76C2">
        <w:rPr>
          <w:rFonts w:ascii="Times New Roman" w:hAnsi="Times New Roman"/>
          <w:sz w:val="22"/>
          <w:szCs w:val="22"/>
        </w:rPr>
        <w:t xml:space="preserve">Budgetary expenditures (that is, disbursements and encumbrances) may not exceed appropriations at the </w:t>
      </w:r>
      <w:r w:rsidRPr="00BD76C2">
        <w:rPr>
          <w:rFonts w:ascii="Times New Roman" w:hAnsi="Times New Roman"/>
          <w:sz w:val="22"/>
          <w:szCs w:val="22"/>
          <w:highlight w:val="green"/>
        </w:rPr>
        <w:t>fund, function or object</w:t>
      </w:r>
      <w:r w:rsidRPr="00BD76C2">
        <w:rPr>
          <w:rFonts w:ascii="Times New Roman" w:hAnsi="Times New Roman"/>
          <w:sz w:val="22"/>
          <w:szCs w:val="22"/>
        </w:rPr>
        <w:t xml:space="preserve"> level of control </w:t>
      </w:r>
      <w:r w:rsidRPr="00BD76C2">
        <w:rPr>
          <w:rFonts w:ascii="Times New Roman" w:hAnsi="Times New Roman"/>
          <w:i/>
          <w:iCs/>
          <w:sz w:val="22"/>
          <w:szCs w:val="22"/>
          <w:highlight w:val="yellow"/>
        </w:rPr>
        <w:t>[Modify to reflect the legal level of control as approved by the District.]</w:t>
      </w:r>
      <w:r w:rsidRPr="00BD76C2">
        <w:rPr>
          <w:rFonts w:ascii="Times New Roman" w:hAnsi="Times New Roman"/>
          <w:sz w:val="22"/>
          <w:szCs w:val="22"/>
        </w:rPr>
        <w:t xml:space="preserve">, and appropriations may not exceed estimated resources.  The District Board must annually approve appropriation measures and subsequent amendments. Unencumbered appropriations lapse at year end.  </w:t>
      </w:r>
      <w:r w:rsidRPr="00BD76C2">
        <w:rPr>
          <w:rFonts w:ascii="Times New Roman" w:hAnsi="Times New Roman"/>
          <w:i/>
          <w:iCs/>
          <w:sz w:val="22"/>
          <w:szCs w:val="22"/>
          <w:highlight w:val="yellow"/>
        </w:rPr>
        <w:t>[Delete the word “unencumbered”, if there were no encumbrances outstanding at year end.]</w:t>
      </w:r>
    </w:p>
    <w:p w14:paraId="5AC05668" w14:textId="77777777" w:rsidR="00436B72" w:rsidRPr="00BD76C2" w:rsidRDefault="00436B72" w:rsidP="004960C3">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b/>
          <w:bCs/>
          <w:sz w:val="22"/>
          <w:szCs w:val="22"/>
        </w:rPr>
      </w:pPr>
      <w:r w:rsidRPr="00BD76C2">
        <w:rPr>
          <w:rFonts w:ascii="Times New Roman" w:hAnsi="Times New Roman"/>
          <w:b/>
          <w:bCs/>
          <w:sz w:val="22"/>
          <w:szCs w:val="22"/>
        </w:rPr>
        <w:tab/>
      </w:r>
      <w:r w:rsidRPr="00BD76C2">
        <w:rPr>
          <w:rFonts w:ascii="Times New Roman" w:hAnsi="Times New Roman"/>
          <w:b/>
          <w:bCs/>
          <w:sz w:val="22"/>
          <w:szCs w:val="22"/>
        </w:rPr>
        <w:tab/>
      </w:r>
    </w:p>
    <w:p w14:paraId="5AC05669" w14:textId="77777777" w:rsidR="00436B72" w:rsidRPr="00BD76C2" w:rsidRDefault="00436B72" w:rsidP="004960C3">
      <w:pPr>
        <w:widowControl/>
        <w:tabs>
          <w:tab w:val="left" w:pos="0"/>
          <w:tab w:val="left" w:pos="547"/>
          <w:tab w:val="left" w:pos="907"/>
          <w:tab w:val="left" w:pos="1260"/>
          <w:tab w:val="left" w:pos="1987"/>
          <w:tab w:val="right" w:pos="4950"/>
          <w:tab w:val="right" w:pos="6390"/>
          <w:tab w:val="right" w:pos="7830"/>
          <w:tab w:val="right" w:pos="9270"/>
        </w:tabs>
        <w:jc w:val="both"/>
        <w:rPr>
          <w:rFonts w:ascii="Times New Roman" w:hAnsi="Times New Roman"/>
          <w:b/>
          <w:bCs/>
          <w:sz w:val="22"/>
          <w:szCs w:val="22"/>
        </w:rPr>
      </w:pPr>
      <w:r w:rsidRPr="00BD76C2">
        <w:rPr>
          <w:rFonts w:ascii="Times New Roman" w:hAnsi="Times New Roman"/>
          <w:b/>
          <w:bCs/>
          <w:i/>
          <w:sz w:val="22"/>
          <w:szCs w:val="22"/>
        </w:rPr>
        <w:t>Estimated Resources</w:t>
      </w:r>
      <w:r w:rsidRPr="00BD76C2">
        <w:rPr>
          <w:rFonts w:ascii="Times New Roman" w:hAnsi="Times New Roman"/>
          <w:b/>
          <w:bCs/>
          <w:sz w:val="22"/>
          <w:szCs w:val="22"/>
        </w:rPr>
        <w:t xml:space="preserve"> </w:t>
      </w:r>
      <w:r w:rsidR="0066544C" w:rsidRPr="00BD76C2">
        <w:rPr>
          <w:rFonts w:ascii="Times New Roman" w:hAnsi="Times New Roman"/>
          <w:b/>
          <w:bCs/>
          <w:sz w:val="22"/>
          <w:szCs w:val="22"/>
        </w:rPr>
        <w:t xml:space="preserve"> </w:t>
      </w:r>
      <w:r w:rsidRPr="00BD76C2">
        <w:rPr>
          <w:rFonts w:ascii="Times New Roman" w:hAnsi="Times New Roman"/>
          <w:sz w:val="22"/>
          <w:szCs w:val="22"/>
        </w:rPr>
        <w:t xml:space="preserve">Estimated resources include estimates of cash to be received (budgeted receipts) plus unencumbered cash as of January 1.  </w:t>
      </w:r>
      <w:r w:rsidRPr="00BD76C2">
        <w:rPr>
          <w:rFonts w:ascii="Times New Roman" w:hAnsi="Times New Roman"/>
          <w:i/>
          <w:iCs/>
          <w:sz w:val="22"/>
          <w:szCs w:val="22"/>
          <w:highlight w:val="yellow"/>
        </w:rPr>
        <w:t>[Delete "unencumbered" in the preceding sentence if the District had no encumbrances at year end.]</w:t>
      </w:r>
      <w:r w:rsidRPr="00BD76C2">
        <w:rPr>
          <w:rFonts w:ascii="Times New Roman" w:hAnsi="Times New Roman"/>
          <w:sz w:val="22"/>
          <w:szCs w:val="22"/>
        </w:rPr>
        <w:t xml:space="preserve">  The County Budget Commission must approve estimated resources.</w:t>
      </w:r>
    </w:p>
    <w:p w14:paraId="5AC0566A" w14:textId="77777777" w:rsidR="00436B72" w:rsidRPr="00BD76C2" w:rsidRDefault="00436B72"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AC0566B" w14:textId="77777777" w:rsidR="00436B72" w:rsidRPr="00BD76C2" w:rsidRDefault="00436B72" w:rsidP="004960C3">
      <w:pPr>
        <w:widowControl/>
        <w:tabs>
          <w:tab w:val="left" w:pos="0"/>
          <w:tab w:val="left" w:pos="547"/>
          <w:tab w:val="left" w:pos="907"/>
          <w:tab w:val="left" w:pos="1260"/>
          <w:tab w:val="left" w:pos="1987"/>
          <w:tab w:val="right" w:pos="4950"/>
          <w:tab w:val="right" w:pos="6390"/>
          <w:tab w:val="right" w:pos="7830"/>
          <w:tab w:val="right" w:pos="9270"/>
        </w:tabs>
        <w:jc w:val="both"/>
        <w:rPr>
          <w:rFonts w:ascii="Times New Roman" w:hAnsi="Times New Roman"/>
          <w:b/>
          <w:bCs/>
          <w:sz w:val="22"/>
          <w:szCs w:val="22"/>
        </w:rPr>
      </w:pPr>
      <w:r w:rsidRPr="00BD76C2">
        <w:rPr>
          <w:rFonts w:ascii="Times New Roman" w:hAnsi="Times New Roman"/>
          <w:b/>
          <w:bCs/>
          <w:i/>
          <w:sz w:val="22"/>
          <w:szCs w:val="22"/>
        </w:rPr>
        <w:t>Encumbrances</w:t>
      </w:r>
      <w:r w:rsidRPr="00BD76C2">
        <w:rPr>
          <w:rFonts w:ascii="Times New Roman" w:hAnsi="Times New Roman"/>
          <w:b/>
          <w:bCs/>
          <w:sz w:val="22"/>
          <w:szCs w:val="22"/>
        </w:rPr>
        <w:t xml:space="preserve"> </w:t>
      </w:r>
      <w:r w:rsidR="0066544C" w:rsidRPr="00BD76C2">
        <w:rPr>
          <w:rFonts w:ascii="Times New Roman" w:hAnsi="Times New Roman"/>
          <w:b/>
          <w:bCs/>
          <w:sz w:val="22"/>
          <w:szCs w:val="22"/>
        </w:rPr>
        <w:t xml:space="preserve"> </w:t>
      </w:r>
      <w:r w:rsidRPr="00BD76C2">
        <w:rPr>
          <w:rFonts w:ascii="Times New Roman" w:hAnsi="Times New Roman"/>
          <w:sz w:val="22"/>
          <w:szCs w:val="22"/>
        </w:rPr>
        <w:t xml:space="preserve">The Ohio Revised Code requires the District to reserve (encumber) appropriations when individual commitments are made.  Encumbrances outstanding at year end are carried over, and need not be reappropriated.  </w:t>
      </w:r>
      <w:r w:rsidRPr="00BD76C2">
        <w:rPr>
          <w:rFonts w:ascii="Times New Roman" w:hAnsi="Times New Roman"/>
          <w:i/>
          <w:iCs/>
          <w:sz w:val="22"/>
          <w:szCs w:val="22"/>
          <w:highlight w:val="yellow"/>
        </w:rPr>
        <w:t>[Replace the preceding sentence with the following only if encumbrances are canceled at year end.]</w:t>
      </w:r>
      <w:r w:rsidRPr="00BD76C2">
        <w:rPr>
          <w:rFonts w:ascii="Times New Roman" w:hAnsi="Times New Roman"/>
          <w:sz w:val="22"/>
          <w:szCs w:val="22"/>
        </w:rPr>
        <w:t xml:space="preserve">  Encumbrances outstanding at year end are canceled, and reappropriated in the subsequent year.  </w:t>
      </w:r>
      <w:r w:rsidRPr="00BD76C2">
        <w:rPr>
          <w:rFonts w:ascii="Times New Roman" w:hAnsi="Times New Roman"/>
          <w:i/>
          <w:iCs/>
          <w:sz w:val="22"/>
          <w:szCs w:val="22"/>
          <w:highlight w:val="yellow"/>
        </w:rPr>
        <w:t>[Include, or modify the following sentences as necessary.].</w:t>
      </w:r>
      <w:r w:rsidRPr="00BD76C2">
        <w:rPr>
          <w:rFonts w:ascii="Times New Roman" w:hAnsi="Times New Roman"/>
          <w:sz w:val="22"/>
          <w:szCs w:val="22"/>
        </w:rPr>
        <w:t xml:space="preserve">  The District did not use the encumbrance </w:t>
      </w:r>
      <w:r w:rsidRPr="00BD76C2">
        <w:rPr>
          <w:rFonts w:ascii="Times New Roman" w:hAnsi="Times New Roman"/>
          <w:sz w:val="22"/>
          <w:szCs w:val="22"/>
        </w:rPr>
        <w:lastRenderedPageBreak/>
        <w:t xml:space="preserve">method of accounting.  </w:t>
      </w:r>
      <w:r w:rsidRPr="00BD76C2">
        <w:rPr>
          <w:rFonts w:ascii="Times New Roman" w:hAnsi="Times New Roman"/>
          <w:b/>
          <w:bCs/>
          <w:i/>
          <w:iCs/>
          <w:sz w:val="22"/>
          <w:szCs w:val="22"/>
          <w:highlight w:val="yellow"/>
        </w:rPr>
        <w:t>[or]</w:t>
      </w:r>
      <w:r w:rsidRPr="00BD76C2">
        <w:rPr>
          <w:rFonts w:ascii="Times New Roman" w:hAnsi="Times New Roman"/>
          <w:sz w:val="22"/>
          <w:szCs w:val="22"/>
        </w:rPr>
        <w:t xml:space="preserve"> The District did not encumber all commitments required by Ohio law.  </w:t>
      </w:r>
      <w:r w:rsidRPr="00BD76C2">
        <w:rPr>
          <w:rFonts w:ascii="Times New Roman" w:hAnsi="Times New Roman"/>
          <w:i/>
          <w:sz w:val="22"/>
          <w:szCs w:val="22"/>
          <w:highlight w:val="yellow"/>
        </w:rPr>
        <w:t>[If your auditors propose material adjustments to your budgetary disclosures during the audit, they may request you revise this note to include the following sentence.]</w:t>
      </w:r>
      <w:r w:rsidRPr="00BD76C2">
        <w:rPr>
          <w:rFonts w:ascii="Times New Roman" w:hAnsi="Times New Roman"/>
          <w:sz w:val="22"/>
          <w:szCs w:val="22"/>
        </w:rPr>
        <w:t xml:space="preserve">  Management has included audit adjustments in the accompanying budgetary presentations for material items that should have been encumbered.  </w:t>
      </w:r>
    </w:p>
    <w:p w14:paraId="5AC0566C" w14:textId="77777777" w:rsidR="00436B72" w:rsidRPr="00BD76C2" w:rsidRDefault="00436B72" w:rsidP="004960C3">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5AC0566D" w14:textId="77777777" w:rsidR="00436B72" w:rsidRPr="00BD76C2" w:rsidRDefault="00436B72"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BD76C2">
        <w:rPr>
          <w:rFonts w:ascii="Times New Roman" w:hAnsi="Times New Roman"/>
          <w:sz w:val="22"/>
          <w:szCs w:val="22"/>
        </w:rPr>
        <w:t xml:space="preserve">A summary of </w:t>
      </w:r>
      <w:r w:rsidRPr="00BD76C2">
        <w:rPr>
          <w:rFonts w:ascii="Times New Roman" w:hAnsi="Times New Roman"/>
          <w:sz w:val="22"/>
          <w:szCs w:val="22"/>
          <w:highlight w:val="green"/>
        </w:rPr>
        <w:t>20CY</w:t>
      </w:r>
      <w:r w:rsidRPr="00BD76C2">
        <w:rPr>
          <w:rFonts w:ascii="Times New Roman" w:hAnsi="Times New Roman"/>
          <w:sz w:val="22"/>
          <w:szCs w:val="22"/>
        </w:rPr>
        <w:t xml:space="preserve"> budgetary activity appears in </w:t>
      </w:r>
      <w:r w:rsidRPr="00BD76C2">
        <w:rPr>
          <w:rFonts w:ascii="Times New Roman" w:hAnsi="Times New Roman"/>
          <w:sz w:val="22"/>
          <w:szCs w:val="22"/>
          <w:highlight w:val="green"/>
        </w:rPr>
        <w:t xml:space="preserve">Note </w:t>
      </w:r>
      <w:r w:rsidR="008F2513" w:rsidRPr="00BD76C2">
        <w:rPr>
          <w:rFonts w:ascii="Times New Roman" w:hAnsi="Times New Roman"/>
          <w:sz w:val="22"/>
          <w:szCs w:val="22"/>
          <w:highlight w:val="green"/>
        </w:rPr>
        <w:t>4</w:t>
      </w:r>
      <w:r w:rsidRPr="00BD76C2">
        <w:rPr>
          <w:rFonts w:ascii="Times New Roman" w:hAnsi="Times New Roman"/>
          <w:sz w:val="22"/>
          <w:szCs w:val="22"/>
        </w:rPr>
        <w:t xml:space="preserve">. </w:t>
      </w:r>
      <w:r w:rsidRPr="00BD76C2">
        <w:rPr>
          <w:rFonts w:ascii="Times New Roman" w:hAnsi="Times New Roman"/>
          <w:i/>
          <w:sz w:val="22"/>
          <w:szCs w:val="22"/>
          <w:highlight w:val="yellow"/>
        </w:rPr>
        <w:t>[Modify footnote reference if after completion the footnote number changes.]</w:t>
      </w:r>
    </w:p>
    <w:p w14:paraId="5AC0566E" w14:textId="77777777" w:rsidR="00436B72" w:rsidRPr="00BD76C2" w:rsidRDefault="00436B72" w:rsidP="004960C3">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5AC0566F" w14:textId="77777777" w:rsidR="003747DB" w:rsidRPr="00BD76C2" w:rsidRDefault="009230B8" w:rsidP="004960C3">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i/>
          <w:sz w:val="22"/>
          <w:szCs w:val="22"/>
        </w:rPr>
      </w:pPr>
      <w:r w:rsidRPr="00BD76C2">
        <w:rPr>
          <w:rFonts w:ascii="Times New Roman" w:hAnsi="Times New Roman"/>
          <w:b/>
          <w:bCs/>
          <w:i/>
          <w:sz w:val="22"/>
          <w:szCs w:val="22"/>
        </w:rPr>
        <w:t>Deposit</w:t>
      </w:r>
      <w:r w:rsidR="003747DB" w:rsidRPr="00BD76C2">
        <w:rPr>
          <w:rFonts w:ascii="Times New Roman" w:hAnsi="Times New Roman"/>
          <w:b/>
          <w:bCs/>
          <w:i/>
          <w:sz w:val="22"/>
          <w:szCs w:val="22"/>
        </w:rPr>
        <w:t xml:space="preserve"> and Investments</w:t>
      </w:r>
    </w:p>
    <w:p w14:paraId="5AC05670" w14:textId="77777777" w:rsidR="008309CB" w:rsidRPr="00BD76C2" w:rsidRDefault="008309CB" w:rsidP="004960C3">
      <w:pPr>
        <w:widowControl/>
        <w:tabs>
          <w:tab w:val="left" w:pos="0"/>
          <w:tab w:val="left" w:pos="547"/>
          <w:tab w:val="left" w:pos="907"/>
          <w:tab w:val="left" w:pos="1440"/>
          <w:tab w:val="left" w:pos="1987"/>
          <w:tab w:val="right" w:pos="4950"/>
          <w:tab w:val="right" w:pos="6390"/>
          <w:tab w:val="right" w:pos="7830"/>
          <w:tab w:val="right" w:pos="9270"/>
        </w:tabs>
        <w:ind w:left="936"/>
        <w:rPr>
          <w:rFonts w:ascii="Times New Roman" w:hAnsi="Times New Roman"/>
          <w:sz w:val="22"/>
          <w:szCs w:val="22"/>
        </w:rPr>
      </w:pPr>
    </w:p>
    <w:p w14:paraId="5AC05671" w14:textId="77777777" w:rsidR="007537EE" w:rsidRPr="00BD76C2" w:rsidRDefault="00616287" w:rsidP="004960C3">
      <w:pPr>
        <w:widowControl/>
        <w:tabs>
          <w:tab w:val="left" w:pos="0"/>
          <w:tab w:val="left" w:pos="547"/>
          <w:tab w:val="left" w:pos="936"/>
          <w:tab w:val="left" w:pos="1440"/>
          <w:tab w:val="left" w:pos="1987"/>
        </w:tabs>
        <w:jc w:val="both"/>
        <w:rPr>
          <w:rFonts w:ascii="Times New Roman" w:hAnsi="Times New Roman"/>
          <w:sz w:val="22"/>
          <w:szCs w:val="22"/>
        </w:rPr>
      </w:pPr>
      <w:r w:rsidRPr="00BD76C2">
        <w:rPr>
          <w:rFonts w:ascii="Times New Roman" w:hAnsi="Times New Roman"/>
          <w:bCs/>
          <w:i/>
          <w:iCs/>
          <w:sz w:val="22"/>
          <w:szCs w:val="22"/>
          <w:highlight w:val="yellow"/>
        </w:rPr>
        <w:t>[</w:t>
      </w:r>
      <w:r w:rsidR="007F1118" w:rsidRPr="00BD76C2">
        <w:rPr>
          <w:rFonts w:ascii="Times New Roman" w:hAnsi="Times New Roman"/>
          <w:bCs/>
          <w:i/>
          <w:iCs/>
          <w:sz w:val="22"/>
          <w:szCs w:val="22"/>
          <w:highlight w:val="yellow"/>
        </w:rPr>
        <w:t>Include t</w:t>
      </w:r>
      <w:r w:rsidR="007537EE" w:rsidRPr="00BD76C2">
        <w:rPr>
          <w:rFonts w:ascii="Times New Roman" w:hAnsi="Times New Roman"/>
          <w:bCs/>
          <w:i/>
          <w:iCs/>
          <w:sz w:val="22"/>
          <w:szCs w:val="22"/>
          <w:highlight w:val="yellow"/>
        </w:rPr>
        <w:t xml:space="preserve">he following paragraph </w:t>
      </w:r>
      <w:r w:rsidR="007F1118" w:rsidRPr="00BD76C2">
        <w:rPr>
          <w:rFonts w:ascii="Times New Roman" w:hAnsi="Times New Roman"/>
          <w:bCs/>
          <w:i/>
          <w:iCs/>
          <w:sz w:val="22"/>
          <w:szCs w:val="22"/>
          <w:highlight w:val="yellow"/>
        </w:rPr>
        <w:t xml:space="preserve">if the </w:t>
      </w:r>
      <w:r w:rsidR="007537EE" w:rsidRPr="00BD76C2">
        <w:rPr>
          <w:rFonts w:ascii="Times New Roman" w:hAnsi="Times New Roman"/>
          <w:bCs/>
          <w:i/>
          <w:iCs/>
          <w:sz w:val="22"/>
          <w:szCs w:val="22"/>
          <w:highlight w:val="yellow"/>
        </w:rPr>
        <w:t>County Auditor and Treasurer act as fiscal officer and custodian</w:t>
      </w:r>
      <w:r w:rsidR="007F1118" w:rsidRPr="00BD76C2">
        <w:rPr>
          <w:rFonts w:ascii="Times New Roman" w:hAnsi="Times New Roman"/>
          <w:bCs/>
          <w:i/>
          <w:iCs/>
          <w:sz w:val="22"/>
          <w:szCs w:val="22"/>
          <w:highlight w:val="yellow"/>
        </w:rPr>
        <w:t xml:space="preserve"> for your District.</w:t>
      </w:r>
      <w:r w:rsidRPr="00BD76C2">
        <w:rPr>
          <w:rFonts w:ascii="Times New Roman" w:hAnsi="Times New Roman"/>
          <w:bCs/>
          <w:i/>
          <w:iCs/>
          <w:sz w:val="22"/>
          <w:szCs w:val="22"/>
          <w:highlight w:val="yellow"/>
        </w:rPr>
        <w:t>]</w:t>
      </w:r>
    </w:p>
    <w:p w14:paraId="5AC05672" w14:textId="77777777" w:rsidR="007537EE" w:rsidRPr="00BD76C2" w:rsidRDefault="007537EE" w:rsidP="004960C3">
      <w:pPr>
        <w:widowControl/>
        <w:tabs>
          <w:tab w:val="left" w:pos="0"/>
          <w:tab w:val="left" w:pos="547"/>
          <w:tab w:val="left" w:pos="936"/>
          <w:tab w:val="left" w:pos="1440"/>
          <w:tab w:val="left" w:pos="1987"/>
        </w:tabs>
        <w:ind w:left="936"/>
        <w:jc w:val="both"/>
        <w:rPr>
          <w:rFonts w:ascii="Times New Roman" w:hAnsi="Times New Roman"/>
          <w:sz w:val="22"/>
          <w:szCs w:val="22"/>
        </w:rPr>
      </w:pPr>
    </w:p>
    <w:p w14:paraId="5AC05673" w14:textId="77777777" w:rsidR="007537EE" w:rsidRPr="00BD76C2" w:rsidRDefault="007537EE" w:rsidP="004960C3">
      <w:pPr>
        <w:widowControl/>
        <w:tabs>
          <w:tab w:val="left" w:pos="0"/>
          <w:tab w:val="left" w:pos="547"/>
          <w:tab w:val="left" w:pos="936"/>
          <w:tab w:val="left" w:pos="1440"/>
          <w:tab w:val="left" w:pos="1987"/>
        </w:tabs>
        <w:jc w:val="both"/>
        <w:rPr>
          <w:rFonts w:ascii="Times New Roman" w:hAnsi="Times New Roman"/>
          <w:sz w:val="22"/>
          <w:szCs w:val="22"/>
        </w:rPr>
      </w:pPr>
      <w:r w:rsidRPr="00BD76C2">
        <w:rPr>
          <w:rFonts w:ascii="Times New Roman" w:hAnsi="Times New Roman"/>
          <w:sz w:val="22"/>
          <w:szCs w:val="22"/>
        </w:rPr>
        <w:t>As the</w:t>
      </w:r>
      <w:r w:rsidR="00436B72" w:rsidRPr="00BD76C2">
        <w:rPr>
          <w:rFonts w:ascii="Times New Roman" w:hAnsi="Times New Roman"/>
          <w:sz w:val="22"/>
          <w:szCs w:val="22"/>
        </w:rPr>
        <w:t xml:space="preserve"> Ohio Revised Code permits, the </w:t>
      </w:r>
      <w:r w:rsidR="00436B72" w:rsidRPr="00BD76C2">
        <w:rPr>
          <w:rFonts w:ascii="Times New Roman" w:hAnsi="Times New Roman"/>
          <w:sz w:val="22"/>
          <w:szCs w:val="22"/>
          <w:highlight w:val="green"/>
        </w:rPr>
        <w:t>ABC</w:t>
      </w:r>
      <w:r w:rsidRPr="00BD76C2">
        <w:rPr>
          <w:rFonts w:ascii="Times New Roman" w:hAnsi="Times New Roman"/>
          <w:sz w:val="22"/>
          <w:szCs w:val="22"/>
        </w:rPr>
        <w:t xml:space="preserve"> County Treasurer holds the District’s </w:t>
      </w:r>
      <w:r w:rsidR="009230B8" w:rsidRPr="00BD76C2">
        <w:rPr>
          <w:rFonts w:ascii="Times New Roman" w:hAnsi="Times New Roman"/>
          <w:sz w:val="22"/>
          <w:szCs w:val="22"/>
        </w:rPr>
        <w:t>deposits</w:t>
      </w:r>
      <w:r w:rsidRPr="00BD76C2">
        <w:rPr>
          <w:rFonts w:ascii="Times New Roman" w:hAnsi="Times New Roman"/>
          <w:sz w:val="22"/>
          <w:szCs w:val="22"/>
        </w:rPr>
        <w:t xml:space="preserve"> as the District’s custodian.  The County holds the District’s assets in its investment pool, valued at the Treasurer’s reported carrying amount.</w:t>
      </w:r>
    </w:p>
    <w:p w14:paraId="5AC05674" w14:textId="77777777" w:rsidR="005C758D" w:rsidRPr="00BD76C2" w:rsidRDefault="005C758D" w:rsidP="004960C3">
      <w:pPr>
        <w:widowControl/>
        <w:tabs>
          <w:tab w:val="left" w:pos="0"/>
          <w:tab w:val="left" w:pos="547"/>
          <w:tab w:val="left" w:pos="936"/>
          <w:tab w:val="left" w:pos="1440"/>
          <w:tab w:val="left" w:pos="1987"/>
        </w:tabs>
        <w:ind w:left="936"/>
        <w:jc w:val="both"/>
        <w:rPr>
          <w:rFonts w:ascii="Times New Roman" w:hAnsi="Times New Roman"/>
          <w:sz w:val="22"/>
          <w:szCs w:val="22"/>
        </w:rPr>
      </w:pPr>
    </w:p>
    <w:p w14:paraId="5AC05675" w14:textId="77777777" w:rsidR="007537EE" w:rsidRPr="00BD76C2" w:rsidRDefault="007F1118" w:rsidP="004960C3">
      <w:pPr>
        <w:widowControl/>
        <w:tabs>
          <w:tab w:val="left" w:pos="0"/>
          <w:tab w:val="left" w:pos="547"/>
          <w:tab w:val="left" w:pos="936"/>
          <w:tab w:val="left" w:pos="1440"/>
          <w:tab w:val="left" w:pos="1987"/>
        </w:tabs>
        <w:jc w:val="both"/>
        <w:rPr>
          <w:rFonts w:ascii="Times New Roman" w:hAnsi="Times New Roman"/>
          <w:i/>
          <w:sz w:val="22"/>
          <w:szCs w:val="22"/>
        </w:rPr>
      </w:pPr>
      <w:r w:rsidRPr="00BD76C2">
        <w:rPr>
          <w:rFonts w:ascii="Times New Roman" w:hAnsi="Times New Roman"/>
          <w:i/>
          <w:sz w:val="22"/>
          <w:szCs w:val="22"/>
          <w:highlight w:val="yellow"/>
        </w:rPr>
        <w:t>OR</w:t>
      </w:r>
      <w:r w:rsidRPr="00BD76C2">
        <w:rPr>
          <w:rFonts w:ascii="Times New Roman" w:hAnsi="Times New Roman"/>
          <w:i/>
          <w:sz w:val="22"/>
          <w:szCs w:val="22"/>
        </w:rPr>
        <w:t xml:space="preserve"> </w:t>
      </w:r>
    </w:p>
    <w:p w14:paraId="5AC05676" w14:textId="77777777" w:rsidR="007F1118" w:rsidRPr="00BD76C2" w:rsidRDefault="007F1118" w:rsidP="004960C3">
      <w:pPr>
        <w:widowControl/>
        <w:tabs>
          <w:tab w:val="left" w:pos="0"/>
          <w:tab w:val="left" w:pos="547"/>
          <w:tab w:val="left" w:pos="936"/>
          <w:tab w:val="left" w:pos="1440"/>
          <w:tab w:val="left" w:pos="1987"/>
        </w:tabs>
        <w:ind w:left="936"/>
        <w:jc w:val="both"/>
        <w:rPr>
          <w:rFonts w:ascii="Times New Roman" w:hAnsi="Times New Roman"/>
          <w:i/>
          <w:sz w:val="22"/>
          <w:szCs w:val="22"/>
        </w:rPr>
      </w:pPr>
    </w:p>
    <w:p w14:paraId="5AC05677" w14:textId="77777777" w:rsidR="007537EE" w:rsidRPr="00BD76C2" w:rsidRDefault="00616287" w:rsidP="004960C3">
      <w:pPr>
        <w:widowControl/>
        <w:tabs>
          <w:tab w:val="left" w:pos="0"/>
          <w:tab w:val="left" w:pos="547"/>
          <w:tab w:val="left" w:pos="936"/>
          <w:tab w:val="left" w:pos="1440"/>
          <w:tab w:val="left" w:pos="1987"/>
        </w:tabs>
        <w:jc w:val="both"/>
        <w:rPr>
          <w:rFonts w:ascii="Times New Roman" w:hAnsi="Times New Roman"/>
          <w:sz w:val="22"/>
          <w:szCs w:val="22"/>
        </w:rPr>
      </w:pPr>
      <w:r w:rsidRPr="00BD76C2">
        <w:rPr>
          <w:rFonts w:ascii="Times New Roman" w:hAnsi="Times New Roman"/>
          <w:bCs/>
          <w:i/>
          <w:iCs/>
          <w:sz w:val="22"/>
          <w:szCs w:val="22"/>
          <w:highlight w:val="yellow"/>
        </w:rPr>
        <w:t>[</w:t>
      </w:r>
      <w:r w:rsidR="007F1118" w:rsidRPr="00BD76C2">
        <w:rPr>
          <w:rFonts w:ascii="Times New Roman" w:hAnsi="Times New Roman"/>
          <w:bCs/>
          <w:i/>
          <w:iCs/>
          <w:sz w:val="22"/>
          <w:szCs w:val="22"/>
          <w:highlight w:val="yellow"/>
        </w:rPr>
        <w:t xml:space="preserve">Include the </w:t>
      </w:r>
      <w:r w:rsidR="007537EE" w:rsidRPr="00BD76C2">
        <w:rPr>
          <w:rFonts w:ascii="Times New Roman" w:hAnsi="Times New Roman"/>
          <w:bCs/>
          <w:i/>
          <w:iCs/>
          <w:sz w:val="22"/>
          <w:szCs w:val="22"/>
          <w:highlight w:val="yellow"/>
        </w:rPr>
        <w:t xml:space="preserve">following </w:t>
      </w:r>
      <w:r w:rsidR="007F1118" w:rsidRPr="00BD76C2">
        <w:rPr>
          <w:rFonts w:ascii="Times New Roman" w:hAnsi="Times New Roman"/>
          <w:bCs/>
          <w:i/>
          <w:iCs/>
          <w:sz w:val="22"/>
          <w:szCs w:val="22"/>
          <w:highlight w:val="yellow"/>
        </w:rPr>
        <w:t xml:space="preserve">2 paragraphs </w:t>
      </w:r>
      <w:r w:rsidR="007537EE" w:rsidRPr="00BD76C2">
        <w:rPr>
          <w:rFonts w:ascii="Times New Roman" w:hAnsi="Times New Roman"/>
          <w:bCs/>
          <w:i/>
          <w:iCs/>
          <w:sz w:val="22"/>
          <w:szCs w:val="22"/>
          <w:highlight w:val="yellow"/>
        </w:rPr>
        <w:t xml:space="preserve">if </w:t>
      </w:r>
      <w:r w:rsidR="007F1118" w:rsidRPr="00BD76C2">
        <w:rPr>
          <w:rFonts w:ascii="Times New Roman" w:hAnsi="Times New Roman"/>
          <w:bCs/>
          <w:i/>
          <w:iCs/>
          <w:sz w:val="22"/>
          <w:szCs w:val="22"/>
          <w:highlight w:val="yellow"/>
        </w:rPr>
        <w:t xml:space="preserve">the </w:t>
      </w:r>
      <w:r w:rsidR="007537EE" w:rsidRPr="00BD76C2">
        <w:rPr>
          <w:rFonts w:ascii="Times New Roman" w:hAnsi="Times New Roman"/>
          <w:bCs/>
          <w:i/>
          <w:iCs/>
          <w:sz w:val="22"/>
          <w:szCs w:val="22"/>
          <w:highlight w:val="yellow"/>
        </w:rPr>
        <w:t xml:space="preserve">County Auditor and Treasurer are not the fiscal officer and custodian </w:t>
      </w:r>
      <w:r w:rsidR="007F1118" w:rsidRPr="00BD76C2">
        <w:rPr>
          <w:rFonts w:ascii="Times New Roman" w:hAnsi="Times New Roman"/>
          <w:bCs/>
          <w:i/>
          <w:iCs/>
          <w:sz w:val="22"/>
          <w:szCs w:val="22"/>
          <w:highlight w:val="yellow"/>
        </w:rPr>
        <w:t>for your District.</w:t>
      </w:r>
      <w:r w:rsidRPr="00BD76C2">
        <w:rPr>
          <w:rFonts w:ascii="Times New Roman" w:hAnsi="Times New Roman"/>
          <w:bCs/>
          <w:i/>
          <w:iCs/>
          <w:sz w:val="22"/>
          <w:szCs w:val="22"/>
          <w:highlight w:val="yellow"/>
        </w:rPr>
        <w:t>]</w:t>
      </w:r>
    </w:p>
    <w:p w14:paraId="5AC05678" w14:textId="77777777" w:rsidR="00456D0C" w:rsidRPr="00BD76C2" w:rsidRDefault="00456D0C"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AC05679" w14:textId="77777777" w:rsidR="003747DB" w:rsidRPr="00BD76C2" w:rsidRDefault="0054625C"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D76C2">
        <w:rPr>
          <w:rFonts w:ascii="Times New Roman" w:hAnsi="Times New Roman"/>
          <w:sz w:val="22"/>
          <w:szCs w:val="22"/>
        </w:rPr>
        <w:t xml:space="preserve">The </w:t>
      </w:r>
      <w:r w:rsidR="00192E77" w:rsidRPr="00BD76C2">
        <w:rPr>
          <w:rFonts w:ascii="Times New Roman" w:hAnsi="Times New Roman"/>
          <w:sz w:val="22"/>
          <w:szCs w:val="22"/>
        </w:rPr>
        <w:t>District</w:t>
      </w:r>
      <w:r w:rsidRPr="00BD76C2">
        <w:rPr>
          <w:rFonts w:ascii="Times New Roman" w:hAnsi="Times New Roman"/>
          <w:sz w:val="22"/>
          <w:szCs w:val="22"/>
        </w:rPr>
        <w:t xml:space="preserve">’s accounting basis includes investments as assets.  This basis does not record disbursements for investment </w:t>
      </w:r>
      <w:r w:rsidR="003747DB" w:rsidRPr="00BD76C2">
        <w:rPr>
          <w:rFonts w:ascii="Times New Roman" w:hAnsi="Times New Roman"/>
          <w:sz w:val="22"/>
          <w:szCs w:val="22"/>
        </w:rPr>
        <w:t xml:space="preserve">purchases </w:t>
      </w:r>
      <w:r w:rsidRPr="00BD76C2">
        <w:rPr>
          <w:rFonts w:ascii="Times New Roman" w:hAnsi="Times New Roman"/>
          <w:sz w:val="22"/>
          <w:szCs w:val="22"/>
        </w:rPr>
        <w:t xml:space="preserve">or </w:t>
      </w:r>
      <w:r w:rsidR="00C439C7" w:rsidRPr="00BD76C2">
        <w:rPr>
          <w:rFonts w:ascii="Times New Roman" w:hAnsi="Times New Roman"/>
          <w:sz w:val="22"/>
          <w:szCs w:val="22"/>
        </w:rPr>
        <w:t>receipts for</w:t>
      </w:r>
      <w:r w:rsidR="003747DB" w:rsidRPr="00BD76C2">
        <w:rPr>
          <w:rFonts w:ascii="Times New Roman" w:hAnsi="Times New Roman"/>
          <w:sz w:val="22"/>
          <w:szCs w:val="22"/>
        </w:rPr>
        <w:t xml:space="preserve"> investment</w:t>
      </w:r>
      <w:r w:rsidRPr="00BD76C2">
        <w:rPr>
          <w:rFonts w:ascii="Times New Roman" w:hAnsi="Times New Roman"/>
          <w:sz w:val="22"/>
          <w:szCs w:val="22"/>
        </w:rPr>
        <w:t xml:space="preserve"> sales</w:t>
      </w:r>
      <w:r w:rsidR="00CD5F22" w:rsidRPr="00BD76C2">
        <w:rPr>
          <w:rFonts w:ascii="Times New Roman" w:hAnsi="Times New Roman"/>
          <w:sz w:val="22"/>
          <w:szCs w:val="22"/>
        </w:rPr>
        <w:t xml:space="preserve">.  </w:t>
      </w:r>
      <w:r w:rsidRPr="00BD76C2">
        <w:rPr>
          <w:rFonts w:ascii="Times New Roman" w:hAnsi="Times New Roman"/>
          <w:sz w:val="22"/>
          <w:szCs w:val="22"/>
        </w:rPr>
        <w:t>This basis records g</w:t>
      </w:r>
      <w:r w:rsidR="003747DB" w:rsidRPr="00BD76C2">
        <w:rPr>
          <w:rFonts w:ascii="Times New Roman" w:hAnsi="Times New Roman"/>
          <w:sz w:val="22"/>
          <w:szCs w:val="22"/>
        </w:rPr>
        <w:t xml:space="preserve">ains or losses at the time of </w:t>
      </w:r>
      <w:proofErr w:type="gramStart"/>
      <w:r w:rsidR="003747DB" w:rsidRPr="00BD76C2">
        <w:rPr>
          <w:rFonts w:ascii="Times New Roman" w:hAnsi="Times New Roman"/>
          <w:sz w:val="22"/>
          <w:szCs w:val="22"/>
        </w:rPr>
        <w:t>sale</w:t>
      </w:r>
      <w:proofErr w:type="gramEnd"/>
      <w:r w:rsidR="003747DB" w:rsidRPr="00BD76C2">
        <w:rPr>
          <w:rFonts w:ascii="Times New Roman" w:hAnsi="Times New Roman"/>
          <w:sz w:val="22"/>
          <w:szCs w:val="22"/>
        </w:rPr>
        <w:t xml:space="preserve"> as receipts or disbursements, respectively.</w:t>
      </w:r>
    </w:p>
    <w:p w14:paraId="5AC0567A" w14:textId="77777777" w:rsidR="003747DB" w:rsidRPr="00BD76C2" w:rsidRDefault="003747DB" w:rsidP="004960C3">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5AC0567B" w14:textId="77777777" w:rsidR="003747DB" w:rsidRPr="00BD76C2" w:rsidRDefault="000926F9"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BD76C2">
        <w:rPr>
          <w:rFonts w:ascii="Times New Roman" w:hAnsi="Times New Roman"/>
          <w:sz w:val="22"/>
          <w:szCs w:val="22"/>
        </w:rPr>
        <w:t xml:space="preserve">The </w:t>
      </w:r>
      <w:r w:rsidR="00192E77" w:rsidRPr="00BD76C2">
        <w:rPr>
          <w:rFonts w:ascii="Times New Roman" w:hAnsi="Times New Roman"/>
          <w:sz w:val="22"/>
          <w:szCs w:val="22"/>
        </w:rPr>
        <w:t>District</w:t>
      </w:r>
      <w:r w:rsidRPr="00BD76C2">
        <w:rPr>
          <w:rFonts w:ascii="Times New Roman" w:hAnsi="Times New Roman"/>
          <w:sz w:val="22"/>
          <w:szCs w:val="22"/>
        </w:rPr>
        <w:t xml:space="preserve"> values </w:t>
      </w:r>
      <w:r w:rsidR="003747DB" w:rsidRPr="00BD76C2">
        <w:rPr>
          <w:rFonts w:ascii="Times New Roman" w:hAnsi="Times New Roman"/>
          <w:sz w:val="22"/>
          <w:szCs w:val="22"/>
        </w:rPr>
        <w:t>U.S. Trea</w:t>
      </w:r>
      <w:r w:rsidRPr="00BD76C2">
        <w:rPr>
          <w:rFonts w:ascii="Times New Roman" w:hAnsi="Times New Roman"/>
          <w:sz w:val="22"/>
          <w:szCs w:val="22"/>
        </w:rPr>
        <w:t xml:space="preserve">sury Notes and common stock </w:t>
      </w:r>
      <w:r w:rsidR="003747DB" w:rsidRPr="00BD76C2">
        <w:rPr>
          <w:rFonts w:ascii="Times New Roman" w:hAnsi="Times New Roman"/>
          <w:sz w:val="22"/>
          <w:szCs w:val="22"/>
        </w:rPr>
        <w:t>at cos</w:t>
      </w:r>
      <w:r w:rsidR="004F00F3" w:rsidRPr="00BD76C2">
        <w:rPr>
          <w:rFonts w:ascii="Times New Roman" w:hAnsi="Times New Roman"/>
          <w:sz w:val="22"/>
          <w:szCs w:val="22"/>
        </w:rPr>
        <w:t xml:space="preserve">t </w:t>
      </w:r>
      <w:r w:rsidR="00616287" w:rsidRPr="00BD76C2">
        <w:rPr>
          <w:rFonts w:ascii="Times New Roman" w:hAnsi="Times New Roman"/>
          <w:sz w:val="22"/>
          <w:szCs w:val="22"/>
          <w:highlight w:val="green"/>
        </w:rPr>
        <w:t>[</w:t>
      </w:r>
      <w:r w:rsidR="00F92934" w:rsidRPr="00BD76C2">
        <w:rPr>
          <w:rFonts w:ascii="Times New Roman" w:hAnsi="Times New Roman"/>
          <w:sz w:val="22"/>
          <w:szCs w:val="22"/>
          <w:highlight w:val="green"/>
        </w:rPr>
        <w:t>o</w:t>
      </w:r>
      <w:r w:rsidR="003747DB" w:rsidRPr="00BD76C2">
        <w:rPr>
          <w:rFonts w:ascii="Times New Roman" w:hAnsi="Times New Roman"/>
          <w:sz w:val="22"/>
          <w:szCs w:val="22"/>
          <w:highlight w:val="green"/>
        </w:rPr>
        <w:t>r fair value when donated</w:t>
      </w:r>
      <w:r w:rsidR="00616287" w:rsidRPr="00BD76C2">
        <w:rPr>
          <w:rFonts w:ascii="Times New Roman" w:hAnsi="Times New Roman"/>
          <w:sz w:val="22"/>
          <w:szCs w:val="22"/>
          <w:highlight w:val="green"/>
        </w:rPr>
        <w:t>]</w:t>
      </w:r>
      <w:r w:rsidR="003747DB" w:rsidRPr="00BD76C2">
        <w:rPr>
          <w:rFonts w:ascii="Times New Roman" w:hAnsi="Times New Roman"/>
          <w:sz w:val="22"/>
          <w:szCs w:val="22"/>
        </w:rPr>
        <w:t>.</w:t>
      </w:r>
      <w:r w:rsidR="00CC38A5" w:rsidRPr="00BD76C2">
        <w:rPr>
          <w:rFonts w:ascii="Times New Roman" w:hAnsi="Times New Roman"/>
          <w:sz w:val="22"/>
          <w:szCs w:val="22"/>
          <w:highlight w:val="yellow"/>
        </w:rPr>
        <w:t xml:space="preserve"> </w:t>
      </w:r>
      <w:r w:rsidR="00674B9E" w:rsidRPr="00BD76C2">
        <w:rPr>
          <w:rFonts w:ascii="Times New Roman" w:hAnsi="Times New Roman"/>
          <w:i/>
          <w:sz w:val="22"/>
          <w:szCs w:val="22"/>
          <w:highlight w:val="yellow"/>
        </w:rPr>
        <w:t>[</w:t>
      </w:r>
      <w:r w:rsidR="003747DB" w:rsidRPr="00BD76C2">
        <w:rPr>
          <w:rFonts w:ascii="Times New Roman" w:hAnsi="Times New Roman"/>
          <w:i/>
          <w:sz w:val="22"/>
          <w:szCs w:val="22"/>
          <w:highlight w:val="yellow"/>
        </w:rPr>
        <w:t>&lt;&lt;DELETE IF NO DONATED INVESTMENTS</w:t>
      </w:r>
      <w:r w:rsidR="00674B9E" w:rsidRPr="00BD76C2">
        <w:rPr>
          <w:rFonts w:ascii="Times New Roman" w:hAnsi="Times New Roman"/>
          <w:i/>
          <w:sz w:val="22"/>
          <w:szCs w:val="22"/>
          <w:highlight w:val="yellow"/>
        </w:rPr>
        <w:t>.]</w:t>
      </w:r>
      <w:r w:rsidR="003747DB" w:rsidRPr="00BD76C2">
        <w:rPr>
          <w:rFonts w:ascii="Times New Roman" w:hAnsi="Times New Roman"/>
          <w:i/>
          <w:sz w:val="22"/>
          <w:szCs w:val="22"/>
        </w:rPr>
        <w:t>.</w:t>
      </w:r>
      <w:r w:rsidR="003747DB" w:rsidRPr="00BD76C2">
        <w:rPr>
          <w:rFonts w:ascii="Times New Roman" w:hAnsi="Times New Roman"/>
          <w:sz w:val="22"/>
          <w:szCs w:val="22"/>
        </w:rPr>
        <w:t xml:space="preserve">  </w:t>
      </w:r>
      <w:r w:rsidR="00735DE2" w:rsidRPr="00BD76C2">
        <w:rPr>
          <w:rFonts w:ascii="Times New Roman" w:hAnsi="Times New Roman"/>
          <w:sz w:val="22"/>
          <w:szCs w:val="22"/>
        </w:rPr>
        <w:t>Money market mutual funds are recorded at share values the mutual funds report.  Investment in STAR Ohio is measured at the net asset value (NAV) per share provided by STAR Ohio. The NAV per share is calculated on an amortized cost basis that provides an NAV per share that approximates fair value. </w:t>
      </w:r>
      <w:r w:rsidR="00735DE2" w:rsidRPr="00BD76C2">
        <w:rPr>
          <w:rFonts w:ascii="Times New Roman" w:hAnsi="Times New Roman"/>
          <w:i/>
          <w:iCs/>
          <w:sz w:val="22"/>
          <w:szCs w:val="22"/>
          <w:highlight w:val="yellow"/>
        </w:rPr>
        <w:t xml:space="preserve"> </w:t>
      </w:r>
      <w:r w:rsidR="0066544C" w:rsidRPr="00BD76C2">
        <w:rPr>
          <w:rFonts w:ascii="Times New Roman" w:hAnsi="Times New Roman"/>
          <w:i/>
          <w:iCs/>
          <w:sz w:val="22"/>
          <w:szCs w:val="22"/>
          <w:highlight w:val="yellow"/>
        </w:rPr>
        <w:t>[</w:t>
      </w:r>
      <w:r w:rsidR="003747DB" w:rsidRPr="00BD76C2">
        <w:rPr>
          <w:rFonts w:ascii="Times New Roman" w:hAnsi="Times New Roman"/>
          <w:i/>
          <w:iCs/>
          <w:sz w:val="22"/>
          <w:szCs w:val="22"/>
          <w:highlight w:val="yellow"/>
        </w:rPr>
        <w:t xml:space="preserve">Modify this note as needed.  Only describe investments </w:t>
      </w:r>
      <w:proofErr w:type="gramStart"/>
      <w:r w:rsidR="003747DB" w:rsidRPr="00BD76C2">
        <w:rPr>
          <w:rFonts w:ascii="Times New Roman" w:hAnsi="Times New Roman"/>
          <w:i/>
          <w:iCs/>
          <w:sz w:val="22"/>
          <w:szCs w:val="22"/>
          <w:highlight w:val="yellow"/>
        </w:rPr>
        <w:t>actually held</w:t>
      </w:r>
      <w:proofErr w:type="gramEnd"/>
      <w:r w:rsidR="003747DB" w:rsidRPr="00BD76C2">
        <w:rPr>
          <w:rFonts w:ascii="Times New Roman" w:hAnsi="Times New Roman"/>
          <w:i/>
          <w:iCs/>
          <w:sz w:val="22"/>
          <w:szCs w:val="22"/>
          <w:highlight w:val="yellow"/>
        </w:rPr>
        <w:t xml:space="preserve"> during the </w:t>
      </w:r>
      <w:r w:rsidR="007F1118" w:rsidRPr="00BD76C2">
        <w:rPr>
          <w:rFonts w:ascii="Times New Roman" w:hAnsi="Times New Roman"/>
          <w:i/>
          <w:iCs/>
          <w:sz w:val="22"/>
          <w:szCs w:val="22"/>
          <w:highlight w:val="yellow"/>
        </w:rPr>
        <w:t>fiscal year</w:t>
      </w:r>
      <w:r w:rsidR="003747DB" w:rsidRPr="00BD76C2">
        <w:rPr>
          <w:rFonts w:ascii="Times New Roman" w:hAnsi="Times New Roman"/>
          <w:i/>
          <w:iCs/>
          <w:sz w:val="22"/>
          <w:szCs w:val="22"/>
          <w:highlight w:val="yellow"/>
        </w:rPr>
        <w:t>.  Equity securities (stock) are normally illegal, unless donated</w:t>
      </w:r>
      <w:r w:rsidR="00CD5F22" w:rsidRPr="00BD76C2">
        <w:rPr>
          <w:rFonts w:ascii="Times New Roman" w:hAnsi="Times New Roman"/>
          <w:i/>
          <w:iCs/>
          <w:sz w:val="22"/>
          <w:szCs w:val="22"/>
          <w:highlight w:val="yellow"/>
        </w:rPr>
        <w:t xml:space="preserve">.  </w:t>
      </w:r>
      <w:r w:rsidR="003747DB" w:rsidRPr="00BD76C2">
        <w:rPr>
          <w:rFonts w:ascii="Times New Roman" w:hAnsi="Times New Roman"/>
          <w:i/>
          <w:iCs/>
          <w:sz w:val="22"/>
          <w:szCs w:val="22"/>
          <w:highlight w:val="yellow"/>
        </w:rPr>
        <w:t xml:space="preserve">Consult with </w:t>
      </w:r>
      <w:r w:rsidR="007F1118" w:rsidRPr="00BD76C2">
        <w:rPr>
          <w:rFonts w:ascii="Times New Roman" w:hAnsi="Times New Roman"/>
          <w:i/>
          <w:iCs/>
          <w:sz w:val="22"/>
          <w:szCs w:val="22"/>
          <w:highlight w:val="yellow"/>
        </w:rPr>
        <w:t>your Legal Counsel</w:t>
      </w:r>
      <w:r w:rsidR="003747DB" w:rsidRPr="00BD76C2">
        <w:rPr>
          <w:rFonts w:ascii="Times New Roman" w:hAnsi="Times New Roman"/>
          <w:i/>
          <w:iCs/>
          <w:sz w:val="22"/>
          <w:szCs w:val="22"/>
          <w:highlight w:val="yellow"/>
        </w:rPr>
        <w:t xml:space="preserve"> if in doubt about an investment’s legality.  Also, if equity securities have an impaired value deemed “other than temporary,” write them down to fair value.</w:t>
      </w:r>
      <w:r w:rsidR="00616287" w:rsidRPr="00BD76C2">
        <w:rPr>
          <w:rFonts w:ascii="Times New Roman" w:hAnsi="Times New Roman"/>
          <w:i/>
          <w:iCs/>
          <w:sz w:val="22"/>
          <w:szCs w:val="22"/>
          <w:highlight w:val="yellow"/>
        </w:rPr>
        <w:t>]</w:t>
      </w:r>
      <w:r w:rsidR="003747DB" w:rsidRPr="00BD76C2">
        <w:rPr>
          <w:rFonts w:ascii="Times New Roman" w:hAnsi="Times New Roman"/>
          <w:i/>
          <w:iCs/>
          <w:sz w:val="22"/>
          <w:szCs w:val="22"/>
        </w:rPr>
        <w:t xml:space="preserve"> </w:t>
      </w:r>
    </w:p>
    <w:p w14:paraId="5AC0567C" w14:textId="77777777" w:rsidR="00CA01B7" w:rsidRPr="00BD76C2" w:rsidRDefault="00CA01B7" w:rsidP="004960C3">
      <w:pPr>
        <w:widowControl/>
        <w:tabs>
          <w:tab w:val="left" w:pos="0"/>
          <w:tab w:val="left" w:pos="547"/>
          <w:tab w:val="left" w:pos="907"/>
          <w:tab w:val="left" w:pos="1440"/>
          <w:tab w:val="left" w:pos="1987"/>
          <w:tab w:val="right" w:pos="4950"/>
          <w:tab w:val="right" w:pos="6390"/>
          <w:tab w:val="right" w:pos="7830"/>
          <w:tab w:val="right" w:pos="9270"/>
        </w:tabs>
        <w:ind w:left="907" w:hanging="907"/>
        <w:jc w:val="both"/>
        <w:rPr>
          <w:rFonts w:ascii="Times New Roman" w:hAnsi="Times New Roman"/>
          <w:b/>
          <w:bCs/>
          <w:sz w:val="22"/>
          <w:szCs w:val="22"/>
        </w:rPr>
      </w:pPr>
    </w:p>
    <w:p w14:paraId="5AC0567D" w14:textId="77777777" w:rsidR="00436B72" w:rsidRPr="00BD76C2" w:rsidRDefault="00436B72" w:rsidP="004960C3">
      <w:pPr>
        <w:widowControl/>
        <w:rPr>
          <w:rFonts w:ascii="Times New Roman" w:hAnsi="Times New Roman"/>
          <w:b/>
          <w:i/>
          <w:sz w:val="22"/>
          <w:szCs w:val="22"/>
        </w:rPr>
      </w:pPr>
      <w:r w:rsidRPr="00BD76C2">
        <w:rPr>
          <w:rFonts w:ascii="Times New Roman" w:hAnsi="Times New Roman"/>
          <w:b/>
          <w:i/>
          <w:sz w:val="22"/>
          <w:szCs w:val="22"/>
        </w:rPr>
        <w:t>Capital Assets</w:t>
      </w:r>
    </w:p>
    <w:p w14:paraId="5AC0567E" w14:textId="77777777" w:rsidR="00436B72" w:rsidRPr="00BD76C2" w:rsidRDefault="00436B72" w:rsidP="004960C3">
      <w:pPr>
        <w:widowControl/>
        <w:rPr>
          <w:rFonts w:ascii="Times New Roman" w:hAnsi="Times New Roman"/>
          <w:b/>
          <w:sz w:val="22"/>
          <w:szCs w:val="22"/>
        </w:rPr>
      </w:pPr>
    </w:p>
    <w:p w14:paraId="5AC0567F" w14:textId="77777777" w:rsidR="001A560F" w:rsidRPr="00BD76C2" w:rsidRDefault="00436B72" w:rsidP="00F55DB7">
      <w:pPr>
        <w:widowControl/>
        <w:jc w:val="both"/>
        <w:rPr>
          <w:rFonts w:ascii="Times New Roman" w:hAnsi="Times New Roman"/>
          <w:iCs/>
          <w:sz w:val="22"/>
          <w:szCs w:val="22"/>
        </w:rPr>
      </w:pPr>
      <w:bookmarkStart w:id="2" w:name="A26"/>
      <w:bookmarkEnd w:id="2"/>
      <w:r w:rsidRPr="00BD76C2">
        <w:rPr>
          <w:rFonts w:ascii="Times New Roman" w:hAnsi="Times New Roman"/>
          <w:sz w:val="22"/>
          <w:szCs w:val="22"/>
        </w:rPr>
        <w:t>The District records disbursements for acquisitions of property, plant, and equipment when paid.  The accompanying financial statements do not report these items as assets.</w:t>
      </w:r>
      <w:r w:rsidR="001A560F" w:rsidRPr="00BD76C2">
        <w:rPr>
          <w:rFonts w:ascii="Times New Roman" w:hAnsi="Times New Roman"/>
          <w:iCs/>
          <w:sz w:val="22"/>
          <w:szCs w:val="22"/>
        </w:rPr>
        <w:t xml:space="preserve">  </w:t>
      </w:r>
      <w:r w:rsidR="001A560F" w:rsidRPr="00BD76C2">
        <w:rPr>
          <w:rFonts w:ascii="Times New Roman" w:hAnsi="Times New Roman"/>
          <w:iCs/>
          <w:sz w:val="22"/>
          <w:szCs w:val="22"/>
          <w:highlight w:val="yellow"/>
        </w:rPr>
        <w:t>[</w:t>
      </w:r>
      <w:r w:rsidR="001A560F" w:rsidRPr="00BD76C2">
        <w:rPr>
          <w:rFonts w:ascii="Times New Roman" w:hAnsi="Times New Roman"/>
          <w:i/>
          <w:iCs/>
          <w:sz w:val="22"/>
          <w:szCs w:val="22"/>
          <w:highlight w:val="yellow"/>
        </w:rPr>
        <w:t>Delete this footnote if the Entity does not own any Capital Assets.</w:t>
      </w:r>
      <w:r w:rsidR="001A560F" w:rsidRPr="00BD76C2">
        <w:rPr>
          <w:rFonts w:ascii="Times New Roman" w:hAnsi="Times New Roman"/>
          <w:iCs/>
          <w:sz w:val="22"/>
          <w:szCs w:val="22"/>
          <w:highlight w:val="yellow"/>
        </w:rPr>
        <w:t>]</w:t>
      </w:r>
    </w:p>
    <w:p w14:paraId="5AC05680" w14:textId="77777777" w:rsidR="00436B72" w:rsidRPr="00BD76C2" w:rsidRDefault="00436B72" w:rsidP="004960C3">
      <w:pPr>
        <w:widowControl/>
        <w:tabs>
          <w:tab w:val="left" w:pos="0"/>
          <w:tab w:val="left" w:pos="547"/>
          <w:tab w:val="left" w:pos="907"/>
          <w:tab w:val="left" w:pos="1440"/>
          <w:tab w:val="left" w:pos="1987"/>
        </w:tabs>
        <w:jc w:val="both"/>
        <w:rPr>
          <w:rFonts w:ascii="Times New Roman" w:hAnsi="Times New Roman"/>
          <w:sz w:val="22"/>
          <w:szCs w:val="22"/>
        </w:rPr>
      </w:pPr>
    </w:p>
    <w:p w14:paraId="5AC05681" w14:textId="77777777" w:rsidR="00436B72" w:rsidRPr="00BD76C2" w:rsidRDefault="00436B72" w:rsidP="004960C3">
      <w:pPr>
        <w:widowControl/>
        <w:tabs>
          <w:tab w:val="left" w:pos="0"/>
          <w:tab w:val="left" w:pos="547"/>
          <w:tab w:val="left" w:pos="907"/>
          <w:tab w:val="left" w:pos="1440"/>
          <w:tab w:val="left" w:pos="1987"/>
        </w:tabs>
        <w:jc w:val="both"/>
        <w:rPr>
          <w:rFonts w:ascii="Times New Roman" w:hAnsi="Times New Roman"/>
          <w:b/>
          <w:bCs/>
          <w:i/>
          <w:sz w:val="22"/>
          <w:szCs w:val="22"/>
        </w:rPr>
      </w:pPr>
      <w:r w:rsidRPr="00BD76C2">
        <w:rPr>
          <w:rFonts w:ascii="Times New Roman" w:hAnsi="Times New Roman"/>
          <w:b/>
          <w:bCs/>
          <w:i/>
          <w:sz w:val="22"/>
          <w:szCs w:val="22"/>
        </w:rPr>
        <w:t>Accumulated Leave</w:t>
      </w:r>
    </w:p>
    <w:p w14:paraId="5AC05682" w14:textId="77777777" w:rsidR="00436B72" w:rsidRPr="00BD76C2" w:rsidRDefault="00436B72" w:rsidP="004960C3">
      <w:pPr>
        <w:widowControl/>
        <w:tabs>
          <w:tab w:val="left" w:pos="0"/>
          <w:tab w:val="left" w:pos="547"/>
          <w:tab w:val="left" w:pos="907"/>
          <w:tab w:val="left" w:pos="1440"/>
          <w:tab w:val="left" w:pos="1987"/>
        </w:tabs>
        <w:ind w:left="936"/>
        <w:jc w:val="both"/>
        <w:rPr>
          <w:rFonts w:ascii="Times New Roman" w:hAnsi="Times New Roman"/>
          <w:sz w:val="22"/>
          <w:szCs w:val="22"/>
        </w:rPr>
      </w:pPr>
    </w:p>
    <w:p w14:paraId="5AC05683" w14:textId="52C8371B" w:rsidR="00436B72" w:rsidRPr="00BD76C2" w:rsidRDefault="001A47FC" w:rsidP="004960C3">
      <w:pPr>
        <w:widowControl/>
        <w:tabs>
          <w:tab w:val="left" w:pos="0"/>
          <w:tab w:val="left" w:pos="547"/>
          <w:tab w:val="left" w:pos="907"/>
          <w:tab w:val="left" w:pos="1440"/>
          <w:tab w:val="left" w:pos="1987"/>
        </w:tabs>
        <w:jc w:val="both"/>
        <w:rPr>
          <w:rFonts w:ascii="Times New Roman" w:hAnsi="Times New Roman"/>
          <w:sz w:val="22"/>
          <w:szCs w:val="22"/>
        </w:rPr>
      </w:pPr>
      <w:r w:rsidRPr="00F97D90">
        <w:rPr>
          <w:rFonts w:ascii="Times New Roman" w:hAnsi="Times New Roman"/>
          <w:sz w:val="22"/>
          <w:szCs w:val="22"/>
          <w:highlight w:val="green"/>
        </w:rPr>
        <w:t>District employees earn sick and vacation time that can be used for time off.  In certain circumstances, such as upon leaving employment or retirement, employees are entitled to cash payments for unused leave.   The financial statements do not include a liability for unpaid leave.</w:t>
      </w:r>
      <w:r w:rsidRPr="00F278BA">
        <w:rPr>
          <w:rFonts w:ascii="Times New Roman" w:hAnsi="Times New Roman"/>
          <w:sz w:val="22"/>
          <w:szCs w:val="22"/>
        </w:rPr>
        <w:t xml:space="preserve"> </w:t>
      </w:r>
      <w:r w:rsidRPr="00F278BA">
        <w:rPr>
          <w:rFonts w:ascii="Times New Roman" w:hAnsi="Times New Roman"/>
          <w:sz w:val="22"/>
          <w:szCs w:val="22"/>
          <w:highlight w:val="yellow"/>
        </w:rPr>
        <w:t>(Delete this note if no employees are entitled to these benefits)</w:t>
      </w:r>
    </w:p>
    <w:p w14:paraId="5F5CD17D" w14:textId="77777777" w:rsidR="003F6C9C" w:rsidRDefault="00436B72" w:rsidP="003F6C9C">
      <w:pPr>
        <w:widowControl/>
        <w:tabs>
          <w:tab w:val="left" w:pos="540"/>
        </w:tabs>
        <w:rPr>
          <w:rFonts w:ascii="Times New Roman" w:hAnsi="Times New Roman"/>
          <w:b/>
          <w:bCs/>
          <w:i/>
          <w:iCs/>
          <w:sz w:val="22"/>
          <w:szCs w:val="22"/>
        </w:rPr>
      </w:pPr>
      <w:r w:rsidRPr="00BD76C2">
        <w:rPr>
          <w:rFonts w:ascii="Times New Roman" w:hAnsi="Times New Roman"/>
          <w:sz w:val="22"/>
          <w:szCs w:val="22"/>
        </w:rPr>
        <w:t xml:space="preserve"> </w:t>
      </w:r>
    </w:p>
    <w:p w14:paraId="06DD90B4" w14:textId="4E748B02" w:rsidR="003F6C9C" w:rsidRDefault="003F6C9C" w:rsidP="003F6C9C">
      <w:pPr>
        <w:widowControl/>
        <w:tabs>
          <w:tab w:val="left" w:pos="540"/>
        </w:tabs>
        <w:jc w:val="both"/>
        <w:rPr>
          <w:rFonts w:ascii="Times New Roman" w:hAnsi="Times New Roman"/>
          <w:b/>
          <w:bCs/>
          <w:i/>
          <w:iCs/>
          <w:sz w:val="22"/>
          <w:szCs w:val="22"/>
          <w:highlight w:val="cyan"/>
        </w:rPr>
      </w:pPr>
      <w:r w:rsidRPr="005E47B0">
        <w:rPr>
          <w:rFonts w:ascii="Times New Roman" w:hAnsi="Times New Roman"/>
          <w:b/>
          <w:bCs/>
          <w:i/>
          <w:iCs/>
          <w:sz w:val="22"/>
          <w:szCs w:val="22"/>
        </w:rPr>
        <w:lastRenderedPageBreak/>
        <w:t>Leases</w:t>
      </w:r>
      <w:r w:rsidR="005E47B0" w:rsidRPr="001A47FC">
        <w:rPr>
          <w:rFonts w:ascii="Times New Roman" w:hAnsi="Times New Roman"/>
          <w:b/>
          <w:bCs/>
          <w:i/>
          <w:iCs/>
          <w:sz w:val="22"/>
          <w:szCs w:val="22"/>
        </w:rPr>
        <w:t xml:space="preserve"> and SBITAs</w:t>
      </w:r>
    </w:p>
    <w:p w14:paraId="7D04F140" w14:textId="77777777" w:rsidR="003F6C9C" w:rsidRDefault="003F6C9C" w:rsidP="003F6C9C">
      <w:pPr>
        <w:widowControl/>
        <w:tabs>
          <w:tab w:val="left" w:pos="540"/>
        </w:tabs>
        <w:jc w:val="both"/>
        <w:rPr>
          <w:rFonts w:ascii="Times New Roman" w:hAnsi="Times New Roman"/>
          <w:b/>
          <w:bCs/>
          <w:i/>
          <w:iCs/>
          <w:sz w:val="22"/>
          <w:szCs w:val="22"/>
          <w:highlight w:val="cyan"/>
        </w:rPr>
      </w:pPr>
    </w:p>
    <w:p w14:paraId="41A8165E" w14:textId="4B0C9249" w:rsidR="003F6C9C" w:rsidRPr="00425DEB" w:rsidRDefault="003F6C9C" w:rsidP="003F6C9C">
      <w:pPr>
        <w:widowControl/>
        <w:tabs>
          <w:tab w:val="left" w:pos="540"/>
        </w:tabs>
        <w:jc w:val="both"/>
        <w:rPr>
          <w:rFonts w:ascii="Times New Roman" w:hAnsi="Times New Roman"/>
          <w:i/>
          <w:iCs/>
          <w:sz w:val="22"/>
          <w:szCs w:val="22"/>
        </w:rPr>
      </w:pPr>
      <w:r w:rsidRPr="005E47B0">
        <w:rPr>
          <w:rFonts w:ascii="Times New Roman" w:hAnsi="Times New Roman"/>
          <w:sz w:val="22"/>
          <w:szCs w:val="22"/>
        </w:rPr>
        <w:t xml:space="preserve">The </w:t>
      </w:r>
      <w:proofErr w:type="gramStart"/>
      <w:r w:rsidRPr="005E47B0">
        <w:rPr>
          <w:rFonts w:ascii="Times New Roman" w:hAnsi="Times New Roman"/>
          <w:sz w:val="22"/>
          <w:szCs w:val="22"/>
        </w:rPr>
        <w:t>District</w:t>
      </w:r>
      <w:proofErr w:type="gramEnd"/>
      <w:r w:rsidRPr="005E47B0">
        <w:rPr>
          <w:rFonts w:ascii="Times New Roman" w:hAnsi="Times New Roman"/>
          <w:sz w:val="22"/>
          <w:szCs w:val="22"/>
        </w:rPr>
        <w:t xml:space="preserve"> is the </w:t>
      </w:r>
      <w:r>
        <w:rPr>
          <w:rFonts w:ascii="Times New Roman" w:hAnsi="Times New Roman"/>
          <w:sz w:val="22"/>
          <w:szCs w:val="22"/>
          <w:highlight w:val="green"/>
        </w:rPr>
        <w:t xml:space="preserve">lessor/lessee </w:t>
      </w:r>
      <w:r w:rsidRPr="005E47B0">
        <w:rPr>
          <w:rFonts w:ascii="Times New Roman" w:hAnsi="Times New Roman"/>
          <w:sz w:val="22"/>
          <w:szCs w:val="22"/>
        </w:rPr>
        <w:t xml:space="preserve">in various leases (as defined by GASB 87) related to </w:t>
      </w:r>
      <w:r>
        <w:rPr>
          <w:rFonts w:ascii="Times New Roman" w:hAnsi="Times New Roman"/>
          <w:sz w:val="22"/>
          <w:szCs w:val="22"/>
          <w:highlight w:val="green"/>
        </w:rPr>
        <w:t>buildings, vehicles, and other equipment</w:t>
      </w:r>
      <w:r w:rsidRPr="005E47B0">
        <w:rPr>
          <w:rFonts w:ascii="Times New Roman" w:hAnsi="Times New Roman"/>
          <w:sz w:val="22"/>
          <w:szCs w:val="22"/>
        </w:rPr>
        <w:t xml:space="preserve"> under </w:t>
      </w:r>
      <w:proofErr w:type="gramStart"/>
      <w:r w:rsidRPr="005E47B0">
        <w:rPr>
          <w:rFonts w:ascii="Times New Roman" w:hAnsi="Times New Roman"/>
          <w:sz w:val="22"/>
          <w:szCs w:val="22"/>
        </w:rPr>
        <w:t>noncancelable</w:t>
      </w:r>
      <w:proofErr w:type="gramEnd"/>
      <w:r w:rsidRPr="005E47B0">
        <w:rPr>
          <w:rFonts w:ascii="Times New Roman" w:hAnsi="Times New Roman"/>
          <w:sz w:val="22"/>
          <w:szCs w:val="22"/>
        </w:rPr>
        <w:t xml:space="preserve"> leases.  Lease revenue/disbursements are recognized when they are received/paid. </w:t>
      </w:r>
      <w:r w:rsidRPr="00425DEB">
        <w:rPr>
          <w:rFonts w:ascii="Times New Roman" w:hAnsi="Times New Roman"/>
          <w:i/>
          <w:iCs/>
          <w:sz w:val="22"/>
          <w:szCs w:val="22"/>
          <w:highlight w:val="yellow"/>
        </w:rPr>
        <w:t xml:space="preserve">(Edit as needed. </w:t>
      </w:r>
      <w:r w:rsidR="00425DEB" w:rsidRPr="00425DEB">
        <w:rPr>
          <w:rFonts w:ascii="Times New Roman" w:hAnsi="Times New Roman"/>
          <w:i/>
          <w:iCs/>
          <w:sz w:val="22"/>
          <w:szCs w:val="22"/>
          <w:highlight w:val="yellow"/>
        </w:rPr>
        <w:t>This n</w:t>
      </w:r>
      <w:r w:rsidRPr="00425DEB">
        <w:rPr>
          <w:rFonts w:ascii="Times New Roman" w:hAnsi="Times New Roman"/>
          <w:i/>
          <w:iCs/>
          <w:sz w:val="22"/>
          <w:szCs w:val="22"/>
          <w:highlight w:val="yellow"/>
        </w:rPr>
        <w:t>ote can be deleted if the District has no GASB 87 leases)</w:t>
      </w:r>
    </w:p>
    <w:p w14:paraId="2334599C" w14:textId="77777777" w:rsidR="00B2382D" w:rsidRDefault="00B2382D" w:rsidP="007812E9">
      <w:pPr>
        <w:widowControl/>
        <w:tabs>
          <w:tab w:val="left" w:pos="0"/>
          <w:tab w:val="left" w:pos="547"/>
          <w:tab w:val="left" w:pos="907"/>
          <w:tab w:val="left" w:pos="1440"/>
          <w:tab w:val="left" w:pos="1987"/>
        </w:tabs>
        <w:jc w:val="both"/>
        <w:rPr>
          <w:rFonts w:ascii="Times New Roman" w:hAnsi="Times New Roman"/>
          <w:b/>
          <w:bCs/>
          <w:i/>
          <w:iCs/>
          <w:sz w:val="22"/>
          <w:szCs w:val="22"/>
        </w:rPr>
      </w:pPr>
    </w:p>
    <w:p w14:paraId="1A1CF7D8" w14:textId="67668E38" w:rsidR="00C5189D" w:rsidRDefault="00C5189D" w:rsidP="00C5189D">
      <w:pPr>
        <w:widowControl/>
        <w:tabs>
          <w:tab w:val="left" w:pos="540"/>
        </w:tabs>
        <w:jc w:val="both"/>
        <w:rPr>
          <w:rFonts w:ascii="Times New Roman" w:hAnsi="Times New Roman"/>
          <w:sz w:val="22"/>
          <w:szCs w:val="22"/>
        </w:rPr>
      </w:pPr>
      <w:bookmarkStart w:id="3" w:name="_Hlk154158295"/>
      <w:r w:rsidRPr="0027553B">
        <w:rPr>
          <w:rFonts w:ascii="Times New Roman" w:hAnsi="Times New Roman"/>
          <w:sz w:val="22"/>
          <w:szCs w:val="22"/>
        </w:rPr>
        <w:t xml:space="preserve">The </w:t>
      </w:r>
      <w:proofErr w:type="gramStart"/>
      <w:r w:rsidRPr="0027553B">
        <w:rPr>
          <w:rFonts w:ascii="Times New Roman" w:hAnsi="Times New Roman"/>
          <w:sz w:val="22"/>
          <w:szCs w:val="22"/>
        </w:rPr>
        <w:t>District</w:t>
      </w:r>
      <w:proofErr w:type="gramEnd"/>
      <w:r w:rsidRPr="0027553B">
        <w:rPr>
          <w:rFonts w:ascii="Times New Roman" w:hAnsi="Times New Roman"/>
          <w:sz w:val="22"/>
          <w:szCs w:val="22"/>
        </w:rPr>
        <w:t xml:space="preserve"> has </w:t>
      </w:r>
      <w:proofErr w:type="gramStart"/>
      <w:r w:rsidRPr="0027553B">
        <w:rPr>
          <w:rFonts w:ascii="Times New Roman" w:hAnsi="Times New Roman"/>
          <w:sz w:val="22"/>
          <w:szCs w:val="22"/>
        </w:rPr>
        <w:t>entered into</w:t>
      </w:r>
      <w:proofErr w:type="gramEnd"/>
      <w:r w:rsidRPr="0027553B">
        <w:rPr>
          <w:rFonts w:ascii="Times New Roman" w:hAnsi="Times New Roman"/>
          <w:sz w:val="22"/>
          <w:szCs w:val="22"/>
        </w:rPr>
        <w:t xml:space="preserve"> </w:t>
      </w:r>
      <w:proofErr w:type="gramStart"/>
      <w:r w:rsidRPr="0027553B">
        <w:rPr>
          <w:rFonts w:ascii="Times New Roman" w:hAnsi="Times New Roman"/>
          <w:sz w:val="22"/>
          <w:szCs w:val="22"/>
        </w:rPr>
        <w:t>noncancelable</w:t>
      </w:r>
      <w:proofErr w:type="gramEnd"/>
      <w:r w:rsidRPr="0027553B">
        <w:rPr>
          <w:rFonts w:ascii="Times New Roman" w:hAnsi="Times New Roman"/>
          <w:sz w:val="22"/>
          <w:szCs w:val="22"/>
        </w:rPr>
        <w:t xml:space="preserve"> Subscription-Based Information Technology Arrangements (SBITA) contracts (as defined by GASB 96) for several types of software including contracts related to </w:t>
      </w:r>
      <w:r w:rsidRPr="00E208B0">
        <w:rPr>
          <w:rFonts w:ascii="Times New Roman" w:hAnsi="Times New Roman"/>
          <w:sz w:val="22"/>
          <w:szCs w:val="22"/>
          <w:highlight w:val="green"/>
        </w:rPr>
        <w:t>financial systems and various other software</w:t>
      </w:r>
      <w:r w:rsidRPr="0027553B">
        <w:rPr>
          <w:rFonts w:ascii="Times New Roman" w:hAnsi="Times New Roman"/>
          <w:sz w:val="22"/>
          <w:szCs w:val="22"/>
        </w:rPr>
        <w:t>. Subscription disbursements are recognized when they are paid.</w:t>
      </w:r>
      <w:r w:rsidRPr="00101564">
        <w:rPr>
          <w:rFonts w:ascii="Times New Roman" w:hAnsi="Times New Roman"/>
          <w:sz w:val="22"/>
          <w:szCs w:val="22"/>
        </w:rPr>
        <w:t xml:space="preserve"> (</w:t>
      </w:r>
      <w:r w:rsidRPr="00101564">
        <w:rPr>
          <w:rFonts w:ascii="Times New Roman" w:hAnsi="Times New Roman"/>
          <w:sz w:val="22"/>
          <w:szCs w:val="22"/>
          <w:highlight w:val="yellow"/>
        </w:rPr>
        <w:t xml:space="preserve">Edit as needed. This paragraph can be deleted </w:t>
      </w:r>
      <w:r>
        <w:rPr>
          <w:rFonts w:ascii="Times New Roman" w:hAnsi="Times New Roman"/>
          <w:sz w:val="22"/>
          <w:szCs w:val="22"/>
          <w:highlight w:val="yellow"/>
        </w:rPr>
        <w:t xml:space="preserve">along with the reference to SBITAs in the note heading, </w:t>
      </w:r>
      <w:r w:rsidRPr="00101564">
        <w:rPr>
          <w:rFonts w:ascii="Times New Roman" w:hAnsi="Times New Roman"/>
          <w:sz w:val="22"/>
          <w:szCs w:val="22"/>
          <w:highlight w:val="yellow"/>
        </w:rPr>
        <w:t xml:space="preserve">if the </w:t>
      </w:r>
      <w:r>
        <w:rPr>
          <w:rFonts w:ascii="Times New Roman" w:hAnsi="Times New Roman"/>
          <w:sz w:val="22"/>
          <w:szCs w:val="22"/>
          <w:highlight w:val="yellow"/>
        </w:rPr>
        <w:t>District</w:t>
      </w:r>
      <w:r w:rsidRPr="00101564">
        <w:rPr>
          <w:rFonts w:ascii="Times New Roman" w:hAnsi="Times New Roman"/>
          <w:sz w:val="22"/>
          <w:szCs w:val="22"/>
          <w:highlight w:val="yellow"/>
        </w:rPr>
        <w:t xml:space="preserve"> has no GASB 96 SBITAs.)</w:t>
      </w:r>
    </w:p>
    <w:bookmarkEnd w:id="3"/>
    <w:p w14:paraId="645CD8DB" w14:textId="77777777" w:rsidR="00C5189D" w:rsidRDefault="00C5189D" w:rsidP="00C5189D">
      <w:pPr>
        <w:widowControl/>
        <w:tabs>
          <w:tab w:val="left" w:pos="540"/>
        </w:tabs>
        <w:jc w:val="both"/>
        <w:rPr>
          <w:rFonts w:ascii="Times New Roman" w:hAnsi="Times New Roman"/>
          <w:sz w:val="22"/>
          <w:szCs w:val="22"/>
        </w:rPr>
      </w:pPr>
    </w:p>
    <w:p w14:paraId="43B08C4C" w14:textId="2557C5AB" w:rsidR="0009228E" w:rsidRDefault="00C5189D" w:rsidP="0009228E">
      <w:pPr>
        <w:jc w:val="both"/>
        <w:rPr>
          <w:rFonts w:ascii="TimesNewRomanPSMT" w:hAnsi="TimesNewRomanPSMT"/>
          <w:sz w:val="22"/>
          <w:szCs w:val="22"/>
        </w:rPr>
      </w:pPr>
      <w:r w:rsidRPr="00C81280">
        <w:rPr>
          <w:rFonts w:ascii="TimesNewRomanPSMT" w:hAnsi="TimesNewRomanPSMT"/>
          <w:sz w:val="22"/>
          <w:szCs w:val="22"/>
          <w:highlight w:val="yellow"/>
        </w:rPr>
        <w:t xml:space="preserve">If the district has any PPPs or APAs under GASB 94, add explanation.  </w:t>
      </w:r>
      <w:bookmarkStart w:id="4" w:name="_Hlk154734349"/>
      <w:r w:rsidR="0009228E" w:rsidRPr="00C81280">
        <w:rPr>
          <w:rFonts w:ascii="TimesNewRomanPSMT" w:hAnsi="TimesNewRomanPSMT"/>
          <w:sz w:val="22"/>
          <w:szCs w:val="22"/>
          <w:highlight w:val="yellow"/>
        </w:rPr>
        <w:t>See sample language in the generic special purpose government notes.</w:t>
      </w:r>
    </w:p>
    <w:bookmarkEnd w:id="4"/>
    <w:p w14:paraId="31F1A4BA" w14:textId="67031C5E" w:rsidR="00C5189D" w:rsidRDefault="00C5189D" w:rsidP="00C5189D">
      <w:pPr>
        <w:widowControl/>
        <w:tabs>
          <w:tab w:val="left" w:pos="0"/>
          <w:tab w:val="left" w:pos="547"/>
          <w:tab w:val="left" w:pos="907"/>
          <w:tab w:val="left" w:pos="1440"/>
          <w:tab w:val="left" w:pos="1987"/>
        </w:tabs>
        <w:jc w:val="both"/>
        <w:rPr>
          <w:rFonts w:ascii="Times New Roman" w:hAnsi="Times New Roman"/>
          <w:b/>
          <w:bCs/>
          <w:i/>
          <w:iCs/>
          <w:sz w:val="22"/>
          <w:szCs w:val="22"/>
        </w:rPr>
      </w:pPr>
    </w:p>
    <w:p w14:paraId="5AC05685" w14:textId="3B616A35" w:rsidR="00A00A4A" w:rsidRPr="00BD76C2" w:rsidRDefault="00102234" w:rsidP="007812E9">
      <w:pPr>
        <w:widowControl/>
        <w:tabs>
          <w:tab w:val="left" w:pos="0"/>
          <w:tab w:val="left" w:pos="547"/>
          <w:tab w:val="left" w:pos="907"/>
          <w:tab w:val="left" w:pos="1440"/>
          <w:tab w:val="left" w:pos="1987"/>
        </w:tabs>
        <w:jc w:val="both"/>
        <w:rPr>
          <w:rFonts w:ascii="Times New Roman" w:hAnsi="Times New Roman"/>
          <w:b/>
          <w:bCs/>
          <w:i/>
          <w:iCs/>
          <w:sz w:val="22"/>
          <w:szCs w:val="22"/>
        </w:rPr>
      </w:pPr>
      <w:r w:rsidRPr="00BD76C2">
        <w:rPr>
          <w:rFonts w:ascii="Times New Roman" w:hAnsi="Times New Roman"/>
          <w:b/>
          <w:bCs/>
          <w:i/>
          <w:iCs/>
          <w:sz w:val="22"/>
          <w:szCs w:val="22"/>
        </w:rPr>
        <w:t>Fund Balance</w:t>
      </w:r>
      <w:r w:rsidR="00A00A4A" w:rsidRPr="00BD76C2">
        <w:rPr>
          <w:rFonts w:ascii="Times New Roman" w:hAnsi="Times New Roman"/>
          <w:b/>
          <w:bCs/>
          <w:i/>
          <w:iCs/>
          <w:sz w:val="22"/>
          <w:szCs w:val="22"/>
        </w:rPr>
        <w:t xml:space="preserve"> </w:t>
      </w:r>
    </w:p>
    <w:p w14:paraId="5AC05686" w14:textId="77777777" w:rsidR="00102234" w:rsidRPr="00BD76C2" w:rsidRDefault="00674B9E" w:rsidP="004960C3">
      <w:pPr>
        <w:widowControl/>
        <w:tabs>
          <w:tab w:val="left" w:pos="2160"/>
        </w:tabs>
        <w:rPr>
          <w:rFonts w:ascii="Times New Roman" w:hAnsi="Times New Roman"/>
          <w:sz w:val="22"/>
          <w:szCs w:val="22"/>
        </w:rPr>
      </w:pPr>
      <w:r w:rsidRPr="00BD76C2">
        <w:rPr>
          <w:rFonts w:ascii="Times New Roman" w:hAnsi="Times New Roman"/>
          <w:sz w:val="22"/>
          <w:szCs w:val="22"/>
        </w:rPr>
        <w:tab/>
      </w:r>
    </w:p>
    <w:p w14:paraId="5AC05687" w14:textId="163AD1CC" w:rsidR="00674B9E" w:rsidRPr="00BD76C2" w:rsidRDefault="00674B9E"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B2382D">
        <w:rPr>
          <w:rFonts w:ascii="Times New Roman" w:hAnsi="Times New Roman"/>
          <w:i/>
          <w:sz w:val="22"/>
          <w:szCs w:val="22"/>
          <w:highlight w:val="yellow"/>
        </w:rPr>
        <w:t>[</w:t>
      </w:r>
      <w:r w:rsidR="00D31A62" w:rsidRPr="00B2382D">
        <w:rPr>
          <w:rFonts w:ascii="Times New Roman" w:hAnsi="Times New Roman"/>
          <w:i/>
          <w:sz w:val="22"/>
          <w:szCs w:val="22"/>
          <w:highlight w:val="yellow"/>
        </w:rPr>
        <w:t xml:space="preserve">Although regulatory filers follow a simplified approach, </w:t>
      </w:r>
      <w:r w:rsidR="00D31A62">
        <w:rPr>
          <w:rFonts w:ascii="Times New Roman" w:hAnsi="Times New Roman"/>
          <w:i/>
          <w:sz w:val="22"/>
          <w:szCs w:val="22"/>
          <w:highlight w:val="yellow"/>
        </w:rPr>
        <w:t>r</w:t>
      </w:r>
      <w:r w:rsidRPr="00BD76C2">
        <w:rPr>
          <w:rFonts w:ascii="Times New Roman" w:hAnsi="Times New Roman"/>
          <w:i/>
          <w:sz w:val="22"/>
          <w:szCs w:val="22"/>
          <w:highlight w:val="yellow"/>
        </w:rPr>
        <w:t>eview GASB 54, Fund Balance Disclosures, paragraphs 5-23 and GASB Codification 1800, Classification and Terminology, paragraph</w:t>
      </w:r>
      <w:r w:rsidR="007B462B" w:rsidRPr="007A5EC1">
        <w:rPr>
          <w:rFonts w:ascii="Times New Roman" w:hAnsi="Times New Roman"/>
          <w:i/>
          <w:sz w:val="22"/>
          <w:szCs w:val="22"/>
          <w:highlight w:val="cyan"/>
        </w:rPr>
        <w:t xml:space="preserve">s </w:t>
      </w:r>
      <w:r w:rsidR="007B462B" w:rsidRPr="00C36E37">
        <w:rPr>
          <w:rFonts w:ascii="Times New Roman" w:hAnsi="Times New Roman"/>
          <w:i/>
          <w:sz w:val="22"/>
          <w:szCs w:val="22"/>
          <w:highlight w:val="cyan"/>
        </w:rPr>
        <w:t xml:space="preserve">.166 - </w:t>
      </w:r>
      <w:r w:rsidRPr="00BD76C2">
        <w:rPr>
          <w:rFonts w:ascii="Times New Roman" w:hAnsi="Times New Roman"/>
          <w:i/>
          <w:sz w:val="22"/>
          <w:szCs w:val="22"/>
          <w:highlight w:val="yellow"/>
        </w:rPr>
        <w:t>.183, for guidance.]</w:t>
      </w:r>
    </w:p>
    <w:p w14:paraId="5AC05688" w14:textId="77777777" w:rsidR="00674B9E" w:rsidRPr="00BD76C2" w:rsidRDefault="00674B9E" w:rsidP="004960C3">
      <w:pPr>
        <w:widowControl/>
        <w:ind w:left="900" w:hanging="360"/>
        <w:rPr>
          <w:rFonts w:ascii="Times New Roman" w:hAnsi="Times New Roman"/>
          <w:b/>
          <w:bCs/>
          <w:iCs/>
          <w:sz w:val="22"/>
          <w:szCs w:val="22"/>
        </w:rPr>
      </w:pPr>
    </w:p>
    <w:p w14:paraId="5AC05689" w14:textId="77777777" w:rsidR="00102234" w:rsidRPr="00BD76C2" w:rsidRDefault="00102234" w:rsidP="004960C3">
      <w:pPr>
        <w:widowControl/>
        <w:jc w:val="both"/>
        <w:rPr>
          <w:rFonts w:ascii="Times New Roman" w:hAnsi="Times New Roman"/>
          <w:sz w:val="22"/>
          <w:szCs w:val="22"/>
        </w:rPr>
      </w:pPr>
      <w:r w:rsidRPr="00BD76C2">
        <w:rPr>
          <w:rFonts w:ascii="Times New Roman" w:hAnsi="Times New Roman"/>
          <w:sz w:val="22"/>
          <w:szCs w:val="22"/>
        </w:rPr>
        <w:t xml:space="preserve">Fund balance is divided into five classifications based primarily on the extent to which the </w:t>
      </w:r>
      <w:r w:rsidR="00FA2852" w:rsidRPr="00BD76C2">
        <w:rPr>
          <w:rFonts w:ascii="Times New Roman" w:hAnsi="Times New Roman"/>
          <w:sz w:val="22"/>
          <w:szCs w:val="22"/>
        </w:rPr>
        <w:t>District</w:t>
      </w:r>
      <w:r w:rsidRPr="00BD76C2">
        <w:rPr>
          <w:rFonts w:ascii="Times New Roman" w:hAnsi="Times New Roman"/>
          <w:sz w:val="22"/>
          <w:szCs w:val="22"/>
        </w:rPr>
        <w:t xml:space="preserve"> must observe constraints imposed upon the use of its governmental-fund resources. The classifications are as follows:</w:t>
      </w:r>
    </w:p>
    <w:p w14:paraId="5AC0568A" w14:textId="77777777" w:rsidR="00347369" w:rsidRPr="00BD76C2" w:rsidRDefault="00347369" w:rsidP="004960C3">
      <w:pPr>
        <w:widowControl/>
        <w:tabs>
          <w:tab w:val="left" w:pos="1260"/>
        </w:tabs>
        <w:rPr>
          <w:rFonts w:ascii="Times New Roman" w:hAnsi="Times New Roman"/>
          <w:b/>
          <w:bCs/>
          <w:i/>
          <w:iCs/>
          <w:sz w:val="22"/>
          <w:szCs w:val="22"/>
        </w:rPr>
      </w:pPr>
    </w:p>
    <w:p w14:paraId="5AC0568B" w14:textId="1951096D" w:rsidR="00102234" w:rsidRPr="00B2382D" w:rsidRDefault="00102234" w:rsidP="004960C3">
      <w:pPr>
        <w:widowControl/>
        <w:tabs>
          <w:tab w:val="left" w:pos="1260"/>
        </w:tabs>
        <w:ind w:left="540"/>
        <w:jc w:val="both"/>
        <w:rPr>
          <w:rFonts w:ascii="Times New Roman" w:hAnsi="Times New Roman"/>
          <w:bCs/>
          <w:iCs/>
          <w:sz w:val="22"/>
          <w:szCs w:val="22"/>
        </w:rPr>
      </w:pPr>
      <w:proofErr w:type="gramStart"/>
      <w:r w:rsidRPr="00BD76C2">
        <w:rPr>
          <w:rFonts w:ascii="Times New Roman" w:hAnsi="Times New Roman"/>
          <w:b/>
          <w:bCs/>
          <w:i/>
          <w:iCs/>
          <w:sz w:val="22"/>
          <w:szCs w:val="22"/>
        </w:rPr>
        <w:t>Nonspendable</w:t>
      </w:r>
      <w:r w:rsidR="0066544C" w:rsidRPr="00BD76C2">
        <w:rPr>
          <w:rFonts w:ascii="Times New Roman" w:hAnsi="Times New Roman"/>
          <w:b/>
          <w:bCs/>
          <w:i/>
          <w:iCs/>
          <w:sz w:val="22"/>
          <w:szCs w:val="22"/>
        </w:rPr>
        <w:t xml:space="preserve"> </w:t>
      </w:r>
      <w:r w:rsidR="00347369" w:rsidRPr="00BD76C2">
        <w:rPr>
          <w:rFonts w:ascii="Times New Roman" w:hAnsi="Times New Roman"/>
          <w:b/>
          <w:bCs/>
          <w:i/>
          <w:iCs/>
          <w:sz w:val="22"/>
          <w:szCs w:val="22"/>
        </w:rPr>
        <w:t xml:space="preserve"> </w:t>
      </w:r>
      <w:r w:rsidRPr="00BD76C2">
        <w:rPr>
          <w:rFonts w:ascii="Times New Roman" w:hAnsi="Times New Roman"/>
          <w:bCs/>
          <w:iCs/>
          <w:sz w:val="22"/>
          <w:szCs w:val="22"/>
        </w:rPr>
        <w:t>The</w:t>
      </w:r>
      <w:proofErr w:type="gramEnd"/>
      <w:r w:rsidRPr="00BD76C2">
        <w:rPr>
          <w:rFonts w:ascii="Times New Roman" w:hAnsi="Times New Roman"/>
          <w:bCs/>
          <w:iCs/>
          <w:sz w:val="22"/>
          <w:szCs w:val="22"/>
        </w:rPr>
        <w:t xml:space="preserve"> </w:t>
      </w:r>
      <w:r w:rsidR="00FA2852" w:rsidRPr="00BD76C2">
        <w:rPr>
          <w:rFonts w:ascii="Times New Roman" w:hAnsi="Times New Roman"/>
          <w:bCs/>
          <w:iCs/>
          <w:sz w:val="22"/>
          <w:szCs w:val="22"/>
        </w:rPr>
        <w:t>District</w:t>
      </w:r>
      <w:r w:rsidRPr="00BD76C2">
        <w:rPr>
          <w:rFonts w:ascii="Times New Roman" w:hAnsi="Times New Roman"/>
          <w:bCs/>
          <w:iCs/>
          <w:sz w:val="22"/>
          <w:szCs w:val="22"/>
        </w:rPr>
        <w:t xml:space="preserve"> </w:t>
      </w:r>
      <w:proofErr w:type="gramStart"/>
      <w:r w:rsidRPr="00BD76C2">
        <w:rPr>
          <w:rFonts w:ascii="Times New Roman" w:hAnsi="Times New Roman"/>
          <w:bCs/>
          <w:iCs/>
          <w:sz w:val="22"/>
          <w:szCs w:val="22"/>
        </w:rPr>
        <w:t>classifies assets</w:t>
      </w:r>
      <w:proofErr w:type="gramEnd"/>
      <w:r w:rsidRPr="00BD76C2">
        <w:rPr>
          <w:rFonts w:ascii="Times New Roman" w:hAnsi="Times New Roman"/>
          <w:bCs/>
          <w:iCs/>
          <w:sz w:val="22"/>
          <w:szCs w:val="22"/>
        </w:rPr>
        <w:t xml:space="preserve"> as </w:t>
      </w:r>
      <w:r w:rsidRPr="00BD76C2">
        <w:rPr>
          <w:rFonts w:ascii="Times New Roman" w:hAnsi="Times New Roman"/>
          <w:bCs/>
          <w:i/>
          <w:iCs/>
          <w:sz w:val="22"/>
          <w:szCs w:val="22"/>
        </w:rPr>
        <w:t>nonspendabl</w:t>
      </w:r>
      <w:r w:rsidRPr="00BD76C2">
        <w:rPr>
          <w:rFonts w:ascii="Times New Roman" w:hAnsi="Times New Roman"/>
          <w:b/>
          <w:bCs/>
          <w:i/>
          <w:iCs/>
          <w:sz w:val="22"/>
          <w:szCs w:val="22"/>
        </w:rPr>
        <w:t>e</w:t>
      </w:r>
      <w:r w:rsidRPr="00BD76C2">
        <w:rPr>
          <w:rFonts w:ascii="Times New Roman" w:hAnsi="Times New Roman"/>
          <w:bCs/>
          <w:iCs/>
          <w:sz w:val="22"/>
          <w:szCs w:val="22"/>
        </w:rPr>
        <w:t xml:space="preserve"> when legally or contractually required to maintain the amounts intact</w:t>
      </w:r>
      <w:r w:rsidRPr="00B2382D">
        <w:rPr>
          <w:rFonts w:ascii="Times New Roman" w:hAnsi="Times New Roman"/>
          <w:bCs/>
          <w:iCs/>
          <w:sz w:val="22"/>
          <w:szCs w:val="22"/>
        </w:rPr>
        <w:t>.</w:t>
      </w:r>
      <w:r w:rsidR="00BD76C2" w:rsidRPr="00B2382D">
        <w:t xml:space="preserve">  </w:t>
      </w:r>
      <w:r w:rsidR="00BD76C2" w:rsidRPr="00B2382D">
        <w:rPr>
          <w:rFonts w:ascii="Times New Roman" w:hAnsi="Times New Roman"/>
          <w:bCs/>
          <w:iCs/>
          <w:sz w:val="22"/>
          <w:szCs w:val="22"/>
        </w:rPr>
        <w:t>For regulatory purposes, nonspendable fund balance includes unclaimed monies that are required to be held for five years before they may be utilized by the District and the nonspendable portion of the corpus in permanent funds.</w:t>
      </w:r>
    </w:p>
    <w:p w14:paraId="5AC0568C" w14:textId="77777777" w:rsidR="00347369" w:rsidRPr="00B2382D" w:rsidRDefault="00347369" w:rsidP="004960C3">
      <w:pPr>
        <w:widowControl/>
        <w:tabs>
          <w:tab w:val="left" w:pos="1260"/>
        </w:tabs>
        <w:ind w:left="540"/>
        <w:jc w:val="both"/>
        <w:rPr>
          <w:rFonts w:ascii="Times New Roman" w:hAnsi="Times New Roman"/>
          <w:bCs/>
          <w:iCs/>
          <w:sz w:val="22"/>
          <w:szCs w:val="22"/>
        </w:rPr>
      </w:pPr>
    </w:p>
    <w:p w14:paraId="5AC0568D" w14:textId="77777777" w:rsidR="00102234" w:rsidRPr="00B2382D" w:rsidRDefault="00102234" w:rsidP="004960C3">
      <w:pPr>
        <w:widowControl/>
        <w:tabs>
          <w:tab w:val="left" w:pos="1260"/>
        </w:tabs>
        <w:ind w:left="540"/>
        <w:jc w:val="both"/>
        <w:rPr>
          <w:rFonts w:ascii="Times New Roman" w:hAnsi="Times New Roman"/>
          <w:b/>
          <w:bCs/>
          <w:iCs/>
          <w:sz w:val="22"/>
          <w:szCs w:val="22"/>
        </w:rPr>
      </w:pPr>
      <w:r w:rsidRPr="00B2382D">
        <w:rPr>
          <w:rFonts w:ascii="Times New Roman" w:hAnsi="Times New Roman"/>
          <w:b/>
          <w:bCs/>
          <w:i/>
          <w:iCs/>
          <w:sz w:val="22"/>
          <w:szCs w:val="22"/>
        </w:rPr>
        <w:t>Restricted</w:t>
      </w:r>
      <w:r w:rsidRPr="00B2382D">
        <w:rPr>
          <w:rFonts w:ascii="Times New Roman" w:hAnsi="Times New Roman"/>
          <w:b/>
          <w:bCs/>
          <w:iCs/>
          <w:sz w:val="22"/>
          <w:szCs w:val="22"/>
        </w:rPr>
        <w:t xml:space="preserve"> </w:t>
      </w:r>
      <w:r w:rsidR="0066544C" w:rsidRPr="00B2382D">
        <w:rPr>
          <w:rFonts w:ascii="Times New Roman" w:hAnsi="Times New Roman"/>
          <w:b/>
          <w:bCs/>
          <w:iCs/>
          <w:sz w:val="22"/>
          <w:szCs w:val="22"/>
        </w:rPr>
        <w:t xml:space="preserve"> </w:t>
      </w:r>
      <w:r w:rsidRPr="00B2382D">
        <w:rPr>
          <w:rFonts w:ascii="Times New Roman" w:hAnsi="Times New Roman"/>
          <w:sz w:val="22"/>
          <w:szCs w:val="22"/>
        </w:rPr>
        <w:t xml:space="preserve">Fund balance is </w:t>
      </w:r>
      <w:r w:rsidRPr="00B2382D">
        <w:rPr>
          <w:rFonts w:ascii="Times New Roman" w:hAnsi="Times New Roman"/>
          <w:i/>
          <w:sz w:val="22"/>
          <w:szCs w:val="22"/>
        </w:rPr>
        <w:t>restricted</w:t>
      </w:r>
      <w:r w:rsidRPr="00B2382D">
        <w:rPr>
          <w:rFonts w:ascii="Times New Roman" w:hAnsi="Times New Roman"/>
          <w:sz w:val="22"/>
          <w:szCs w:val="22"/>
        </w:rPr>
        <w:t xml:space="preserve"> when constraints placed on the use of resources are either externally imposed by creditors (such as through debt covenants), grantors, contributors, or laws or regulations of other governments; or is imposed by law through constitutional provisions.  </w:t>
      </w:r>
    </w:p>
    <w:p w14:paraId="5AC0568E" w14:textId="77777777" w:rsidR="00347369" w:rsidRPr="00B2382D" w:rsidRDefault="00347369" w:rsidP="004960C3">
      <w:pPr>
        <w:widowControl/>
        <w:tabs>
          <w:tab w:val="left" w:pos="1260"/>
        </w:tabs>
        <w:ind w:left="540"/>
        <w:jc w:val="both"/>
        <w:rPr>
          <w:rFonts w:ascii="Times New Roman" w:hAnsi="Times New Roman"/>
          <w:b/>
          <w:bCs/>
          <w:i/>
          <w:iCs/>
          <w:sz w:val="22"/>
          <w:szCs w:val="22"/>
        </w:rPr>
      </w:pPr>
    </w:p>
    <w:p w14:paraId="5AC0568F" w14:textId="77777777" w:rsidR="00102234" w:rsidRPr="00B2382D" w:rsidRDefault="00102234" w:rsidP="004960C3">
      <w:pPr>
        <w:widowControl/>
        <w:tabs>
          <w:tab w:val="left" w:pos="1260"/>
        </w:tabs>
        <w:ind w:left="540"/>
        <w:jc w:val="both"/>
        <w:rPr>
          <w:rFonts w:ascii="Times New Roman" w:hAnsi="Times New Roman"/>
          <w:sz w:val="22"/>
          <w:szCs w:val="22"/>
        </w:rPr>
      </w:pPr>
      <w:r w:rsidRPr="00B2382D">
        <w:rPr>
          <w:rFonts w:ascii="Times New Roman" w:hAnsi="Times New Roman"/>
          <w:b/>
          <w:bCs/>
          <w:i/>
          <w:iCs/>
          <w:sz w:val="22"/>
          <w:szCs w:val="22"/>
        </w:rPr>
        <w:t>Committed</w:t>
      </w:r>
      <w:r w:rsidR="00347369" w:rsidRPr="00B2382D">
        <w:rPr>
          <w:rFonts w:ascii="Times New Roman" w:hAnsi="Times New Roman"/>
          <w:b/>
          <w:bCs/>
          <w:iCs/>
          <w:sz w:val="22"/>
          <w:szCs w:val="22"/>
        </w:rPr>
        <w:t xml:space="preserve"> </w:t>
      </w:r>
      <w:r w:rsidR="0066544C" w:rsidRPr="00B2382D">
        <w:rPr>
          <w:rFonts w:ascii="Times New Roman" w:hAnsi="Times New Roman"/>
          <w:b/>
          <w:bCs/>
          <w:iCs/>
          <w:sz w:val="22"/>
          <w:szCs w:val="22"/>
        </w:rPr>
        <w:t xml:space="preserve"> </w:t>
      </w:r>
      <w:r w:rsidR="00FA2852" w:rsidRPr="00B2382D">
        <w:rPr>
          <w:rFonts w:ascii="Times New Roman" w:hAnsi="Times New Roman"/>
          <w:sz w:val="22"/>
          <w:szCs w:val="22"/>
        </w:rPr>
        <w:t>Commissioner</w:t>
      </w:r>
      <w:r w:rsidRPr="00B2382D">
        <w:rPr>
          <w:rFonts w:ascii="Times New Roman" w:hAnsi="Times New Roman"/>
          <w:sz w:val="22"/>
          <w:szCs w:val="22"/>
        </w:rPr>
        <w:t xml:space="preserve">s can </w:t>
      </w:r>
      <w:r w:rsidRPr="00B2382D">
        <w:rPr>
          <w:rFonts w:ascii="Times New Roman" w:hAnsi="Times New Roman"/>
          <w:i/>
          <w:sz w:val="22"/>
          <w:szCs w:val="22"/>
        </w:rPr>
        <w:t>commit</w:t>
      </w:r>
      <w:r w:rsidRPr="00B2382D">
        <w:rPr>
          <w:rFonts w:ascii="Times New Roman" w:hAnsi="Times New Roman"/>
          <w:sz w:val="22"/>
          <w:szCs w:val="22"/>
        </w:rPr>
        <w:t xml:space="preserve"> amounts via formal action (resolution). </w:t>
      </w:r>
      <w:r w:rsidR="00E87FDF" w:rsidRPr="00B2382D">
        <w:rPr>
          <w:rFonts w:ascii="Times New Roman" w:hAnsi="Times New Roman"/>
          <w:sz w:val="22"/>
          <w:szCs w:val="22"/>
        </w:rPr>
        <w:t xml:space="preserve"> </w:t>
      </w:r>
      <w:r w:rsidRPr="00B2382D">
        <w:rPr>
          <w:rFonts w:ascii="Times New Roman" w:hAnsi="Times New Roman"/>
          <w:sz w:val="22"/>
          <w:szCs w:val="22"/>
        </w:rPr>
        <w:t xml:space="preserve">The </w:t>
      </w:r>
      <w:r w:rsidR="00FA2852" w:rsidRPr="00B2382D">
        <w:rPr>
          <w:rFonts w:ascii="Times New Roman" w:hAnsi="Times New Roman"/>
          <w:sz w:val="22"/>
          <w:szCs w:val="22"/>
        </w:rPr>
        <w:t>District</w:t>
      </w:r>
      <w:r w:rsidRPr="00B2382D">
        <w:rPr>
          <w:rFonts w:ascii="Times New Roman" w:hAnsi="Times New Roman"/>
          <w:sz w:val="22"/>
          <w:szCs w:val="22"/>
        </w:rPr>
        <w:t xml:space="preserve"> must adhere to these commitments unless the </w:t>
      </w:r>
      <w:r w:rsidR="00FA2852" w:rsidRPr="00B2382D">
        <w:rPr>
          <w:rFonts w:ascii="Times New Roman" w:hAnsi="Times New Roman"/>
          <w:sz w:val="22"/>
          <w:szCs w:val="22"/>
        </w:rPr>
        <w:t>Commissioner</w:t>
      </w:r>
      <w:r w:rsidRPr="00B2382D">
        <w:rPr>
          <w:rFonts w:ascii="Times New Roman" w:hAnsi="Times New Roman"/>
          <w:sz w:val="22"/>
          <w:szCs w:val="22"/>
        </w:rPr>
        <w:t>s amend the resolution.  Committed fund balance also incorporates contractual obligations to the extent that existing resources in the fund have been specifically committed to satisfy contractual requirements.</w:t>
      </w:r>
    </w:p>
    <w:p w14:paraId="5AC05690" w14:textId="77777777" w:rsidR="00102234" w:rsidRPr="00B2382D" w:rsidRDefault="00102234" w:rsidP="004960C3">
      <w:pPr>
        <w:widowControl/>
        <w:ind w:left="540"/>
        <w:jc w:val="both"/>
        <w:rPr>
          <w:rFonts w:ascii="Times New Roman" w:hAnsi="Times New Roman"/>
          <w:b/>
          <w:bCs/>
          <w:i/>
          <w:iCs/>
          <w:sz w:val="22"/>
          <w:szCs w:val="22"/>
        </w:rPr>
      </w:pPr>
    </w:p>
    <w:p w14:paraId="5AC05691" w14:textId="14A89F0A" w:rsidR="00102234" w:rsidRPr="00B2382D" w:rsidRDefault="00102234" w:rsidP="004960C3">
      <w:pPr>
        <w:widowControl/>
        <w:tabs>
          <w:tab w:val="left" w:pos="1260"/>
        </w:tabs>
        <w:ind w:left="540"/>
        <w:jc w:val="both"/>
        <w:rPr>
          <w:rFonts w:ascii="Times New Roman" w:hAnsi="Times New Roman"/>
          <w:sz w:val="22"/>
          <w:szCs w:val="22"/>
        </w:rPr>
      </w:pPr>
      <w:r w:rsidRPr="00B2382D">
        <w:rPr>
          <w:rFonts w:ascii="Times New Roman" w:hAnsi="Times New Roman"/>
          <w:b/>
          <w:bCs/>
          <w:i/>
          <w:iCs/>
          <w:sz w:val="22"/>
          <w:szCs w:val="22"/>
        </w:rPr>
        <w:t>Assigned</w:t>
      </w:r>
      <w:r w:rsidR="00347369" w:rsidRPr="00B2382D">
        <w:rPr>
          <w:rFonts w:ascii="Times New Roman" w:hAnsi="Times New Roman"/>
          <w:b/>
          <w:bCs/>
          <w:iCs/>
          <w:sz w:val="22"/>
          <w:szCs w:val="22"/>
        </w:rPr>
        <w:t xml:space="preserve"> </w:t>
      </w:r>
      <w:r w:rsidR="0066544C" w:rsidRPr="00B2382D">
        <w:rPr>
          <w:rFonts w:ascii="Times New Roman" w:hAnsi="Times New Roman"/>
          <w:b/>
          <w:bCs/>
          <w:iCs/>
          <w:sz w:val="22"/>
          <w:szCs w:val="22"/>
        </w:rPr>
        <w:t xml:space="preserve"> </w:t>
      </w:r>
      <w:r w:rsidRPr="00B2382D">
        <w:rPr>
          <w:rFonts w:ascii="Times New Roman" w:hAnsi="Times New Roman"/>
          <w:sz w:val="22"/>
          <w:szCs w:val="22"/>
        </w:rPr>
        <w:t xml:space="preserve">Assigned fund balances are intended for specific purposes but do not meet the criteria to be classified as </w:t>
      </w:r>
      <w:r w:rsidRPr="00B2382D">
        <w:rPr>
          <w:rFonts w:ascii="Times New Roman" w:hAnsi="Times New Roman"/>
          <w:i/>
          <w:sz w:val="22"/>
          <w:szCs w:val="22"/>
        </w:rPr>
        <w:t>restricted</w:t>
      </w:r>
      <w:r w:rsidRPr="00B2382D">
        <w:rPr>
          <w:rFonts w:ascii="Times New Roman" w:hAnsi="Times New Roman"/>
          <w:sz w:val="22"/>
          <w:szCs w:val="22"/>
        </w:rPr>
        <w:t xml:space="preserve"> or </w:t>
      </w:r>
      <w:r w:rsidRPr="00B2382D">
        <w:rPr>
          <w:rFonts w:ascii="Times New Roman" w:hAnsi="Times New Roman"/>
          <w:i/>
          <w:sz w:val="22"/>
          <w:szCs w:val="22"/>
        </w:rPr>
        <w:t>committed</w:t>
      </w:r>
      <w:r w:rsidRPr="00B2382D">
        <w:rPr>
          <w:rFonts w:ascii="Times New Roman" w:hAnsi="Times New Roman"/>
          <w:sz w:val="22"/>
          <w:szCs w:val="22"/>
        </w:rPr>
        <w:t xml:space="preserve">. </w:t>
      </w:r>
      <w:r w:rsidR="00E87FDF" w:rsidRPr="00B2382D">
        <w:rPr>
          <w:rFonts w:ascii="Times New Roman" w:hAnsi="Times New Roman"/>
          <w:sz w:val="22"/>
          <w:szCs w:val="22"/>
        </w:rPr>
        <w:t xml:space="preserve"> </w:t>
      </w:r>
      <w:r w:rsidR="00BD76C2" w:rsidRPr="00B2382D">
        <w:rPr>
          <w:rFonts w:ascii="Times New Roman" w:hAnsi="Times New Roman"/>
          <w:sz w:val="22"/>
          <w:szCs w:val="22"/>
        </w:rPr>
        <w:t>For regulatory purposes, assigned fund balance in the general fund is limited to encumbrances outstanding at year end.</w:t>
      </w:r>
    </w:p>
    <w:p w14:paraId="5AC05692" w14:textId="77777777" w:rsidR="00102234" w:rsidRPr="00B2382D" w:rsidRDefault="00102234" w:rsidP="004960C3">
      <w:pPr>
        <w:widowControl/>
        <w:ind w:left="540"/>
        <w:jc w:val="both"/>
        <w:rPr>
          <w:rFonts w:ascii="Times New Roman" w:hAnsi="Times New Roman"/>
          <w:b/>
          <w:bCs/>
          <w:i/>
          <w:iCs/>
          <w:sz w:val="22"/>
          <w:szCs w:val="22"/>
        </w:rPr>
      </w:pPr>
    </w:p>
    <w:p w14:paraId="5AC05693" w14:textId="77777777" w:rsidR="00102234" w:rsidRPr="00BD76C2" w:rsidRDefault="00102234" w:rsidP="004960C3">
      <w:pPr>
        <w:widowControl/>
        <w:tabs>
          <w:tab w:val="left" w:pos="1260"/>
        </w:tabs>
        <w:ind w:left="540"/>
        <w:jc w:val="both"/>
        <w:rPr>
          <w:rFonts w:ascii="Times New Roman" w:hAnsi="Times New Roman"/>
          <w:b/>
          <w:bCs/>
          <w:iCs/>
          <w:sz w:val="22"/>
          <w:szCs w:val="22"/>
        </w:rPr>
      </w:pPr>
      <w:r w:rsidRPr="00B2382D">
        <w:rPr>
          <w:rFonts w:ascii="Times New Roman" w:hAnsi="Times New Roman"/>
          <w:b/>
          <w:bCs/>
          <w:i/>
          <w:iCs/>
          <w:sz w:val="22"/>
          <w:szCs w:val="22"/>
        </w:rPr>
        <w:t>Unassigned</w:t>
      </w:r>
      <w:r w:rsidRPr="00B2382D">
        <w:rPr>
          <w:rFonts w:ascii="Times New Roman" w:hAnsi="Times New Roman"/>
          <w:b/>
          <w:bCs/>
          <w:iCs/>
          <w:sz w:val="22"/>
          <w:szCs w:val="22"/>
        </w:rPr>
        <w:t xml:space="preserve"> </w:t>
      </w:r>
      <w:r w:rsidR="0066544C" w:rsidRPr="00B2382D">
        <w:rPr>
          <w:rFonts w:ascii="Times New Roman" w:hAnsi="Times New Roman"/>
          <w:b/>
          <w:bCs/>
          <w:iCs/>
          <w:sz w:val="22"/>
          <w:szCs w:val="22"/>
        </w:rPr>
        <w:t xml:space="preserve"> </w:t>
      </w:r>
      <w:r w:rsidRPr="00B2382D">
        <w:rPr>
          <w:rFonts w:ascii="Times New Roman" w:hAnsi="Times New Roman"/>
          <w:sz w:val="22"/>
          <w:szCs w:val="22"/>
        </w:rPr>
        <w:t>Unassigned fund balance is the residual classification</w:t>
      </w:r>
      <w:r w:rsidRPr="00BD76C2">
        <w:rPr>
          <w:rFonts w:ascii="Times New Roman" w:hAnsi="Times New Roman"/>
          <w:sz w:val="22"/>
          <w:szCs w:val="22"/>
        </w:rPr>
        <w:t xml:space="preserve"> for the general fund and includes amounts not included in the other classifications. </w:t>
      </w:r>
      <w:r w:rsidR="00E87FDF" w:rsidRPr="00BD76C2">
        <w:rPr>
          <w:rFonts w:ascii="Times New Roman" w:hAnsi="Times New Roman"/>
          <w:sz w:val="22"/>
          <w:szCs w:val="22"/>
        </w:rPr>
        <w:t xml:space="preserve"> </w:t>
      </w:r>
      <w:r w:rsidRPr="00BD76C2">
        <w:rPr>
          <w:rFonts w:ascii="Times New Roman" w:hAnsi="Times New Roman"/>
          <w:sz w:val="22"/>
          <w:szCs w:val="22"/>
        </w:rPr>
        <w:t xml:space="preserve">In other governmental funds, the unassigned classification is used only to report a deficit balance. </w:t>
      </w:r>
    </w:p>
    <w:p w14:paraId="5AC05694" w14:textId="77777777" w:rsidR="00102234" w:rsidRPr="00BD76C2" w:rsidRDefault="00102234" w:rsidP="004960C3">
      <w:pPr>
        <w:widowControl/>
        <w:jc w:val="both"/>
        <w:rPr>
          <w:rFonts w:ascii="Times New Roman" w:hAnsi="Times New Roman"/>
          <w:sz w:val="22"/>
          <w:szCs w:val="22"/>
        </w:rPr>
      </w:pPr>
    </w:p>
    <w:p w14:paraId="5AC05695" w14:textId="77777777" w:rsidR="00102234" w:rsidRPr="00BD76C2" w:rsidRDefault="00102234" w:rsidP="004960C3">
      <w:pPr>
        <w:widowControl/>
        <w:jc w:val="both"/>
        <w:rPr>
          <w:rFonts w:ascii="Times New Roman" w:hAnsi="Times New Roman"/>
          <w:sz w:val="22"/>
          <w:szCs w:val="22"/>
        </w:rPr>
      </w:pPr>
      <w:r w:rsidRPr="00BD76C2">
        <w:rPr>
          <w:rFonts w:ascii="Times New Roman" w:hAnsi="Times New Roman"/>
          <w:sz w:val="22"/>
          <w:szCs w:val="22"/>
        </w:rPr>
        <w:lastRenderedPageBreak/>
        <w:t xml:space="preserve">The </w:t>
      </w:r>
      <w:r w:rsidR="00FA2852" w:rsidRPr="00BD76C2">
        <w:rPr>
          <w:rFonts w:ascii="Times New Roman" w:hAnsi="Times New Roman"/>
          <w:sz w:val="22"/>
          <w:szCs w:val="22"/>
        </w:rPr>
        <w:t>District</w:t>
      </w:r>
      <w:r w:rsidRPr="00BD76C2">
        <w:rPr>
          <w:rFonts w:ascii="Times New Roman" w:hAnsi="Times New Roman"/>
          <w:sz w:val="22"/>
          <w:szCs w:val="22"/>
        </w:rPr>
        <w:t xml:space="preserve"> applies restricted resources first when expenditures are incurred for purposes for which either restricted or unrestricted (committed, assigned, and unassigned) amounts are available.</w:t>
      </w:r>
      <w:r w:rsidR="00E87FDF" w:rsidRPr="00BD76C2">
        <w:rPr>
          <w:rFonts w:ascii="Times New Roman" w:hAnsi="Times New Roman"/>
          <w:sz w:val="22"/>
          <w:szCs w:val="22"/>
        </w:rPr>
        <w:t xml:space="preserve"> </w:t>
      </w:r>
      <w:r w:rsidRPr="00BD76C2">
        <w:rPr>
          <w:rFonts w:ascii="Times New Roman" w:hAnsi="Times New Roman"/>
          <w:sz w:val="22"/>
          <w:szCs w:val="22"/>
        </w:rPr>
        <w:t xml:space="preserve"> Similarly, within unrestricted fund balance, committed amounts are reduced first followed by assigned, and then unassigned amounts when expenditures are incurred for purposes for which amounts in any of the unrestricted fund balance classifications could be used.</w:t>
      </w:r>
    </w:p>
    <w:p w14:paraId="5AC05696" w14:textId="77777777" w:rsidR="00347369" w:rsidRPr="00BD76C2" w:rsidRDefault="00347369" w:rsidP="004960C3">
      <w:pPr>
        <w:widowControl/>
        <w:jc w:val="both"/>
        <w:rPr>
          <w:rFonts w:ascii="Times New Roman" w:hAnsi="Times New Roman"/>
          <w:sz w:val="22"/>
          <w:szCs w:val="22"/>
        </w:rPr>
      </w:pPr>
    </w:p>
    <w:p w14:paraId="5AC05697" w14:textId="45C97DDB" w:rsidR="00E718AB" w:rsidRDefault="00457B23" w:rsidP="004960C3">
      <w:pPr>
        <w:widowControl/>
        <w:jc w:val="both"/>
        <w:rPr>
          <w:rFonts w:ascii="Times New Roman" w:hAnsi="Times New Roman"/>
          <w:sz w:val="22"/>
          <w:szCs w:val="22"/>
        </w:rPr>
      </w:pPr>
      <w:r w:rsidRPr="00B2382D">
        <w:rPr>
          <w:rFonts w:ascii="Times New Roman" w:hAnsi="Times New Roman"/>
          <w:sz w:val="22"/>
          <w:szCs w:val="22"/>
        </w:rPr>
        <w:t xml:space="preserve">For regulatory purposes, limited disclosure related to fund balance is included in Note </w:t>
      </w:r>
      <w:r w:rsidRPr="00425DEB">
        <w:rPr>
          <w:rFonts w:ascii="Times New Roman" w:hAnsi="Times New Roman"/>
          <w:sz w:val="22"/>
          <w:szCs w:val="22"/>
          <w:highlight w:val="green"/>
        </w:rPr>
        <w:t>15.</w:t>
      </w:r>
      <w:r w:rsidRPr="00E530EE">
        <w:rPr>
          <w:rFonts w:ascii="Times New Roman" w:hAnsi="Times New Roman"/>
          <w:sz w:val="22"/>
          <w:szCs w:val="22"/>
        </w:rPr>
        <w:t xml:space="preserve">  </w:t>
      </w:r>
      <w:r w:rsidRPr="00E530EE">
        <w:rPr>
          <w:rFonts w:ascii="Times New Roman" w:hAnsi="Times New Roman"/>
          <w:sz w:val="22"/>
          <w:szCs w:val="22"/>
          <w:highlight w:val="yellow"/>
        </w:rPr>
        <w:t>(update note number as needed)</w:t>
      </w:r>
    </w:p>
    <w:p w14:paraId="1B40AFD7" w14:textId="568E89EF" w:rsidR="00457B23" w:rsidRDefault="00457B23" w:rsidP="004960C3">
      <w:pPr>
        <w:widowControl/>
        <w:jc w:val="both"/>
        <w:rPr>
          <w:rFonts w:ascii="Times New Roman" w:hAnsi="Times New Roman"/>
          <w:sz w:val="22"/>
          <w:szCs w:val="22"/>
        </w:rPr>
      </w:pPr>
    </w:p>
    <w:p w14:paraId="354E72F6" w14:textId="77777777" w:rsidR="00457B23" w:rsidRPr="00BD76C2" w:rsidRDefault="00457B23" w:rsidP="004960C3">
      <w:pPr>
        <w:widowControl/>
        <w:jc w:val="both"/>
        <w:rPr>
          <w:rFonts w:ascii="Times New Roman" w:hAnsi="Times New Roman"/>
          <w:b/>
          <w:sz w:val="22"/>
          <w:szCs w:val="22"/>
        </w:rPr>
      </w:pPr>
    </w:p>
    <w:p w14:paraId="5AC05698" w14:textId="77777777" w:rsidR="00347369" w:rsidRPr="00BD76C2" w:rsidRDefault="00347369" w:rsidP="004960C3">
      <w:pPr>
        <w:widowControl/>
        <w:jc w:val="both"/>
        <w:rPr>
          <w:rFonts w:ascii="Times New Roman" w:hAnsi="Times New Roman"/>
          <w:sz w:val="22"/>
          <w:szCs w:val="22"/>
        </w:rPr>
      </w:pPr>
      <w:r w:rsidRPr="00BD76C2">
        <w:rPr>
          <w:rFonts w:ascii="Times New Roman" w:hAnsi="Times New Roman"/>
          <w:b/>
          <w:sz w:val="22"/>
          <w:szCs w:val="22"/>
        </w:rPr>
        <w:t xml:space="preserve">Note 3 </w:t>
      </w:r>
      <w:r w:rsidR="008F2513" w:rsidRPr="00BD76C2">
        <w:rPr>
          <w:rFonts w:ascii="Times New Roman" w:hAnsi="Times New Roman"/>
          <w:b/>
          <w:sz w:val="22"/>
          <w:szCs w:val="22"/>
        </w:rPr>
        <w:t>–</w:t>
      </w:r>
      <w:r w:rsidRPr="00BD76C2">
        <w:rPr>
          <w:rFonts w:ascii="Times New Roman" w:hAnsi="Times New Roman"/>
          <w:b/>
          <w:sz w:val="22"/>
          <w:szCs w:val="22"/>
        </w:rPr>
        <w:t xml:space="preserve"> Compliance</w:t>
      </w:r>
    </w:p>
    <w:p w14:paraId="5AC05699" w14:textId="77777777" w:rsidR="00347369" w:rsidRPr="00BD76C2" w:rsidRDefault="00347369" w:rsidP="004960C3">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yellow"/>
        </w:rPr>
      </w:pPr>
    </w:p>
    <w:p w14:paraId="5AC0569A" w14:textId="77777777" w:rsidR="00347369" w:rsidRPr="00BD76C2" w:rsidRDefault="00347369"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BD76C2">
        <w:rPr>
          <w:rFonts w:ascii="Times New Roman" w:hAnsi="Times New Roman"/>
          <w:i/>
          <w:sz w:val="22"/>
          <w:szCs w:val="22"/>
          <w:highlight w:val="yellow"/>
        </w:rPr>
        <w:t xml:space="preserve">Disclose any </w:t>
      </w:r>
      <w:r w:rsidRPr="00BD76C2">
        <w:rPr>
          <w:rFonts w:ascii="Times New Roman" w:hAnsi="Times New Roman"/>
          <w:i/>
          <w:sz w:val="22"/>
          <w:szCs w:val="22"/>
          <w:highlight w:val="yellow"/>
          <w:u w:val="single"/>
        </w:rPr>
        <w:t>material</w:t>
      </w:r>
      <w:r w:rsidRPr="00BD76C2">
        <w:rPr>
          <w:rFonts w:ascii="Times New Roman" w:hAnsi="Times New Roman"/>
          <w:i/>
          <w:sz w:val="22"/>
          <w:szCs w:val="22"/>
          <w:highlight w:val="yellow"/>
        </w:rPr>
        <w:t xml:space="preserve"> budgetary violations here.  The description should </w:t>
      </w:r>
      <w:r w:rsidRPr="00BD76C2">
        <w:rPr>
          <w:rFonts w:ascii="Times New Roman" w:hAnsi="Times New Roman"/>
          <w:b/>
          <w:i/>
          <w:color w:val="FF0000"/>
          <w:sz w:val="22"/>
          <w:szCs w:val="22"/>
          <w:highlight w:val="yellow"/>
        </w:rPr>
        <w:t>list the individual funds affected</w:t>
      </w:r>
      <w:r w:rsidRPr="00BD76C2">
        <w:rPr>
          <w:rFonts w:ascii="Times New Roman" w:hAnsi="Times New Roman"/>
          <w:i/>
          <w:sz w:val="22"/>
          <w:szCs w:val="22"/>
          <w:highlight w:val="yellow"/>
        </w:rPr>
        <w:t xml:space="preserve"> (i.e., not “the special revenue funds were in violation,” unless </w:t>
      </w:r>
      <w:r w:rsidRPr="00BD76C2">
        <w:rPr>
          <w:rFonts w:ascii="Times New Roman" w:hAnsi="Times New Roman"/>
          <w:i/>
          <w:sz w:val="22"/>
          <w:szCs w:val="22"/>
          <w:highlight w:val="yellow"/>
          <w:u w:val="single"/>
        </w:rPr>
        <w:t>all</w:t>
      </w:r>
      <w:r w:rsidRPr="00BD76C2">
        <w:rPr>
          <w:rFonts w:ascii="Times New Roman" w:hAnsi="Times New Roman"/>
          <w:i/>
          <w:sz w:val="22"/>
          <w:szCs w:val="22"/>
          <w:highlight w:val="yellow"/>
        </w:rPr>
        <w:t xml:space="preserve"> the special revenue funds violated a requirement).  The disclosures here should be brief.  For example: </w:t>
      </w:r>
    </w:p>
    <w:p w14:paraId="5AC0569B" w14:textId="77777777" w:rsidR="00347369" w:rsidRPr="00BD76C2" w:rsidRDefault="00347369"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5AC0569C" w14:textId="77777777" w:rsidR="00347369" w:rsidRPr="00BD76C2" w:rsidRDefault="00347369"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D76C2">
        <w:rPr>
          <w:rFonts w:ascii="Times New Roman" w:hAnsi="Times New Roman"/>
          <w:sz w:val="22"/>
          <w:szCs w:val="22"/>
          <w:highlight w:val="green"/>
        </w:rPr>
        <w:t xml:space="preserve">Contrary to Ohio law, budgetary expenditures exceeded appropriation authority in the ABC fund by $XXX for the year ended December 31, 20CY.  Also contrary to Ohio law, </w:t>
      </w:r>
      <w:proofErr w:type="gramStart"/>
      <w:r w:rsidRPr="00BD76C2">
        <w:rPr>
          <w:rFonts w:ascii="Times New Roman" w:hAnsi="Times New Roman"/>
          <w:sz w:val="22"/>
          <w:szCs w:val="22"/>
          <w:highlight w:val="green"/>
        </w:rPr>
        <w:t>at</w:t>
      </w:r>
      <w:proofErr w:type="gramEnd"/>
      <w:r w:rsidRPr="00BD76C2">
        <w:rPr>
          <w:rFonts w:ascii="Times New Roman" w:hAnsi="Times New Roman"/>
          <w:sz w:val="22"/>
          <w:szCs w:val="22"/>
          <w:highlight w:val="green"/>
        </w:rPr>
        <w:t xml:space="preserve"> December 31, 20CY, the XYZ fund had a cash deficit balance of $XXX. </w:t>
      </w:r>
    </w:p>
    <w:p w14:paraId="0D694367" w14:textId="77777777" w:rsidR="00457B23" w:rsidRDefault="00457B23" w:rsidP="004960C3">
      <w:pPr>
        <w:widowControl/>
        <w:jc w:val="both"/>
        <w:rPr>
          <w:rFonts w:ascii="Times New Roman" w:hAnsi="Times New Roman"/>
          <w:b/>
          <w:sz w:val="22"/>
          <w:szCs w:val="22"/>
        </w:rPr>
      </w:pPr>
    </w:p>
    <w:p w14:paraId="18A2A0F5" w14:textId="77777777" w:rsidR="00457B23" w:rsidRDefault="00457B23" w:rsidP="004960C3">
      <w:pPr>
        <w:widowControl/>
        <w:jc w:val="both"/>
        <w:rPr>
          <w:rFonts w:ascii="Times New Roman" w:hAnsi="Times New Roman"/>
          <w:b/>
          <w:sz w:val="22"/>
          <w:szCs w:val="22"/>
        </w:rPr>
      </w:pPr>
    </w:p>
    <w:p w14:paraId="5AC0569F" w14:textId="6B7F95CC" w:rsidR="00347369" w:rsidRPr="00BD76C2" w:rsidRDefault="00347369" w:rsidP="004960C3">
      <w:pPr>
        <w:widowControl/>
        <w:jc w:val="both"/>
        <w:rPr>
          <w:rFonts w:ascii="Times New Roman" w:hAnsi="Times New Roman"/>
          <w:sz w:val="22"/>
          <w:szCs w:val="22"/>
        </w:rPr>
      </w:pPr>
      <w:r w:rsidRPr="00BD76C2">
        <w:rPr>
          <w:rFonts w:ascii="Times New Roman" w:hAnsi="Times New Roman"/>
          <w:b/>
          <w:sz w:val="22"/>
          <w:szCs w:val="22"/>
        </w:rPr>
        <w:t xml:space="preserve">Note 4 </w:t>
      </w:r>
      <w:r w:rsidR="008F2513" w:rsidRPr="00BD76C2">
        <w:rPr>
          <w:rFonts w:ascii="Times New Roman" w:hAnsi="Times New Roman"/>
          <w:b/>
          <w:sz w:val="22"/>
          <w:szCs w:val="22"/>
        </w:rPr>
        <w:t>–</w:t>
      </w:r>
      <w:r w:rsidRPr="00BD76C2">
        <w:rPr>
          <w:rFonts w:ascii="Times New Roman" w:hAnsi="Times New Roman"/>
          <w:b/>
          <w:sz w:val="22"/>
          <w:szCs w:val="22"/>
        </w:rPr>
        <w:t xml:space="preserve"> </w:t>
      </w:r>
      <w:r w:rsidRPr="00BD76C2">
        <w:rPr>
          <w:rFonts w:ascii="Times New Roman" w:hAnsi="Times New Roman"/>
          <w:b/>
          <w:bCs/>
          <w:sz w:val="22"/>
          <w:szCs w:val="22"/>
        </w:rPr>
        <w:t>Budgetary Activity</w:t>
      </w:r>
    </w:p>
    <w:p w14:paraId="5AC056A0" w14:textId="77777777" w:rsidR="00347369" w:rsidRPr="00BD76C2" w:rsidRDefault="00347369"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AC056A1" w14:textId="77777777" w:rsidR="00347369" w:rsidRPr="00BD76C2" w:rsidRDefault="00347369"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D76C2">
        <w:rPr>
          <w:rFonts w:ascii="Times New Roman" w:hAnsi="Times New Roman"/>
          <w:sz w:val="22"/>
          <w:szCs w:val="22"/>
        </w:rPr>
        <w:t xml:space="preserve">Budgetary activity for the year </w:t>
      </w:r>
      <w:proofErr w:type="gramStart"/>
      <w:r w:rsidRPr="00BD76C2">
        <w:rPr>
          <w:rFonts w:ascii="Times New Roman" w:hAnsi="Times New Roman"/>
          <w:sz w:val="22"/>
          <w:szCs w:val="22"/>
        </w:rPr>
        <w:t>ending</w:t>
      </w:r>
      <w:proofErr w:type="gramEnd"/>
      <w:r w:rsidRPr="00BD76C2">
        <w:rPr>
          <w:rFonts w:ascii="Times New Roman" w:hAnsi="Times New Roman"/>
          <w:sz w:val="22"/>
          <w:szCs w:val="22"/>
        </w:rPr>
        <w:t xml:space="preserve"> </w:t>
      </w:r>
      <w:r w:rsidRPr="00BD76C2">
        <w:rPr>
          <w:rFonts w:ascii="Times New Roman" w:hAnsi="Times New Roman"/>
          <w:sz w:val="22"/>
          <w:szCs w:val="22"/>
          <w:highlight w:val="green"/>
        </w:rPr>
        <w:t>[End of Year Audited]</w:t>
      </w:r>
      <w:r w:rsidRPr="00BD76C2">
        <w:rPr>
          <w:rFonts w:ascii="Times New Roman" w:hAnsi="Times New Roman"/>
          <w:sz w:val="22"/>
          <w:szCs w:val="22"/>
        </w:rPr>
        <w:t xml:space="preserve"> follows:</w:t>
      </w:r>
    </w:p>
    <w:p w14:paraId="5AC056A2" w14:textId="77777777" w:rsidR="00347369" w:rsidRPr="00BD76C2" w:rsidRDefault="00347369" w:rsidP="004960C3">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bookmarkStart w:id="5" w:name="_MON_1544508440"/>
    <w:bookmarkEnd w:id="5"/>
    <w:p w14:paraId="5AC056A3" w14:textId="2BAD2165" w:rsidR="00347369" w:rsidRPr="00BD76C2" w:rsidRDefault="00DA1692" w:rsidP="004960C3">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highlight w:val="green"/>
        </w:rPr>
      </w:pPr>
      <w:r w:rsidRPr="00BD76C2">
        <w:rPr>
          <w:rFonts w:ascii="Times New Roman" w:hAnsi="Times New Roman"/>
          <w:sz w:val="22"/>
          <w:szCs w:val="22"/>
          <w:highlight w:val="green"/>
        </w:rPr>
        <w:object w:dxaOrig="7435" w:dyaOrig="2794" w14:anchorId="5AC057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67.8pt;height:142.2pt" o:ole="" o:preferrelative="f">
            <v:imagedata r:id="rId15" o:title=""/>
            <o:lock v:ext="edit" aspectratio="f"/>
          </v:shape>
          <o:OLEObject Type="Embed" ProgID="Excel.Sheet.8" ShapeID="_x0000_i1035" DrawAspect="Content" ObjectID="_1829109730" r:id="rId16"/>
        </w:object>
      </w:r>
    </w:p>
    <w:p w14:paraId="5AC056A4" w14:textId="77777777" w:rsidR="00347369" w:rsidRPr="00BD76C2" w:rsidRDefault="00347369" w:rsidP="004960C3">
      <w:pPr>
        <w:widowControl/>
        <w:tabs>
          <w:tab w:val="left" w:pos="0"/>
          <w:tab w:val="left" w:pos="547"/>
          <w:tab w:val="left" w:pos="2865"/>
        </w:tabs>
        <w:ind w:left="547"/>
        <w:jc w:val="both"/>
        <w:rPr>
          <w:rFonts w:ascii="Times New Roman" w:hAnsi="Times New Roman"/>
          <w:sz w:val="22"/>
          <w:szCs w:val="22"/>
        </w:rPr>
      </w:pPr>
      <w:r w:rsidRPr="00BD76C2">
        <w:rPr>
          <w:rFonts w:ascii="Times New Roman" w:hAnsi="Times New Roman"/>
          <w:sz w:val="22"/>
          <w:szCs w:val="22"/>
        </w:rPr>
        <w:tab/>
      </w:r>
    </w:p>
    <w:bookmarkStart w:id="6" w:name="_MON_1532840861"/>
    <w:bookmarkEnd w:id="6"/>
    <w:p w14:paraId="5AC056A5" w14:textId="5E5F7FC2" w:rsidR="00347369" w:rsidRPr="00BD76C2" w:rsidRDefault="008267BD" w:rsidP="004960C3">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BD76C2">
        <w:rPr>
          <w:rFonts w:ascii="Times New Roman" w:hAnsi="Times New Roman"/>
          <w:sz w:val="22"/>
          <w:szCs w:val="22"/>
          <w:highlight w:val="green"/>
        </w:rPr>
        <w:object w:dxaOrig="7435" w:dyaOrig="2794" w14:anchorId="5AC0577E">
          <v:shape id="_x0000_i1038" type="#_x0000_t75" style="width:367.8pt;height:142.2pt" o:ole="" o:preferrelative="f">
            <v:imagedata r:id="rId17" o:title=""/>
            <o:lock v:ext="edit" aspectratio="f"/>
          </v:shape>
          <o:OLEObject Type="Embed" ProgID="Excel.Sheet.8" ShapeID="_x0000_i1038" DrawAspect="Content" ObjectID="_1829109731" r:id="rId18"/>
        </w:object>
      </w:r>
    </w:p>
    <w:p w14:paraId="5AC056A6" w14:textId="77777777" w:rsidR="00347369" w:rsidRPr="00BD76C2" w:rsidRDefault="00347369" w:rsidP="004960C3">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5AC056A7" w14:textId="77777777" w:rsidR="00347369" w:rsidRPr="00BD76C2" w:rsidRDefault="00347369" w:rsidP="00BD76C2">
      <w:pPr>
        <w:widowControl/>
        <w:shd w:val="clear" w:color="auto" w:fill="FFFFFD"/>
        <w:autoSpaceDE/>
        <w:autoSpaceDN/>
        <w:adjustRightInd/>
        <w:ind w:firstLine="546"/>
        <w:jc w:val="both"/>
        <w:rPr>
          <w:rFonts w:ascii="Times New Roman" w:hAnsi="Times New Roman"/>
          <w:sz w:val="22"/>
          <w:szCs w:val="22"/>
        </w:rPr>
      </w:pPr>
      <w:r w:rsidRPr="00BD76C2">
        <w:rPr>
          <w:rFonts w:ascii="Times New Roman" w:hAnsi="Times New Roman"/>
          <w:i/>
          <w:iCs/>
          <w:sz w:val="22"/>
          <w:szCs w:val="22"/>
          <w:shd w:val="clear" w:color="auto" w:fill="FFFF00"/>
        </w:rPr>
        <w:t>(Note: The above is an embedded Excel Spreadsheet.  Double-click to edit.  Do not enter $ signs.)</w:t>
      </w:r>
    </w:p>
    <w:p w14:paraId="5AC056A8" w14:textId="77777777" w:rsidR="00347369" w:rsidRPr="00BD76C2" w:rsidRDefault="00347369" w:rsidP="004960C3">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p>
    <w:p w14:paraId="5AC056A9" w14:textId="77777777" w:rsidR="00347369" w:rsidRPr="00BD76C2" w:rsidRDefault="00347369" w:rsidP="004960C3">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r w:rsidRPr="00BD76C2">
        <w:rPr>
          <w:rFonts w:ascii="Times New Roman" w:hAnsi="Times New Roman"/>
          <w:i/>
          <w:iCs/>
          <w:sz w:val="22"/>
          <w:szCs w:val="22"/>
          <w:shd w:val="clear" w:color="auto" w:fill="FFFF00"/>
        </w:rPr>
        <w:t xml:space="preserve">(Insert the following in the above tables: </w:t>
      </w:r>
    </w:p>
    <w:p w14:paraId="5AC056AA" w14:textId="77777777" w:rsidR="00347369" w:rsidRPr="00BD76C2" w:rsidRDefault="00347369" w:rsidP="004960C3">
      <w:pPr>
        <w:pStyle w:val="ListParagraph"/>
        <w:widowControl/>
        <w:numPr>
          <w:ilvl w:val="0"/>
          <w:numId w:val="33"/>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D76C2">
        <w:rPr>
          <w:rFonts w:ascii="Times New Roman" w:hAnsi="Times New Roman"/>
          <w:i/>
          <w:iCs/>
          <w:sz w:val="22"/>
          <w:szCs w:val="22"/>
          <w:shd w:val="clear" w:color="auto" w:fill="FFFF00"/>
        </w:rPr>
        <w:t>Budgetary Receipts from the Certificate of Estimated Revenues (Total Available Resources less Unencumbered Fund Balance).</w:t>
      </w:r>
    </w:p>
    <w:p w14:paraId="5AC056AB" w14:textId="77777777" w:rsidR="00347369" w:rsidRPr="00BD76C2" w:rsidRDefault="00347369" w:rsidP="004960C3">
      <w:pPr>
        <w:pStyle w:val="ListParagraph"/>
        <w:widowControl/>
        <w:numPr>
          <w:ilvl w:val="0"/>
          <w:numId w:val="33"/>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D76C2">
        <w:rPr>
          <w:rFonts w:ascii="Times New Roman" w:hAnsi="Times New Roman"/>
          <w:i/>
          <w:iCs/>
          <w:sz w:val="22"/>
          <w:szCs w:val="22"/>
          <w:shd w:val="clear" w:color="auto" w:fill="FFFF00"/>
        </w:rPr>
        <w:t>Actual Receipts from the Financial Statements</w:t>
      </w:r>
    </w:p>
    <w:p w14:paraId="5AC056AC" w14:textId="77777777" w:rsidR="00347369" w:rsidRPr="00BD76C2" w:rsidRDefault="00347369" w:rsidP="004960C3">
      <w:pPr>
        <w:pStyle w:val="ListParagraph"/>
        <w:widowControl/>
        <w:numPr>
          <w:ilvl w:val="0"/>
          <w:numId w:val="33"/>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D76C2">
        <w:rPr>
          <w:rFonts w:ascii="Times New Roman" w:hAnsi="Times New Roman"/>
          <w:i/>
          <w:iCs/>
          <w:sz w:val="22"/>
          <w:szCs w:val="22"/>
          <w:shd w:val="clear" w:color="auto" w:fill="FFFF00"/>
        </w:rPr>
        <w:t xml:space="preserve">Appropriation Authority from the approved Appropriation Resolution and any amendments made during the period plus Prior Year Carryover Encumbrances. </w:t>
      </w:r>
    </w:p>
    <w:p w14:paraId="5AC056AD" w14:textId="77777777" w:rsidR="00347369" w:rsidRPr="00BD76C2" w:rsidRDefault="00347369" w:rsidP="004960C3">
      <w:pPr>
        <w:pStyle w:val="ListParagraph"/>
        <w:widowControl/>
        <w:numPr>
          <w:ilvl w:val="0"/>
          <w:numId w:val="33"/>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D76C2">
        <w:rPr>
          <w:rFonts w:ascii="Times New Roman" w:hAnsi="Times New Roman"/>
          <w:i/>
          <w:iCs/>
          <w:sz w:val="22"/>
          <w:szCs w:val="22"/>
          <w:shd w:val="clear" w:color="auto" w:fill="FFFF00"/>
        </w:rPr>
        <w:t>Budgetary Expenditures from the Financial Statements plus Outstanding Encumbrances at Year End.)</w:t>
      </w:r>
    </w:p>
    <w:p w14:paraId="5AC056AE" w14:textId="05E33B6F" w:rsidR="00347369" w:rsidRDefault="00347369" w:rsidP="004960C3">
      <w:pPr>
        <w:widowControl/>
        <w:jc w:val="both"/>
        <w:rPr>
          <w:rFonts w:ascii="Times New Roman" w:hAnsi="Times New Roman"/>
          <w:sz w:val="22"/>
          <w:szCs w:val="22"/>
        </w:rPr>
      </w:pPr>
    </w:p>
    <w:p w14:paraId="5AC056AF" w14:textId="77777777" w:rsidR="00347369" w:rsidRPr="00BD76C2" w:rsidRDefault="00347369"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AC056B0" w14:textId="77777777" w:rsidR="003747DB" w:rsidRPr="00BD76C2" w:rsidRDefault="00347369"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r w:rsidRPr="00BD76C2">
        <w:rPr>
          <w:rFonts w:ascii="Times New Roman" w:hAnsi="Times New Roman"/>
          <w:b/>
          <w:sz w:val="22"/>
          <w:szCs w:val="22"/>
        </w:rPr>
        <w:t>Note 5 – Deposits and Investments</w:t>
      </w:r>
    </w:p>
    <w:p w14:paraId="5AC056B1" w14:textId="77777777" w:rsidR="00347369" w:rsidRPr="00BD76C2" w:rsidRDefault="00347369"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AC056B2" w14:textId="77777777" w:rsidR="005F6423" w:rsidRPr="00BD76C2" w:rsidRDefault="00616287" w:rsidP="004960C3">
      <w:pPr>
        <w:widowControl/>
        <w:tabs>
          <w:tab w:val="left" w:pos="547"/>
          <w:tab w:val="left" w:pos="936"/>
          <w:tab w:val="left" w:pos="1440"/>
          <w:tab w:val="left" w:pos="1987"/>
        </w:tabs>
        <w:jc w:val="both"/>
        <w:rPr>
          <w:rFonts w:ascii="Times New Roman" w:hAnsi="Times New Roman"/>
          <w:sz w:val="22"/>
          <w:szCs w:val="22"/>
        </w:rPr>
      </w:pPr>
      <w:r w:rsidRPr="00BD76C2">
        <w:rPr>
          <w:rFonts w:ascii="Times New Roman" w:hAnsi="Times New Roman"/>
          <w:bCs/>
          <w:i/>
          <w:iCs/>
          <w:sz w:val="22"/>
          <w:szCs w:val="22"/>
          <w:highlight w:val="yellow"/>
        </w:rPr>
        <w:t>[</w:t>
      </w:r>
      <w:r w:rsidR="005F6423" w:rsidRPr="00BD76C2">
        <w:rPr>
          <w:rFonts w:ascii="Times New Roman" w:hAnsi="Times New Roman"/>
          <w:bCs/>
          <w:i/>
          <w:iCs/>
          <w:sz w:val="22"/>
          <w:szCs w:val="22"/>
          <w:highlight w:val="yellow"/>
        </w:rPr>
        <w:t xml:space="preserve">Include the following footnote if the County Auditor and Treasurer </w:t>
      </w:r>
      <w:r w:rsidR="00914CE3" w:rsidRPr="00BD76C2">
        <w:rPr>
          <w:rFonts w:ascii="Times New Roman" w:hAnsi="Times New Roman"/>
          <w:bCs/>
          <w:i/>
          <w:iCs/>
          <w:sz w:val="22"/>
          <w:szCs w:val="22"/>
          <w:highlight w:val="yellow"/>
        </w:rPr>
        <w:t>do</w:t>
      </w:r>
      <w:r w:rsidR="005F6423" w:rsidRPr="00BD76C2">
        <w:rPr>
          <w:rFonts w:ascii="Times New Roman" w:hAnsi="Times New Roman"/>
          <w:bCs/>
          <w:i/>
          <w:iCs/>
          <w:sz w:val="22"/>
          <w:szCs w:val="22"/>
          <w:highlight w:val="yellow"/>
        </w:rPr>
        <w:t xml:space="preserve"> not </w:t>
      </w:r>
      <w:r w:rsidR="00914CE3" w:rsidRPr="00BD76C2">
        <w:rPr>
          <w:rFonts w:ascii="Times New Roman" w:hAnsi="Times New Roman"/>
          <w:bCs/>
          <w:i/>
          <w:iCs/>
          <w:sz w:val="22"/>
          <w:szCs w:val="22"/>
          <w:highlight w:val="yellow"/>
        </w:rPr>
        <w:t>act as</w:t>
      </w:r>
      <w:r w:rsidR="005F6423" w:rsidRPr="00BD76C2">
        <w:rPr>
          <w:rFonts w:ascii="Times New Roman" w:hAnsi="Times New Roman"/>
          <w:bCs/>
          <w:i/>
          <w:iCs/>
          <w:sz w:val="22"/>
          <w:szCs w:val="22"/>
          <w:highlight w:val="yellow"/>
        </w:rPr>
        <w:t xml:space="preserve"> fiscal officer and custodian for your District.</w:t>
      </w:r>
      <w:r w:rsidRPr="00BD76C2">
        <w:rPr>
          <w:rFonts w:ascii="Times New Roman" w:hAnsi="Times New Roman"/>
          <w:bCs/>
          <w:i/>
          <w:iCs/>
          <w:sz w:val="22"/>
          <w:szCs w:val="22"/>
          <w:highlight w:val="yellow"/>
        </w:rPr>
        <w:t>]</w:t>
      </w:r>
    </w:p>
    <w:p w14:paraId="5AC056B3" w14:textId="77777777" w:rsidR="00D36C8C" w:rsidRPr="00BD76C2" w:rsidRDefault="00D36C8C" w:rsidP="004960C3">
      <w:pPr>
        <w:widowControl/>
        <w:tabs>
          <w:tab w:val="left" w:pos="0"/>
          <w:tab w:val="left" w:pos="547"/>
          <w:tab w:val="left" w:pos="936"/>
          <w:tab w:val="left" w:pos="1440"/>
          <w:tab w:val="left" w:pos="1987"/>
        </w:tabs>
        <w:ind w:left="547"/>
        <w:jc w:val="both"/>
        <w:rPr>
          <w:rFonts w:ascii="Times New Roman" w:hAnsi="Times New Roman"/>
          <w:sz w:val="22"/>
          <w:szCs w:val="22"/>
        </w:rPr>
      </w:pPr>
    </w:p>
    <w:p w14:paraId="24F90831" w14:textId="77777777" w:rsidR="00C563B8" w:rsidRPr="006B1127" w:rsidRDefault="00C563B8" w:rsidP="00C563B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6B1127">
        <w:rPr>
          <w:rFonts w:ascii="Times New Roman" w:hAnsi="Times New Roman"/>
          <w:sz w:val="22"/>
          <w:szCs w:val="22"/>
        </w:rPr>
        <w:t xml:space="preserve">The </w:t>
      </w:r>
      <w:proofErr w:type="gramStart"/>
      <w:r w:rsidRPr="006B1127">
        <w:rPr>
          <w:rFonts w:ascii="Times New Roman" w:hAnsi="Times New Roman"/>
          <w:sz w:val="22"/>
          <w:szCs w:val="22"/>
        </w:rPr>
        <w:t>District</w:t>
      </w:r>
      <w:proofErr w:type="gramEnd"/>
      <w:r w:rsidRPr="006B1127">
        <w:rPr>
          <w:rFonts w:ascii="Times New Roman" w:hAnsi="Times New Roman"/>
          <w:sz w:val="22"/>
          <w:szCs w:val="22"/>
        </w:rPr>
        <w:t xml:space="preserve"> maintains </w:t>
      </w:r>
      <w:proofErr w:type="gramStart"/>
      <w:r w:rsidRPr="006B1127">
        <w:rPr>
          <w:rFonts w:ascii="Times New Roman" w:hAnsi="Times New Roman"/>
          <w:sz w:val="22"/>
          <w:szCs w:val="22"/>
        </w:rPr>
        <w:t>a deposit</w:t>
      </w:r>
      <w:r>
        <w:rPr>
          <w:rFonts w:ascii="Times New Roman" w:hAnsi="Times New Roman"/>
          <w:sz w:val="22"/>
          <w:szCs w:val="22"/>
        </w:rPr>
        <w:t>s</w:t>
      </w:r>
      <w:proofErr w:type="gramEnd"/>
      <w:r w:rsidRPr="006B1127">
        <w:rPr>
          <w:rFonts w:ascii="Times New Roman" w:hAnsi="Times New Roman"/>
          <w:sz w:val="22"/>
          <w:szCs w:val="22"/>
        </w:rPr>
        <w:t xml:space="preserve"> and investments pool all funds use.  The Ohio Revised Code prescribes allowable deposits and investments.  The carrying </w:t>
      </w:r>
      <w:proofErr w:type="gramStart"/>
      <w:r w:rsidRPr="006B1127">
        <w:rPr>
          <w:rFonts w:ascii="Times New Roman" w:hAnsi="Times New Roman"/>
          <w:sz w:val="22"/>
          <w:szCs w:val="22"/>
        </w:rPr>
        <w:t>amount</w:t>
      </w:r>
      <w:proofErr w:type="gramEnd"/>
      <w:r w:rsidRPr="006B1127">
        <w:rPr>
          <w:rFonts w:ascii="Times New Roman" w:hAnsi="Times New Roman"/>
          <w:sz w:val="22"/>
          <w:szCs w:val="22"/>
        </w:rPr>
        <w:t xml:space="preserve"> of deposits and investments </w:t>
      </w:r>
      <w:proofErr w:type="gramStart"/>
      <w:r w:rsidRPr="006B1127">
        <w:rPr>
          <w:rFonts w:ascii="Times New Roman" w:hAnsi="Times New Roman"/>
          <w:sz w:val="22"/>
          <w:szCs w:val="22"/>
        </w:rPr>
        <w:t>at</w:t>
      </w:r>
      <w:proofErr w:type="gramEnd"/>
      <w:r w:rsidRPr="006B1127">
        <w:rPr>
          <w:rFonts w:ascii="Times New Roman" w:hAnsi="Times New Roman"/>
          <w:sz w:val="22"/>
          <w:szCs w:val="22"/>
        </w:rPr>
        <w:t xml:space="preserve"> December 31 was as follows:</w:t>
      </w:r>
    </w:p>
    <w:p w14:paraId="00BC0184" w14:textId="77777777" w:rsidR="00C563B8" w:rsidRPr="006B1127" w:rsidRDefault="00C563B8" w:rsidP="00C563B8">
      <w:pPr>
        <w:widowControl/>
        <w:rPr>
          <w:rFonts w:ascii="Times New Roman" w:hAnsi="Times New Roman"/>
          <w:sz w:val="22"/>
          <w:szCs w:val="22"/>
        </w:rPr>
      </w:pPr>
    </w:p>
    <w:bookmarkStart w:id="7" w:name="_MON_1515919463"/>
    <w:bookmarkEnd w:id="7"/>
    <w:p w14:paraId="4792E3E5" w14:textId="3D684CC9" w:rsidR="00C563B8" w:rsidRPr="006B1127" w:rsidRDefault="008267BD" w:rsidP="00C563B8">
      <w:pPr>
        <w:widowControl/>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sz w:val="22"/>
          <w:szCs w:val="22"/>
        </w:rPr>
      </w:pPr>
      <w:r w:rsidRPr="006B1127">
        <w:rPr>
          <w:rFonts w:ascii="Times New Roman" w:hAnsi="Times New Roman"/>
          <w:sz w:val="22"/>
          <w:szCs w:val="22"/>
          <w:highlight w:val="green"/>
        </w:rPr>
        <w:object w:dxaOrig="6246" w:dyaOrig="3377" w14:anchorId="0C40974C">
          <v:shape id="_x0000_i1041" type="#_x0000_t75" style="width:309pt;height:171.6pt" o:ole="" o:preferrelative="f">
            <v:imagedata r:id="rId19" o:title=""/>
            <o:lock v:ext="edit" aspectratio="f"/>
          </v:shape>
          <o:OLEObject Type="Embed" ProgID="Excel.Sheet.8" ShapeID="_x0000_i1041" DrawAspect="Content" ObjectID="_1829109732" r:id="rId20"/>
        </w:object>
      </w:r>
    </w:p>
    <w:p w14:paraId="693D91D8" w14:textId="77777777" w:rsidR="00C563B8" w:rsidRPr="006B1127" w:rsidRDefault="00C563B8" w:rsidP="00C563B8">
      <w:pPr>
        <w:widowControl/>
        <w:shd w:val="clear" w:color="auto" w:fill="FFFFFD"/>
        <w:autoSpaceDE/>
        <w:autoSpaceDN/>
        <w:adjustRightInd/>
        <w:jc w:val="both"/>
        <w:rPr>
          <w:rFonts w:ascii="Times New Roman" w:hAnsi="Times New Roman"/>
          <w:sz w:val="22"/>
          <w:szCs w:val="22"/>
        </w:rPr>
      </w:pPr>
      <w:r w:rsidRPr="006B1127">
        <w:rPr>
          <w:rFonts w:ascii="Times New Roman" w:hAnsi="Times New Roman"/>
          <w:i/>
          <w:iCs/>
          <w:sz w:val="22"/>
          <w:szCs w:val="22"/>
          <w:shd w:val="clear" w:color="auto" w:fill="FFFF00"/>
        </w:rPr>
        <w:lastRenderedPageBreak/>
        <w:t>[Note: The above is an embedded Excel Spreadsheet.  Double-click to edit.  Do not enter $ signs. Delete any rows that are not applicable to the District.]</w:t>
      </w:r>
    </w:p>
    <w:p w14:paraId="7A1105F9" w14:textId="77777777" w:rsidR="00C563B8" w:rsidRPr="006B1127" w:rsidRDefault="00C563B8" w:rsidP="00C563B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shd w:val="clear" w:color="auto" w:fill="FFFF00"/>
        </w:rPr>
      </w:pPr>
    </w:p>
    <w:p w14:paraId="7A1F20FB" w14:textId="77777777" w:rsidR="00C563B8" w:rsidRPr="006B1127" w:rsidRDefault="00C563B8" w:rsidP="00C563B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6B1127">
        <w:rPr>
          <w:rFonts w:ascii="Times New Roman" w:hAnsi="Times New Roman"/>
          <w:i/>
          <w:iCs/>
          <w:sz w:val="22"/>
          <w:szCs w:val="22"/>
          <w:shd w:val="clear" w:color="auto" w:fill="FFFF00"/>
        </w:rPr>
        <w:t xml:space="preserve">[Insert amounts from Year End Reconciliation. (i.e. Demand deposits are checking balance less reconciling items such as outstanding checks and deposits in transit.) Total Deposits and Investments should agree to total Financial Statement Year End Balance.]  </w:t>
      </w:r>
    </w:p>
    <w:p w14:paraId="17414362" w14:textId="27896BCE" w:rsidR="00C563B8" w:rsidRPr="00C563B8" w:rsidRDefault="00C563B8" w:rsidP="00C563B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DF97B33" w14:textId="10A635EC" w:rsidR="00C563B8" w:rsidRPr="00C563B8" w:rsidRDefault="00C563B8" w:rsidP="00C563B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1E5D1D">
        <w:rPr>
          <w:rFonts w:ascii="Times New Roman" w:eastAsiaTheme="minorHAnsi" w:hAnsi="Times New Roman"/>
          <w:i/>
          <w:sz w:val="22"/>
          <w:szCs w:val="22"/>
          <w:highlight w:val="yellow"/>
        </w:rPr>
        <w:t>If the District also has segregated accounts, such as clearing accounts (including a payroll clearing account) and amounts with fiscal and escrow agents that are not part of this pool, please see the Generic</w:t>
      </w:r>
      <w:r w:rsidR="001E5D1D">
        <w:rPr>
          <w:rFonts w:ascii="Times New Roman" w:eastAsiaTheme="minorHAnsi" w:hAnsi="Times New Roman"/>
          <w:i/>
          <w:sz w:val="22"/>
          <w:szCs w:val="22"/>
          <w:highlight w:val="yellow"/>
        </w:rPr>
        <w:t xml:space="preserve"> Special Purpose Government</w:t>
      </w:r>
      <w:r w:rsidRPr="001E5D1D">
        <w:rPr>
          <w:rFonts w:ascii="Times New Roman" w:eastAsiaTheme="minorHAnsi" w:hAnsi="Times New Roman"/>
          <w:i/>
          <w:sz w:val="22"/>
          <w:szCs w:val="22"/>
          <w:highlight w:val="yellow"/>
        </w:rPr>
        <w:t xml:space="preserve"> note shell for additional required disclosures at the following link:  </w:t>
      </w:r>
      <w:hyperlink r:id="rId21" w:history="1">
        <w:r w:rsidRPr="001E5D1D">
          <w:rPr>
            <w:rStyle w:val="Hyperlink"/>
            <w:rFonts w:ascii="Times New Roman" w:eastAsiaTheme="minorHAnsi" w:hAnsi="Times New Roman"/>
            <w:i/>
            <w:sz w:val="22"/>
            <w:szCs w:val="22"/>
            <w:highlight w:val="yellow"/>
          </w:rPr>
          <w:t>http://www.ohioauditor.gov/references/shells/regulatory.html</w:t>
        </w:r>
      </w:hyperlink>
      <w:r w:rsidRPr="001E5D1D">
        <w:rPr>
          <w:rFonts w:ascii="Times New Roman" w:eastAsiaTheme="minorHAnsi" w:hAnsi="Times New Roman"/>
          <w:i/>
          <w:sz w:val="22"/>
          <w:szCs w:val="22"/>
          <w:highlight w:val="yellow"/>
        </w:rPr>
        <w:t>.</w:t>
      </w:r>
    </w:p>
    <w:p w14:paraId="1A832D99" w14:textId="77777777" w:rsidR="00C563B8" w:rsidRPr="006B1127" w:rsidRDefault="00C563B8" w:rsidP="00C563B8">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sz w:val="22"/>
          <w:szCs w:val="22"/>
        </w:rPr>
      </w:pPr>
    </w:p>
    <w:p w14:paraId="3DC2C65E" w14:textId="3B33D437" w:rsidR="00C563B8" w:rsidRDefault="00C563B8" w:rsidP="00C563B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roofErr w:type="gramStart"/>
      <w:r w:rsidRPr="006B1127">
        <w:rPr>
          <w:rFonts w:ascii="Times New Roman" w:hAnsi="Times New Roman"/>
          <w:sz w:val="22"/>
          <w:szCs w:val="22"/>
          <w:highlight w:val="green"/>
        </w:rPr>
        <w:t>At</w:t>
      </w:r>
      <w:proofErr w:type="gramEnd"/>
      <w:r w:rsidRPr="006B1127">
        <w:rPr>
          <w:rFonts w:ascii="Times New Roman" w:hAnsi="Times New Roman"/>
          <w:sz w:val="22"/>
          <w:szCs w:val="22"/>
          <w:highlight w:val="green"/>
        </w:rPr>
        <w:t xml:space="preserve"> December 31, 20CY, the </w:t>
      </w:r>
      <w:proofErr w:type="gramStart"/>
      <w:r w:rsidRPr="006B1127">
        <w:rPr>
          <w:rFonts w:ascii="Times New Roman" w:hAnsi="Times New Roman"/>
          <w:sz w:val="22"/>
          <w:szCs w:val="22"/>
          <w:highlight w:val="green"/>
        </w:rPr>
        <w:t>District</w:t>
      </w:r>
      <w:proofErr w:type="gramEnd"/>
      <w:r w:rsidRPr="006B1127">
        <w:rPr>
          <w:rFonts w:ascii="Times New Roman" w:hAnsi="Times New Roman"/>
          <w:sz w:val="22"/>
          <w:szCs w:val="22"/>
          <w:highlight w:val="green"/>
        </w:rPr>
        <w:t xml:space="preserve"> held $XXX in equity securities.  Equity securities are not eligible investments for the District</w:t>
      </w:r>
      <w:bookmarkStart w:id="8" w:name="A30"/>
      <w:bookmarkEnd w:id="8"/>
      <w:r w:rsidRPr="006B1127">
        <w:rPr>
          <w:rFonts w:ascii="Times New Roman" w:hAnsi="Times New Roman"/>
          <w:sz w:val="22"/>
          <w:szCs w:val="22"/>
          <w:highlight w:val="green"/>
        </w:rPr>
        <w:t xml:space="preserve"> under Ohio law.</w:t>
      </w:r>
      <w:r w:rsidRPr="006B1127">
        <w:rPr>
          <w:rFonts w:ascii="Times New Roman" w:hAnsi="Times New Roman"/>
          <w:sz w:val="22"/>
          <w:szCs w:val="22"/>
        </w:rPr>
        <w:t xml:space="preserve"> </w:t>
      </w:r>
      <w:r w:rsidRPr="006B1127">
        <w:rPr>
          <w:rFonts w:ascii="Times New Roman" w:hAnsi="Times New Roman"/>
          <w:sz w:val="22"/>
          <w:szCs w:val="22"/>
          <w:highlight w:val="yellow"/>
        </w:rPr>
        <w:t xml:space="preserve">[Insert other </w:t>
      </w:r>
      <w:proofErr w:type="gramStart"/>
      <w:r w:rsidRPr="006B1127">
        <w:rPr>
          <w:rFonts w:ascii="Times New Roman" w:hAnsi="Times New Roman"/>
          <w:sz w:val="22"/>
          <w:szCs w:val="22"/>
          <w:highlight w:val="yellow"/>
        </w:rPr>
        <w:t>time period</w:t>
      </w:r>
      <w:proofErr w:type="gramEnd"/>
      <w:r w:rsidRPr="006B1127">
        <w:rPr>
          <w:rFonts w:ascii="Times New Roman" w:hAnsi="Times New Roman"/>
          <w:sz w:val="22"/>
          <w:szCs w:val="22"/>
          <w:highlight w:val="yellow"/>
        </w:rPr>
        <w:t xml:space="preserve"> if other than 12/31/XX these investments were held during the fiscal year. Also include any other ineligible investments. Note that entities may be allowed to hold equity securities if required under a trust agreement. Check with your District Legal Counsel.]</w:t>
      </w:r>
      <w:r w:rsidRPr="006B1127">
        <w:rPr>
          <w:rFonts w:ascii="Times New Roman" w:hAnsi="Times New Roman"/>
          <w:sz w:val="22"/>
          <w:szCs w:val="22"/>
        </w:rPr>
        <w:t xml:space="preserve"> </w:t>
      </w:r>
    </w:p>
    <w:p w14:paraId="4E6117D9" w14:textId="77777777" w:rsidR="00DE0FB1" w:rsidRDefault="00DE0FB1" w:rsidP="00C563B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440CDBA" w14:textId="77777777" w:rsidR="00C563B8" w:rsidRDefault="00C563B8" w:rsidP="00C563B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6B1127">
        <w:rPr>
          <w:rFonts w:ascii="Times New Roman" w:hAnsi="Times New Roman"/>
          <w:sz w:val="22"/>
          <w:szCs w:val="22"/>
          <w:highlight w:val="yellow"/>
        </w:rPr>
        <w:t>[Modify the following as needed]</w:t>
      </w:r>
    </w:p>
    <w:p w14:paraId="752140A5" w14:textId="77777777" w:rsidR="00C563B8" w:rsidRPr="006B1127" w:rsidRDefault="00C563B8" w:rsidP="00C563B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7B9DF52" w14:textId="77777777" w:rsidR="00C563B8" w:rsidRPr="001A560F" w:rsidRDefault="00C563B8" w:rsidP="00C563B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r w:rsidRPr="001A560F">
        <w:rPr>
          <w:rFonts w:ascii="Times New Roman" w:hAnsi="Times New Roman"/>
          <w:b/>
          <w:bCs/>
          <w:i/>
          <w:sz w:val="22"/>
          <w:szCs w:val="22"/>
        </w:rPr>
        <w:t>Deposits</w:t>
      </w:r>
    </w:p>
    <w:p w14:paraId="50B91D7C" w14:textId="77777777" w:rsidR="00C563B8" w:rsidRPr="0042243A" w:rsidRDefault="00C563B8" w:rsidP="00C563B8">
      <w:pPr>
        <w:widowControl/>
        <w:tabs>
          <w:tab w:val="left" w:pos="0"/>
          <w:tab w:val="left" w:pos="547"/>
          <w:tab w:val="left" w:pos="907"/>
          <w:tab w:val="left" w:pos="1440"/>
          <w:tab w:val="left" w:pos="1987"/>
          <w:tab w:val="right" w:pos="4950"/>
          <w:tab w:val="right" w:pos="6390"/>
          <w:tab w:val="right" w:pos="7830"/>
          <w:tab w:val="right" w:pos="9270"/>
        </w:tabs>
        <w:autoSpaceDE/>
        <w:autoSpaceDN/>
        <w:adjustRightInd/>
        <w:jc w:val="both"/>
        <w:rPr>
          <w:rFonts w:ascii="Times New Roman" w:hAnsi="Times New Roman"/>
          <w:b/>
          <w:i/>
          <w:sz w:val="22"/>
          <w:szCs w:val="22"/>
        </w:rPr>
      </w:pPr>
    </w:p>
    <w:p w14:paraId="68AD0FF0" w14:textId="77777777" w:rsidR="00C563B8" w:rsidRPr="0042243A" w:rsidRDefault="00C563B8" w:rsidP="00C563B8">
      <w:pPr>
        <w:widowControl/>
        <w:tabs>
          <w:tab w:val="left" w:pos="-1180"/>
          <w:tab w:val="left" w:pos="-720"/>
          <w:tab w:val="left" w:pos="0"/>
          <w:tab w:val="left" w:pos="480"/>
          <w:tab w:val="right" w:pos="6192"/>
          <w:tab w:val="right" w:pos="7830"/>
          <w:tab w:val="left" w:pos="8910"/>
        </w:tabs>
        <w:spacing w:line="236" w:lineRule="auto"/>
        <w:jc w:val="both"/>
        <w:rPr>
          <w:rFonts w:ascii="Times New Roman" w:hAnsi="Times New Roman"/>
          <w:i/>
          <w:sz w:val="22"/>
          <w:szCs w:val="22"/>
        </w:rPr>
      </w:pPr>
      <w:r w:rsidRPr="0042243A">
        <w:rPr>
          <w:rFonts w:ascii="Times New Roman" w:hAnsi="Times New Roman"/>
          <w:bCs/>
          <w:i/>
          <w:sz w:val="22"/>
          <w:szCs w:val="22"/>
          <w:highlight w:val="yellow"/>
        </w:rPr>
        <w:t>Effective July 1, 2017, the Ohio Pooled Collateral System (OPCS) was implemented by the Office of the Ohio Treasurer of State.  Financial institutions have the option of participating in OPCS or collateralizing utilizing the specific pledge method.  The following n</w:t>
      </w:r>
      <w:r w:rsidRPr="0042243A">
        <w:rPr>
          <w:rFonts w:ascii="Times New Roman" w:hAnsi="Times New Roman"/>
          <w:i/>
          <w:sz w:val="22"/>
          <w:szCs w:val="22"/>
          <w:highlight w:val="yellow"/>
        </w:rPr>
        <w:t xml:space="preserve">ote will need to be customized to fit the </w:t>
      </w:r>
      <w:r>
        <w:rPr>
          <w:rFonts w:ascii="Times New Roman" w:hAnsi="Times New Roman"/>
          <w:i/>
          <w:sz w:val="22"/>
          <w:szCs w:val="22"/>
          <w:highlight w:val="yellow"/>
        </w:rPr>
        <w:t>District</w:t>
      </w:r>
      <w:r w:rsidRPr="0042243A">
        <w:rPr>
          <w:rFonts w:ascii="Times New Roman" w:hAnsi="Times New Roman"/>
          <w:i/>
          <w:sz w:val="22"/>
          <w:szCs w:val="22"/>
          <w:highlight w:val="yellow"/>
        </w:rPr>
        <w:t>’s specific situa</w:t>
      </w:r>
      <w:r>
        <w:rPr>
          <w:rFonts w:ascii="Times New Roman" w:hAnsi="Times New Roman"/>
          <w:i/>
          <w:sz w:val="22"/>
          <w:szCs w:val="22"/>
          <w:highlight w:val="yellow"/>
        </w:rPr>
        <w:t>tion:  1) Participating in OPCS or</w:t>
      </w:r>
      <w:r w:rsidRPr="0042243A">
        <w:rPr>
          <w:rFonts w:ascii="Times New Roman" w:hAnsi="Times New Roman"/>
          <w:i/>
          <w:sz w:val="22"/>
          <w:szCs w:val="22"/>
          <w:highlight w:val="yellow"/>
        </w:rPr>
        <w:t xml:space="preserve"> 2) Financial institution utilizing specific secur</w:t>
      </w:r>
      <w:r>
        <w:rPr>
          <w:rFonts w:ascii="Times New Roman" w:hAnsi="Times New Roman"/>
          <w:i/>
          <w:sz w:val="22"/>
          <w:szCs w:val="22"/>
          <w:highlight w:val="yellow"/>
        </w:rPr>
        <w:t xml:space="preserve">ities to collateralize </w:t>
      </w:r>
      <w:r w:rsidRPr="00DD37B4">
        <w:rPr>
          <w:rFonts w:ascii="Times New Roman" w:hAnsi="Times New Roman"/>
          <w:i/>
          <w:sz w:val="22"/>
          <w:szCs w:val="22"/>
          <w:highlight w:val="yellow"/>
        </w:rPr>
        <w:t>deposits.</w:t>
      </w:r>
    </w:p>
    <w:p w14:paraId="5249479F" w14:textId="77777777" w:rsidR="00C563B8" w:rsidRDefault="00C563B8" w:rsidP="00C563B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highlight w:val="green"/>
        </w:rPr>
      </w:pPr>
    </w:p>
    <w:p w14:paraId="604D8C01" w14:textId="77777777" w:rsidR="00C563B8" w:rsidRPr="006B1127" w:rsidRDefault="00C563B8" w:rsidP="00C563B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F0BFA">
        <w:rPr>
          <w:rFonts w:ascii="Times New Roman" w:hAnsi="Times New Roman"/>
          <w:bCs/>
          <w:sz w:val="22"/>
          <w:szCs w:val="22"/>
          <w:highlight w:val="green"/>
        </w:rPr>
        <w:t>Deposits</w:t>
      </w:r>
      <w:r w:rsidRPr="005F0BFA">
        <w:rPr>
          <w:rFonts w:ascii="Times New Roman" w:hAnsi="Times New Roman"/>
          <w:sz w:val="22"/>
          <w:szCs w:val="22"/>
          <w:highlight w:val="green"/>
        </w:rPr>
        <w:t xml:space="preserve"> </w:t>
      </w:r>
      <w:r w:rsidRPr="006B1127">
        <w:rPr>
          <w:rFonts w:ascii="Times New Roman" w:hAnsi="Times New Roman"/>
          <w:sz w:val="22"/>
          <w:szCs w:val="22"/>
          <w:highlight w:val="green"/>
        </w:rPr>
        <w:t>are insured by the Federal De</w:t>
      </w:r>
      <w:r>
        <w:rPr>
          <w:rFonts w:ascii="Times New Roman" w:hAnsi="Times New Roman"/>
          <w:sz w:val="22"/>
          <w:szCs w:val="22"/>
          <w:highlight w:val="green"/>
        </w:rPr>
        <w:t>posit</w:t>
      </w:r>
      <w:r w:rsidRPr="006B1127">
        <w:rPr>
          <w:rFonts w:ascii="Times New Roman" w:hAnsi="Times New Roman"/>
          <w:sz w:val="22"/>
          <w:szCs w:val="22"/>
          <w:highlight w:val="green"/>
        </w:rPr>
        <w:t xml:space="preserve"> Insurance Corporation; [or] collateralized by securities specifically pledged by the financial institution to the District;</w:t>
      </w:r>
      <w:r w:rsidRPr="006B1127">
        <w:rPr>
          <w:rFonts w:ascii="Times New Roman" w:hAnsi="Times New Roman"/>
          <w:sz w:val="22"/>
          <w:szCs w:val="22"/>
        </w:rPr>
        <w:t xml:space="preserve"> </w:t>
      </w:r>
      <w:r w:rsidRPr="006B1127">
        <w:rPr>
          <w:rFonts w:ascii="Times New Roman" w:hAnsi="Times New Roman"/>
          <w:i/>
          <w:iCs/>
          <w:sz w:val="22"/>
          <w:szCs w:val="22"/>
          <w:highlight w:val="yellow"/>
        </w:rPr>
        <w:t>[Delete if there is no specific pledging.]</w:t>
      </w:r>
      <w:r w:rsidRPr="006B1127">
        <w:rPr>
          <w:rFonts w:ascii="Times New Roman" w:hAnsi="Times New Roman"/>
          <w:sz w:val="22"/>
          <w:szCs w:val="22"/>
        </w:rPr>
        <w:t xml:space="preserve"> </w:t>
      </w:r>
      <w:r w:rsidRPr="006B1127">
        <w:rPr>
          <w:rFonts w:ascii="Times New Roman" w:hAnsi="Times New Roman"/>
          <w:sz w:val="22"/>
          <w:szCs w:val="22"/>
          <w:highlight w:val="green"/>
        </w:rPr>
        <w:t xml:space="preserve">or collateralized </w:t>
      </w:r>
      <w:r>
        <w:rPr>
          <w:rFonts w:ascii="Times New Roman" w:hAnsi="Times New Roman"/>
          <w:sz w:val="22"/>
          <w:szCs w:val="22"/>
          <w:highlight w:val="green"/>
        </w:rPr>
        <w:t>through the Ohio Pooled Collateral System (</w:t>
      </w:r>
      <w:r w:rsidRPr="00DD37B4">
        <w:rPr>
          <w:rFonts w:ascii="Times New Roman" w:hAnsi="Times New Roman"/>
          <w:sz w:val="22"/>
          <w:szCs w:val="22"/>
          <w:highlight w:val="green"/>
        </w:rPr>
        <w:t>OPCS)</w:t>
      </w:r>
      <w:r w:rsidRPr="00DD37B4">
        <w:rPr>
          <w:sz w:val="22"/>
          <w:szCs w:val="22"/>
          <w:highlight w:val="green"/>
          <w:lang w:eastAsia="ja-JP"/>
        </w:rPr>
        <w:t>,</w:t>
      </w:r>
      <w:r w:rsidRPr="00DD37B4">
        <w:rPr>
          <w:rFonts w:ascii="Times New Roman" w:hAnsi="Times New Roman"/>
          <w:sz w:val="22"/>
          <w:szCs w:val="22"/>
          <w:highlight w:val="green"/>
          <w:lang w:eastAsia="ja-JP"/>
        </w:rPr>
        <w:t xml:space="preserve"> a collateral pool of eligible securities deposited with a qualified trustee and pledged to the Treasurer of State to secure the repayment of all public monies deposited in the financial institution</w:t>
      </w:r>
      <w:r w:rsidRPr="00DD37B4">
        <w:rPr>
          <w:rFonts w:ascii="Times New Roman" w:hAnsi="Times New Roman"/>
          <w:sz w:val="22"/>
          <w:szCs w:val="22"/>
          <w:highlight w:val="green"/>
        </w:rPr>
        <w:t>.</w:t>
      </w:r>
      <w:r w:rsidRPr="006B1127">
        <w:rPr>
          <w:rFonts w:ascii="Times New Roman" w:hAnsi="Times New Roman"/>
          <w:sz w:val="22"/>
          <w:szCs w:val="22"/>
        </w:rPr>
        <w:t xml:space="preserve">  </w:t>
      </w:r>
      <w:r w:rsidRPr="006B1127">
        <w:rPr>
          <w:rFonts w:ascii="Times New Roman" w:hAnsi="Times New Roman"/>
          <w:i/>
          <w:iCs/>
          <w:sz w:val="22"/>
          <w:szCs w:val="22"/>
          <w:highlight w:val="yellow"/>
        </w:rPr>
        <w:t>[Delete if no pool is used.]</w:t>
      </w:r>
    </w:p>
    <w:p w14:paraId="1A00FC20" w14:textId="77777777" w:rsidR="00C563B8" w:rsidRPr="006B1127" w:rsidRDefault="00C563B8" w:rsidP="00C563B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2D51179" w14:textId="77777777" w:rsidR="00C563B8" w:rsidRPr="006B1127" w:rsidRDefault="00C563B8" w:rsidP="00C563B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roofErr w:type="gramStart"/>
      <w:r w:rsidRPr="00D97A33">
        <w:rPr>
          <w:rFonts w:ascii="Times New Roman" w:hAnsi="Times New Roman"/>
          <w:sz w:val="22"/>
          <w:szCs w:val="22"/>
          <w:highlight w:val="green"/>
        </w:rPr>
        <w:t>At</w:t>
      </w:r>
      <w:proofErr w:type="gramEnd"/>
      <w:r w:rsidRPr="00D97A33">
        <w:rPr>
          <w:rFonts w:ascii="Times New Roman" w:hAnsi="Times New Roman"/>
          <w:sz w:val="22"/>
          <w:szCs w:val="22"/>
          <w:highlight w:val="green"/>
        </w:rPr>
        <w:t xml:space="preserve"> December 31, 20CY</w:t>
      </w:r>
      <w:r w:rsidRPr="006B1127">
        <w:rPr>
          <w:rFonts w:ascii="Times New Roman" w:hAnsi="Times New Roman"/>
          <w:sz w:val="22"/>
          <w:szCs w:val="22"/>
        </w:rPr>
        <w:t xml:space="preserve">, </w:t>
      </w:r>
      <w:r w:rsidRPr="006B1127">
        <w:rPr>
          <w:rFonts w:ascii="Times New Roman" w:hAnsi="Times New Roman"/>
          <w:i/>
          <w:iCs/>
          <w:sz w:val="22"/>
          <w:szCs w:val="22"/>
          <w:highlight w:val="yellow"/>
        </w:rPr>
        <w:t xml:space="preserve">[Insert other </w:t>
      </w:r>
      <w:proofErr w:type="gramStart"/>
      <w:r w:rsidRPr="006B1127">
        <w:rPr>
          <w:rFonts w:ascii="Times New Roman" w:hAnsi="Times New Roman"/>
          <w:i/>
          <w:iCs/>
          <w:sz w:val="22"/>
          <w:szCs w:val="22"/>
          <w:highlight w:val="yellow"/>
        </w:rPr>
        <w:t>time period</w:t>
      </w:r>
      <w:proofErr w:type="gramEnd"/>
      <w:r w:rsidRPr="006B1127">
        <w:rPr>
          <w:rFonts w:ascii="Times New Roman" w:hAnsi="Times New Roman"/>
          <w:i/>
          <w:iCs/>
          <w:sz w:val="22"/>
          <w:szCs w:val="22"/>
          <w:highlight w:val="yellow"/>
        </w:rPr>
        <w:t xml:space="preserve"> if applicable during the fiscal year.]</w:t>
      </w:r>
      <w:r w:rsidRPr="006B1127">
        <w:rPr>
          <w:rFonts w:ascii="Times New Roman" w:hAnsi="Times New Roman"/>
          <w:sz w:val="22"/>
          <w:szCs w:val="22"/>
        </w:rPr>
        <w:t xml:space="preserve">  </w:t>
      </w:r>
      <w:r w:rsidRPr="00D97A33">
        <w:rPr>
          <w:rFonts w:ascii="Times New Roman" w:hAnsi="Times New Roman"/>
          <w:sz w:val="22"/>
          <w:szCs w:val="22"/>
          <w:highlight w:val="green"/>
        </w:rPr>
        <w:t>$XXX of deposits were not insured or collateralized</w:t>
      </w:r>
      <w:r w:rsidRPr="0042243A">
        <w:rPr>
          <w:rFonts w:ascii="Times New Roman" w:hAnsi="Times New Roman"/>
          <w:sz w:val="22"/>
          <w:szCs w:val="22"/>
          <w:highlight w:val="green"/>
        </w:rPr>
        <w:t>, contrary to Ohio law</w:t>
      </w:r>
      <w:r w:rsidRPr="0066544C">
        <w:rPr>
          <w:rFonts w:ascii="Times New Roman" w:hAnsi="Times New Roman"/>
          <w:sz w:val="22"/>
          <w:szCs w:val="22"/>
          <w:highlight w:val="green"/>
        </w:rPr>
        <w:t>.</w:t>
      </w:r>
      <w:r w:rsidRPr="0042243A">
        <w:rPr>
          <w:rFonts w:ascii="Times New Roman" w:hAnsi="Times New Roman"/>
          <w:sz w:val="22"/>
          <w:szCs w:val="22"/>
          <w:highlight w:val="yellow"/>
        </w:rPr>
        <w:t xml:space="preserve">  (</w:t>
      </w:r>
      <w:r>
        <w:rPr>
          <w:rFonts w:ascii="Times New Roman" w:hAnsi="Times New Roman"/>
          <w:sz w:val="22"/>
          <w:szCs w:val="22"/>
          <w:highlight w:val="yellow"/>
        </w:rPr>
        <w:t>M</w:t>
      </w:r>
      <w:r w:rsidRPr="0042243A">
        <w:rPr>
          <w:rFonts w:ascii="Times New Roman" w:hAnsi="Times New Roman"/>
          <w:sz w:val="22"/>
          <w:szCs w:val="22"/>
          <w:highlight w:val="yellow"/>
        </w:rPr>
        <w:t>odify as needed.  If deposits are not collateralized due to reduced collateral through OPCS, describe the collateral, and delete “contrary to Ohio law.”)</w:t>
      </w:r>
    </w:p>
    <w:p w14:paraId="330C0B20" w14:textId="77777777" w:rsidR="00C563B8" w:rsidRPr="006B1127" w:rsidRDefault="00C563B8" w:rsidP="00C563B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0139EFE" w14:textId="77777777" w:rsidR="00C563B8" w:rsidRDefault="00C563B8" w:rsidP="00C563B8">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b/>
          <w:bCs/>
          <w:i/>
          <w:sz w:val="22"/>
          <w:szCs w:val="22"/>
        </w:rPr>
      </w:pPr>
      <w:r w:rsidRPr="001A560F">
        <w:rPr>
          <w:rFonts w:ascii="Times New Roman" w:hAnsi="Times New Roman"/>
          <w:b/>
          <w:bCs/>
          <w:i/>
          <w:sz w:val="22"/>
          <w:szCs w:val="22"/>
        </w:rPr>
        <w:t>Investments</w:t>
      </w:r>
    </w:p>
    <w:p w14:paraId="3BC76458" w14:textId="77777777" w:rsidR="00C563B8" w:rsidRDefault="00C563B8" w:rsidP="00C563B8">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b/>
          <w:bCs/>
          <w:i/>
          <w:sz w:val="22"/>
          <w:szCs w:val="22"/>
        </w:rPr>
      </w:pPr>
    </w:p>
    <w:p w14:paraId="6B61575D" w14:textId="32D67122" w:rsidR="00C563B8" w:rsidRDefault="00C563B8" w:rsidP="00C563B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highlight w:val="yellow"/>
        </w:rPr>
        <w:t xml:space="preserve">(Delete if your </w:t>
      </w:r>
      <w:r>
        <w:rPr>
          <w:rFonts w:ascii="Times New Roman" w:hAnsi="Times New Roman"/>
          <w:sz w:val="22"/>
          <w:szCs w:val="22"/>
          <w:highlight w:val="yellow"/>
        </w:rPr>
        <w:t>District</w:t>
      </w:r>
      <w:r w:rsidRPr="00845497">
        <w:rPr>
          <w:rFonts w:ascii="Times New Roman" w:hAnsi="Times New Roman"/>
          <w:sz w:val="22"/>
          <w:szCs w:val="22"/>
          <w:highlight w:val="yellow"/>
        </w:rPr>
        <w:t xml:space="preserve"> does not have investments.)  (The following MUST be modified, based on the </w:t>
      </w:r>
      <w:r>
        <w:rPr>
          <w:rFonts w:ascii="Times New Roman" w:hAnsi="Times New Roman"/>
          <w:sz w:val="22"/>
          <w:szCs w:val="22"/>
          <w:highlight w:val="yellow"/>
        </w:rPr>
        <w:t>District</w:t>
      </w:r>
      <w:r w:rsidRPr="00845497">
        <w:rPr>
          <w:rFonts w:ascii="Times New Roman" w:hAnsi="Times New Roman"/>
          <w:sz w:val="22"/>
          <w:szCs w:val="22"/>
          <w:highlight w:val="yellow"/>
        </w:rPr>
        <w:t xml:space="preserve">’s circumstances.  It </w:t>
      </w:r>
      <w:r w:rsidRPr="00845497">
        <w:rPr>
          <w:rFonts w:ascii="Times New Roman" w:hAnsi="Times New Roman"/>
          <w:sz w:val="22"/>
          <w:szCs w:val="22"/>
          <w:highlight w:val="yellow"/>
          <w:u w:val="single"/>
        </w:rPr>
        <w:t>may</w:t>
      </w:r>
      <w:r w:rsidRPr="00845497">
        <w:rPr>
          <w:rFonts w:ascii="Times New Roman" w:hAnsi="Times New Roman"/>
          <w:sz w:val="22"/>
          <w:szCs w:val="22"/>
          <w:highlight w:val="yellow"/>
        </w:rPr>
        <w:t xml:space="preserve"> be best to discuss the arrangement with a knowledgeable officer of the financial institution.)</w:t>
      </w:r>
      <w:r w:rsidRPr="00845497">
        <w:rPr>
          <w:rFonts w:ascii="Times New Roman" w:hAnsi="Times New Roman"/>
          <w:sz w:val="22"/>
          <w:szCs w:val="22"/>
        </w:rPr>
        <w:t xml:space="preserve">  </w:t>
      </w:r>
      <w:r w:rsidRPr="00845497">
        <w:rPr>
          <w:rFonts w:ascii="Times New Roman" w:hAnsi="Times New Roman"/>
          <w:sz w:val="22"/>
          <w:szCs w:val="22"/>
          <w:highlight w:val="green"/>
        </w:rPr>
        <w:t xml:space="preserve">The Federal Reserve holds the </w:t>
      </w:r>
      <w:r>
        <w:rPr>
          <w:rFonts w:ascii="Times New Roman" w:hAnsi="Times New Roman"/>
          <w:sz w:val="22"/>
          <w:szCs w:val="22"/>
          <w:highlight w:val="green"/>
        </w:rPr>
        <w:t>District</w:t>
      </w:r>
      <w:r w:rsidRPr="00845497">
        <w:rPr>
          <w:rFonts w:ascii="Times New Roman" w:hAnsi="Times New Roman"/>
          <w:sz w:val="22"/>
          <w:szCs w:val="22"/>
          <w:highlight w:val="green"/>
        </w:rPr>
        <w:t xml:space="preserve">’s U.S. Treasury Notes in book-entry form, in the name of the </w:t>
      </w:r>
      <w:r>
        <w:rPr>
          <w:rFonts w:ascii="Times New Roman" w:hAnsi="Times New Roman"/>
          <w:sz w:val="22"/>
          <w:szCs w:val="22"/>
          <w:highlight w:val="green"/>
        </w:rPr>
        <w:t>District</w:t>
      </w:r>
      <w:r w:rsidRPr="00845497">
        <w:rPr>
          <w:rFonts w:ascii="Times New Roman" w:hAnsi="Times New Roman"/>
          <w:sz w:val="22"/>
          <w:szCs w:val="22"/>
          <w:highlight w:val="green"/>
        </w:rPr>
        <w:t xml:space="preserve">’s financial institution.  The financial institution maintains records identifying the </w:t>
      </w:r>
      <w:r>
        <w:rPr>
          <w:rFonts w:ascii="Times New Roman" w:hAnsi="Times New Roman"/>
          <w:sz w:val="22"/>
          <w:szCs w:val="22"/>
          <w:highlight w:val="green"/>
        </w:rPr>
        <w:t>District</w:t>
      </w:r>
      <w:r w:rsidRPr="00845497">
        <w:rPr>
          <w:rFonts w:ascii="Times New Roman" w:hAnsi="Times New Roman"/>
          <w:sz w:val="22"/>
          <w:szCs w:val="22"/>
          <w:highlight w:val="green"/>
        </w:rPr>
        <w:t xml:space="preserve"> as owner of these securities.</w:t>
      </w:r>
      <w:r w:rsidRPr="00845497">
        <w:rPr>
          <w:rFonts w:ascii="Times New Roman" w:hAnsi="Times New Roman"/>
          <w:sz w:val="22"/>
          <w:szCs w:val="22"/>
        </w:rPr>
        <w:t xml:space="preserve">  </w:t>
      </w:r>
    </w:p>
    <w:p w14:paraId="10616AFF" w14:textId="77777777" w:rsidR="00C563B8" w:rsidRPr="00845497" w:rsidRDefault="00C563B8" w:rsidP="00C563B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45274CF" w14:textId="77777777" w:rsidR="00C563B8" w:rsidRPr="006B1127" w:rsidRDefault="00C563B8" w:rsidP="00C563B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6B1127">
        <w:rPr>
          <w:rFonts w:ascii="Times New Roman" w:hAnsi="Times New Roman"/>
          <w:sz w:val="22"/>
          <w:szCs w:val="22"/>
          <w:highlight w:val="yellow"/>
        </w:rPr>
        <w:lastRenderedPageBreak/>
        <w:t xml:space="preserve">[The following sentences describe some repurchase agreements / sweep accounts.  However, circumstances may require modification to this disclosure.  Also, not all sweep accounts are </w:t>
      </w:r>
      <w:proofErr w:type="gramStart"/>
      <w:r w:rsidRPr="006B1127">
        <w:rPr>
          <w:rFonts w:ascii="Times New Roman" w:hAnsi="Times New Roman"/>
          <w:sz w:val="22"/>
          <w:szCs w:val="22"/>
          <w:highlight w:val="yellow"/>
        </w:rPr>
        <w:t>repurchase</w:t>
      </w:r>
      <w:proofErr w:type="gramEnd"/>
      <w:r w:rsidRPr="006B1127">
        <w:rPr>
          <w:rFonts w:ascii="Times New Roman" w:hAnsi="Times New Roman"/>
          <w:sz w:val="22"/>
          <w:szCs w:val="22"/>
          <w:highlight w:val="yellow"/>
        </w:rPr>
        <w:t xml:space="preserve"> agreements.] </w:t>
      </w:r>
      <w:r w:rsidRPr="006B1127">
        <w:rPr>
          <w:rFonts w:ascii="Times New Roman" w:hAnsi="Times New Roman"/>
          <w:sz w:val="22"/>
          <w:szCs w:val="22"/>
        </w:rPr>
        <w:t xml:space="preserve">  </w:t>
      </w:r>
      <w:r w:rsidRPr="006B1127">
        <w:rPr>
          <w:rFonts w:ascii="Times New Roman" w:hAnsi="Times New Roman"/>
          <w:sz w:val="22"/>
          <w:szCs w:val="22"/>
          <w:highlight w:val="green"/>
        </w:rPr>
        <w:t>The District’s financial institution transfers securities to the District’s agent to collateralize repurchase agreements.  The securities are not in the District’s name.</w:t>
      </w:r>
      <w:r w:rsidRPr="006B1127">
        <w:rPr>
          <w:rFonts w:ascii="Times New Roman" w:hAnsi="Times New Roman"/>
          <w:sz w:val="22"/>
          <w:szCs w:val="22"/>
        </w:rPr>
        <w:t xml:space="preserve">  </w:t>
      </w:r>
    </w:p>
    <w:p w14:paraId="6A57D734" w14:textId="77777777" w:rsidR="00C563B8" w:rsidRPr="006B1127" w:rsidRDefault="00C563B8" w:rsidP="00C563B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6E7D3F6" w14:textId="77777777" w:rsidR="00C563B8" w:rsidRPr="006B1127" w:rsidRDefault="00C563B8" w:rsidP="00C563B8">
      <w:pPr>
        <w:widowControl/>
        <w:jc w:val="both"/>
        <w:rPr>
          <w:rFonts w:ascii="Times New Roman" w:hAnsi="Times New Roman"/>
          <w:sz w:val="22"/>
          <w:szCs w:val="22"/>
        </w:rPr>
      </w:pPr>
      <w:r w:rsidRPr="006B1127">
        <w:rPr>
          <w:rFonts w:ascii="Times New Roman" w:hAnsi="Times New Roman"/>
          <w:sz w:val="22"/>
          <w:szCs w:val="22"/>
          <w:highlight w:val="yellow"/>
        </w:rPr>
        <w:t>[The following may describe some equity securities, but you should check with the broker-dealer or financial institution.]</w:t>
      </w:r>
      <w:r w:rsidRPr="006B1127">
        <w:rPr>
          <w:rFonts w:ascii="Times New Roman" w:hAnsi="Times New Roman"/>
          <w:sz w:val="22"/>
          <w:szCs w:val="22"/>
        </w:rPr>
        <w:t xml:space="preserve">  </w:t>
      </w:r>
      <w:r w:rsidRPr="006B1127">
        <w:rPr>
          <w:rFonts w:ascii="Times New Roman" w:hAnsi="Times New Roman"/>
          <w:sz w:val="22"/>
          <w:szCs w:val="22"/>
          <w:highlight w:val="green"/>
        </w:rPr>
        <w:t>A financial institution’s trust department holds the District’s equity securities in book</w:t>
      </w:r>
      <w:r>
        <w:rPr>
          <w:rFonts w:ascii="Times New Roman" w:hAnsi="Times New Roman"/>
          <w:sz w:val="22"/>
          <w:szCs w:val="22"/>
          <w:highlight w:val="green"/>
        </w:rPr>
        <w:t>-</w:t>
      </w:r>
      <w:r w:rsidRPr="006B1127">
        <w:rPr>
          <w:rFonts w:ascii="Times New Roman" w:hAnsi="Times New Roman"/>
          <w:sz w:val="22"/>
          <w:szCs w:val="22"/>
          <w:highlight w:val="green"/>
        </w:rPr>
        <w:t>entry form in the District’s name.</w:t>
      </w:r>
    </w:p>
    <w:p w14:paraId="46BB57B0" w14:textId="77777777" w:rsidR="00C563B8" w:rsidRPr="006B1127" w:rsidRDefault="00C563B8" w:rsidP="00C563B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5AC056CE" w14:textId="1C1FD42E" w:rsidR="00347369" w:rsidRPr="00BD76C2" w:rsidRDefault="00C563B8" w:rsidP="00C563B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6B1127">
        <w:rPr>
          <w:rFonts w:ascii="Times New Roman" w:hAnsi="Times New Roman"/>
          <w:sz w:val="22"/>
          <w:szCs w:val="22"/>
          <w:highlight w:val="green"/>
        </w:rPr>
        <w:t>Investments in STAR Ohio and mutual funds are not evidenced by securities that exist in physical or book-entry form.</w:t>
      </w:r>
    </w:p>
    <w:p w14:paraId="5AC056CF" w14:textId="77777777" w:rsidR="00347369" w:rsidRPr="00BD76C2" w:rsidRDefault="00347369" w:rsidP="004960C3">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5AC056D0" w14:textId="77777777" w:rsidR="00347369" w:rsidRPr="00BD76C2" w:rsidRDefault="00347369" w:rsidP="004960C3">
      <w:pPr>
        <w:widowControl/>
        <w:jc w:val="both"/>
        <w:rPr>
          <w:rFonts w:ascii="Times New Roman" w:hAnsi="Times New Roman"/>
          <w:b/>
          <w:sz w:val="22"/>
          <w:szCs w:val="22"/>
        </w:rPr>
      </w:pPr>
    </w:p>
    <w:p w14:paraId="3977096B" w14:textId="77777777" w:rsidR="007B462B" w:rsidRDefault="00347369" w:rsidP="004960C3">
      <w:pPr>
        <w:widowControl/>
        <w:jc w:val="both"/>
        <w:rPr>
          <w:rFonts w:ascii="Times New Roman" w:hAnsi="Times New Roman"/>
          <w:b/>
          <w:sz w:val="22"/>
          <w:szCs w:val="22"/>
        </w:rPr>
      </w:pPr>
      <w:r w:rsidRPr="00BD76C2">
        <w:rPr>
          <w:rFonts w:ascii="Times New Roman" w:hAnsi="Times New Roman"/>
          <w:b/>
          <w:sz w:val="22"/>
          <w:szCs w:val="22"/>
        </w:rPr>
        <w:t xml:space="preserve">Note 6 – </w:t>
      </w:r>
      <w:r w:rsidR="00B05967" w:rsidRPr="00BD76C2">
        <w:rPr>
          <w:rFonts w:ascii="Times New Roman" w:hAnsi="Times New Roman"/>
          <w:b/>
          <w:sz w:val="22"/>
          <w:szCs w:val="22"/>
        </w:rPr>
        <w:t xml:space="preserve">Property </w:t>
      </w:r>
      <w:r w:rsidRPr="00BD76C2">
        <w:rPr>
          <w:rFonts w:ascii="Times New Roman" w:hAnsi="Times New Roman"/>
          <w:b/>
          <w:sz w:val="22"/>
          <w:szCs w:val="22"/>
        </w:rPr>
        <w:t>Taxes</w:t>
      </w:r>
      <w:r w:rsidR="0066544C" w:rsidRPr="00BD76C2">
        <w:rPr>
          <w:rFonts w:ascii="Times New Roman" w:hAnsi="Times New Roman"/>
          <w:b/>
          <w:sz w:val="22"/>
          <w:szCs w:val="22"/>
        </w:rPr>
        <w:t xml:space="preserve">  </w:t>
      </w:r>
    </w:p>
    <w:p w14:paraId="7444CEAF" w14:textId="77777777" w:rsidR="007B462B" w:rsidRDefault="007B462B" w:rsidP="004960C3">
      <w:pPr>
        <w:widowControl/>
        <w:jc w:val="both"/>
        <w:rPr>
          <w:rFonts w:ascii="Times New Roman" w:hAnsi="Times New Roman"/>
          <w:b/>
          <w:sz w:val="22"/>
          <w:szCs w:val="22"/>
        </w:rPr>
      </w:pPr>
    </w:p>
    <w:p w14:paraId="5AC056D1" w14:textId="26B120D2" w:rsidR="00970EC0" w:rsidRPr="001A1E3A" w:rsidRDefault="00616287" w:rsidP="004960C3">
      <w:pPr>
        <w:widowControl/>
        <w:jc w:val="both"/>
        <w:rPr>
          <w:rFonts w:ascii="Times New Roman" w:hAnsi="Times New Roman"/>
          <w:b/>
          <w:i/>
          <w:sz w:val="22"/>
          <w:szCs w:val="22"/>
        </w:rPr>
      </w:pPr>
      <w:r w:rsidRPr="001A1E3A">
        <w:rPr>
          <w:rFonts w:ascii="Times New Roman" w:hAnsi="Times New Roman"/>
          <w:i/>
          <w:sz w:val="22"/>
          <w:szCs w:val="22"/>
          <w:highlight w:val="yellow"/>
        </w:rPr>
        <w:t>[</w:t>
      </w:r>
      <w:r w:rsidR="00970EC0" w:rsidRPr="001A1E3A">
        <w:rPr>
          <w:rFonts w:ascii="Times New Roman" w:hAnsi="Times New Roman"/>
          <w:i/>
          <w:sz w:val="22"/>
          <w:szCs w:val="22"/>
          <w:highlight w:val="yellow"/>
        </w:rPr>
        <w:t xml:space="preserve">The following applies only when </w:t>
      </w:r>
      <w:r w:rsidR="0052315A" w:rsidRPr="001A1E3A">
        <w:rPr>
          <w:rFonts w:ascii="Times New Roman" w:hAnsi="Times New Roman"/>
          <w:i/>
          <w:sz w:val="22"/>
          <w:szCs w:val="22"/>
          <w:highlight w:val="yellow"/>
        </w:rPr>
        <w:t xml:space="preserve">your </w:t>
      </w:r>
      <w:r w:rsidR="00970EC0" w:rsidRPr="001A1E3A">
        <w:rPr>
          <w:rFonts w:ascii="Times New Roman" w:hAnsi="Times New Roman"/>
          <w:i/>
          <w:sz w:val="22"/>
          <w:szCs w:val="22"/>
          <w:highlight w:val="yellow"/>
        </w:rPr>
        <w:t xml:space="preserve">District has a tax levy.  If </w:t>
      </w:r>
      <w:r w:rsidR="0052315A" w:rsidRPr="001A1E3A">
        <w:rPr>
          <w:rFonts w:ascii="Times New Roman" w:hAnsi="Times New Roman"/>
          <w:i/>
          <w:sz w:val="22"/>
          <w:szCs w:val="22"/>
          <w:highlight w:val="yellow"/>
        </w:rPr>
        <w:t xml:space="preserve">your </w:t>
      </w:r>
      <w:r w:rsidR="00970EC0" w:rsidRPr="001A1E3A">
        <w:rPr>
          <w:rFonts w:ascii="Times New Roman" w:hAnsi="Times New Roman"/>
          <w:i/>
          <w:sz w:val="22"/>
          <w:szCs w:val="22"/>
          <w:highlight w:val="yellow"/>
        </w:rPr>
        <w:t>District does not have a tax levy delete this footnote</w:t>
      </w:r>
      <w:r w:rsidR="0052315A" w:rsidRPr="001A1E3A">
        <w:rPr>
          <w:rFonts w:ascii="Times New Roman" w:hAnsi="Times New Roman"/>
          <w:i/>
          <w:sz w:val="22"/>
          <w:szCs w:val="22"/>
          <w:highlight w:val="yellow"/>
        </w:rPr>
        <w:t>.</w:t>
      </w:r>
      <w:r w:rsidRPr="001A1E3A">
        <w:rPr>
          <w:rFonts w:ascii="Times New Roman" w:hAnsi="Times New Roman"/>
          <w:i/>
          <w:sz w:val="22"/>
          <w:szCs w:val="22"/>
          <w:highlight w:val="yellow"/>
        </w:rPr>
        <w:t>]</w:t>
      </w:r>
    </w:p>
    <w:p w14:paraId="5AC056D3" w14:textId="77777777" w:rsidR="00D36822" w:rsidRPr="00BD76C2" w:rsidRDefault="00D36822"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D76C2">
        <w:rPr>
          <w:rFonts w:ascii="Times New Roman" w:hAnsi="Times New Roman"/>
          <w:sz w:val="22"/>
          <w:szCs w:val="22"/>
        </w:rPr>
        <w:t xml:space="preserve">Real property taxes become a </w:t>
      </w:r>
      <w:proofErr w:type="gramStart"/>
      <w:r w:rsidRPr="00BD76C2">
        <w:rPr>
          <w:rFonts w:ascii="Times New Roman" w:hAnsi="Times New Roman"/>
          <w:sz w:val="22"/>
          <w:szCs w:val="22"/>
        </w:rPr>
        <w:t>lien</w:t>
      </w:r>
      <w:proofErr w:type="gramEnd"/>
      <w:r w:rsidRPr="00BD76C2">
        <w:rPr>
          <w:rFonts w:ascii="Times New Roman" w:hAnsi="Times New Roman"/>
          <w:sz w:val="22"/>
          <w:szCs w:val="22"/>
        </w:rPr>
        <w:t xml:space="preserve"> on January 1 preceding the October 1 date for which the </w:t>
      </w:r>
      <w:r w:rsidR="00710A6A" w:rsidRPr="00BD76C2">
        <w:rPr>
          <w:rFonts w:ascii="Times New Roman" w:hAnsi="Times New Roman"/>
          <w:sz w:val="22"/>
          <w:szCs w:val="22"/>
        </w:rPr>
        <w:t>Board</w:t>
      </w:r>
      <w:r w:rsidRPr="00BD76C2">
        <w:rPr>
          <w:rFonts w:ascii="Times New Roman" w:hAnsi="Times New Roman"/>
          <w:sz w:val="22"/>
          <w:szCs w:val="22"/>
        </w:rPr>
        <w:t xml:space="preserve"> adopted tax rates.  The State Board of Tax Equalization adjusts these rates for inflation.  Property taxes are also reduced for applicable</w:t>
      </w:r>
      <w:r w:rsidR="00DD37B4" w:rsidRPr="00BD76C2">
        <w:rPr>
          <w:rFonts w:ascii="Times New Roman" w:hAnsi="Times New Roman"/>
          <w:sz w:val="22"/>
          <w:szCs w:val="22"/>
        </w:rPr>
        <w:t xml:space="preserve"> non-business, owner occupancy, and homestead exemption credits and/or homestead and rollback deductions</w:t>
      </w:r>
      <w:r w:rsidRPr="00BD76C2">
        <w:rPr>
          <w:rFonts w:ascii="Times New Roman" w:hAnsi="Times New Roman"/>
          <w:sz w:val="22"/>
          <w:szCs w:val="22"/>
        </w:rPr>
        <w:t xml:space="preserve">.  The financial statements include </w:t>
      </w:r>
      <w:r w:rsidR="00DD37B4" w:rsidRPr="00BD76C2">
        <w:rPr>
          <w:rFonts w:ascii="Times New Roman" w:hAnsi="Times New Roman"/>
          <w:sz w:val="22"/>
          <w:szCs w:val="22"/>
        </w:rPr>
        <w:t xml:space="preserve">these </w:t>
      </w:r>
      <w:proofErr w:type="gramStart"/>
      <w:r w:rsidR="00DD37B4" w:rsidRPr="00BD76C2">
        <w:rPr>
          <w:rFonts w:ascii="Times New Roman" w:hAnsi="Times New Roman"/>
          <w:sz w:val="22"/>
          <w:szCs w:val="22"/>
        </w:rPr>
        <w:t>credits</w:t>
      </w:r>
      <w:proofErr w:type="gramEnd"/>
      <w:r w:rsidR="00DD37B4" w:rsidRPr="00BD76C2">
        <w:rPr>
          <w:rFonts w:ascii="Times New Roman" w:hAnsi="Times New Roman"/>
          <w:sz w:val="22"/>
          <w:szCs w:val="22"/>
        </w:rPr>
        <w:t xml:space="preserve"> and/or deduction</w:t>
      </w:r>
      <w:r w:rsidRPr="00BD76C2">
        <w:rPr>
          <w:rFonts w:ascii="Times New Roman" w:hAnsi="Times New Roman"/>
          <w:sz w:val="22"/>
          <w:szCs w:val="22"/>
        </w:rPr>
        <w:t xml:space="preserve"> amounts the State pays as Intergovernmental Receipts.  Payments are due to the County by December 31.  If the property owner elects to pay semiannually, the first half is due December 31.  The second </w:t>
      </w:r>
      <w:proofErr w:type="gramStart"/>
      <w:r w:rsidRPr="00BD76C2">
        <w:rPr>
          <w:rFonts w:ascii="Times New Roman" w:hAnsi="Times New Roman"/>
          <w:sz w:val="22"/>
          <w:szCs w:val="22"/>
        </w:rPr>
        <w:t>half</w:t>
      </w:r>
      <w:proofErr w:type="gramEnd"/>
      <w:r w:rsidRPr="00BD76C2">
        <w:rPr>
          <w:rFonts w:ascii="Times New Roman" w:hAnsi="Times New Roman"/>
          <w:sz w:val="22"/>
          <w:szCs w:val="22"/>
        </w:rPr>
        <w:t xml:space="preserve"> payment is due the following June 20.</w:t>
      </w:r>
    </w:p>
    <w:p w14:paraId="5AC056D4" w14:textId="77777777" w:rsidR="00D36822" w:rsidRPr="00BD76C2" w:rsidRDefault="00D36822" w:rsidP="004960C3">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5AC056D5" w14:textId="77777777" w:rsidR="00D36822" w:rsidRPr="00BD76C2" w:rsidRDefault="00D36822"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D76C2">
        <w:rPr>
          <w:rFonts w:ascii="Times New Roman" w:hAnsi="Times New Roman"/>
          <w:sz w:val="22"/>
          <w:szCs w:val="22"/>
        </w:rPr>
        <w:t xml:space="preserve">Public utilities are also taxed on personal and real property located within the </w:t>
      </w:r>
      <w:r w:rsidR="00970EC0" w:rsidRPr="00BD76C2">
        <w:rPr>
          <w:rFonts w:ascii="Times New Roman" w:hAnsi="Times New Roman"/>
          <w:sz w:val="22"/>
          <w:szCs w:val="22"/>
        </w:rPr>
        <w:t>District</w:t>
      </w:r>
      <w:r w:rsidRPr="00BD76C2">
        <w:rPr>
          <w:rFonts w:ascii="Times New Roman" w:hAnsi="Times New Roman"/>
          <w:sz w:val="22"/>
          <w:szCs w:val="22"/>
        </w:rPr>
        <w:t xml:space="preserve">.  </w:t>
      </w:r>
      <w:r w:rsidR="00616287" w:rsidRPr="00BD76C2">
        <w:rPr>
          <w:rFonts w:ascii="Times New Roman" w:hAnsi="Times New Roman"/>
          <w:i/>
          <w:iCs/>
          <w:sz w:val="22"/>
          <w:szCs w:val="22"/>
          <w:highlight w:val="yellow"/>
        </w:rPr>
        <w:t>[</w:t>
      </w:r>
      <w:r w:rsidR="004560E5" w:rsidRPr="00BD76C2">
        <w:rPr>
          <w:rFonts w:ascii="Times New Roman" w:hAnsi="Times New Roman"/>
          <w:i/>
          <w:iCs/>
          <w:sz w:val="22"/>
          <w:szCs w:val="22"/>
          <w:highlight w:val="yellow"/>
        </w:rPr>
        <w:t>D</w:t>
      </w:r>
      <w:r w:rsidRPr="00BD76C2">
        <w:rPr>
          <w:rFonts w:ascii="Times New Roman" w:hAnsi="Times New Roman"/>
          <w:i/>
          <w:iCs/>
          <w:sz w:val="22"/>
          <w:szCs w:val="22"/>
          <w:highlight w:val="yellow"/>
        </w:rPr>
        <w:t>elete this sentence if none</w:t>
      </w:r>
      <w:r w:rsidR="004560E5" w:rsidRPr="00BD76C2">
        <w:rPr>
          <w:rFonts w:ascii="Times New Roman" w:hAnsi="Times New Roman"/>
          <w:i/>
          <w:iCs/>
          <w:sz w:val="22"/>
          <w:szCs w:val="22"/>
          <w:highlight w:val="yellow"/>
        </w:rPr>
        <w:t>.</w:t>
      </w:r>
      <w:r w:rsidR="00616287" w:rsidRPr="00BD76C2">
        <w:rPr>
          <w:rFonts w:ascii="Times New Roman" w:hAnsi="Times New Roman"/>
          <w:i/>
          <w:iCs/>
          <w:sz w:val="22"/>
          <w:szCs w:val="22"/>
          <w:highlight w:val="yellow"/>
        </w:rPr>
        <w:t>]</w:t>
      </w:r>
    </w:p>
    <w:p w14:paraId="5AC056D6" w14:textId="77777777" w:rsidR="00D36822" w:rsidRPr="00BD76C2" w:rsidRDefault="00D36822" w:rsidP="004960C3">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5AC056D7" w14:textId="77777777" w:rsidR="00D36822" w:rsidRPr="00BD76C2" w:rsidRDefault="00D36822"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D76C2">
        <w:rPr>
          <w:rFonts w:ascii="Times New Roman" w:hAnsi="Times New Roman"/>
          <w:sz w:val="22"/>
          <w:szCs w:val="22"/>
        </w:rPr>
        <w:t xml:space="preserve">The County is responsible for assessing property, and for billing, collecting, and distributing all property taxes on behalf of the </w:t>
      </w:r>
      <w:r w:rsidR="00970EC0" w:rsidRPr="00BD76C2">
        <w:rPr>
          <w:rFonts w:ascii="Times New Roman" w:hAnsi="Times New Roman"/>
          <w:sz w:val="22"/>
          <w:szCs w:val="22"/>
        </w:rPr>
        <w:t>District</w:t>
      </w:r>
      <w:r w:rsidRPr="00BD76C2">
        <w:rPr>
          <w:rFonts w:ascii="Times New Roman" w:hAnsi="Times New Roman"/>
          <w:sz w:val="22"/>
          <w:szCs w:val="22"/>
        </w:rPr>
        <w:t>.</w:t>
      </w:r>
    </w:p>
    <w:p w14:paraId="347EBE59" w14:textId="77777777" w:rsidR="00457B23" w:rsidRDefault="00457B23" w:rsidP="004960C3">
      <w:pPr>
        <w:widowControl/>
        <w:jc w:val="both"/>
        <w:rPr>
          <w:rFonts w:ascii="Times New Roman" w:hAnsi="Times New Roman"/>
          <w:b/>
          <w:sz w:val="22"/>
          <w:szCs w:val="22"/>
        </w:rPr>
      </w:pPr>
    </w:p>
    <w:p w14:paraId="01A93E84" w14:textId="77777777" w:rsidR="00457B23" w:rsidRDefault="00457B23" w:rsidP="004960C3">
      <w:pPr>
        <w:widowControl/>
        <w:jc w:val="both"/>
        <w:rPr>
          <w:rFonts w:ascii="Times New Roman" w:hAnsi="Times New Roman"/>
          <w:b/>
          <w:sz w:val="22"/>
          <w:szCs w:val="22"/>
        </w:rPr>
      </w:pPr>
    </w:p>
    <w:p w14:paraId="36206B8C" w14:textId="77777777" w:rsidR="00BA11EE" w:rsidRDefault="00BA11EE" w:rsidP="00BA11EE">
      <w:pPr>
        <w:widowControl/>
        <w:jc w:val="both"/>
        <w:rPr>
          <w:rFonts w:ascii="Times New Roman" w:hAnsi="Times New Roman"/>
          <w:b/>
          <w:sz w:val="22"/>
          <w:szCs w:val="22"/>
        </w:rPr>
      </w:pPr>
      <w:r w:rsidRPr="005161C3">
        <w:rPr>
          <w:rFonts w:ascii="Times New Roman" w:hAnsi="Times New Roman"/>
          <w:b/>
          <w:sz w:val="22"/>
          <w:szCs w:val="22"/>
        </w:rPr>
        <w:t xml:space="preserve">Note 7 – </w:t>
      </w:r>
      <w:r w:rsidRPr="008B12B2">
        <w:rPr>
          <w:rFonts w:ascii="Times New Roman" w:hAnsi="Times New Roman"/>
          <w:b/>
          <w:sz w:val="22"/>
          <w:szCs w:val="22"/>
          <w:highlight w:val="cyan"/>
        </w:rPr>
        <w:t>Interfund Transfers and Advances</w:t>
      </w:r>
      <w:r>
        <w:rPr>
          <w:rFonts w:ascii="Times New Roman" w:hAnsi="Times New Roman"/>
          <w:b/>
          <w:sz w:val="22"/>
          <w:szCs w:val="22"/>
        </w:rPr>
        <w:t xml:space="preserve"> </w:t>
      </w:r>
    </w:p>
    <w:p w14:paraId="14CAA025" w14:textId="77777777" w:rsidR="00BA11EE" w:rsidRDefault="00BA11EE" w:rsidP="00BA11EE">
      <w:pPr>
        <w:widowControl/>
        <w:jc w:val="both"/>
        <w:rPr>
          <w:rFonts w:ascii="Times New Roman" w:hAnsi="Times New Roman"/>
          <w:b/>
          <w:sz w:val="22"/>
          <w:szCs w:val="22"/>
        </w:rPr>
      </w:pPr>
    </w:p>
    <w:p w14:paraId="3C6E6D74" w14:textId="77777777" w:rsidR="00BA11EE" w:rsidRPr="005161C3" w:rsidRDefault="00BA11EE" w:rsidP="00BA11EE">
      <w:pPr>
        <w:widowControl/>
        <w:jc w:val="both"/>
        <w:rPr>
          <w:rFonts w:ascii="Times New Roman" w:hAnsi="Times New Roman"/>
          <w:b/>
          <w:sz w:val="22"/>
          <w:szCs w:val="22"/>
        </w:rPr>
      </w:pPr>
      <w:proofErr w:type="gramStart"/>
      <w:r w:rsidRPr="001B4179">
        <w:rPr>
          <w:rFonts w:ascii="Times New Roman" w:hAnsi="Times New Roman"/>
          <w:b/>
          <w:sz w:val="22"/>
          <w:szCs w:val="22"/>
          <w:highlight w:val="cyan"/>
        </w:rPr>
        <w:t>Transfers  (</w:t>
      </w:r>
      <w:proofErr w:type="gramEnd"/>
      <w:r w:rsidRPr="001B4179">
        <w:rPr>
          <w:rFonts w:ascii="Times New Roman" w:hAnsi="Times New Roman"/>
          <w:b/>
          <w:sz w:val="22"/>
          <w:szCs w:val="22"/>
          <w:highlight w:val="cyan"/>
        </w:rPr>
        <w:t xml:space="preserve">All </w:t>
      </w:r>
      <w:proofErr w:type="gramStart"/>
      <w:r w:rsidRPr="001B4179">
        <w:rPr>
          <w:rFonts w:ascii="Times New Roman" w:hAnsi="Times New Roman"/>
          <w:b/>
          <w:sz w:val="22"/>
          <w:szCs w:val="22"/>
          <w:highlight w:val="cyan"/>
        </w:rPr>
        <w:t>language</w:t>
      </w:r>
      <w:proofErr w:type="gramEnd"/>
      <w:r w:rsidRPr="001B4179">
        <w:rPr>
          <w:rFonts w:ascii="Times New Roman" w:hAnsi="Times New Roman"/>
          <w:b/>
          <w:sz w:val="22"/>
          <w:szCs w:val="22"/>
          <w:highlight w:val="cyan"/>
        </w:rPr>
        <w:t xml:space="preserve"> in this transfers section is new for 2025)</w:t>
      </w:r>
    </w:p>
    <w:p w14:paraId="7369D5F3" w14:textId="77777777" w:rsidR="00BA11EE" w:rsidRPr="005161C3" w:rsidRDefault="00BA11EE" w:rsidP="00BA11EE">
      <w:pPr>
        <w:widowControl/>
        <w:jc w:val="both"/>
        <w:rPr>
          <w:rFonts w:ascii="Times New Roman" w:hAnsi="Times New Roman"/>
          <w:b/>
          <w:sz w:val="22"/>
          <w:szCs w:val="22"/>
          <w:u w:val="single"/>
        </w:rPr>
      </w:pPr>
    </w:p>
    <w:p w14:paraId="3E41D12D" w14:textId="77777777" w:rsidR="00BA11EE" w:rsidRDefault="00BA11EE" w:rsidP="00BA11EE">
      <w:pPr>
        <w:widowControl/>
        <w:jc w:val="both"/>
        <w:rPr>
          <w:rFonts w:ascii="Times New Roman" w:hAnsi="Times New Roman"/>
          <w:sz w:val="22"/>
          <w:szCs w:val="22"/>
        </w:rPr>
      </w:pPr>
      <w:r w:rsidRPr="00C27954">
        <w:rPr>
          <w:rFonts w:ascii="Times New Roman" w:hAnsi="Times New Roman"/>
          <w:sz w:val="22"/>
          <w:szCs w:val="22"/>
          <w:highlight w:val="green"/>
        </w:rPr>
        <w:t>Transfers represent the allocation of unrestricted receipts collected in the General Fund to finance various programs accounted for in other funds in accordance with budgetary authorizations.</w:t>
      </w:r>
      <w:r w:rsidRPr="001E4A50">
        <w:rPr>
          <w:rFonts w:ascii="Times New Roman" w:hAnsi="Times New Roman"/>
          <w:sz w:val="22"/>
          <w:szCs w:val="22"/>
        </w:rPr>
        <w:t xml:space="preserve"> </w:t>
      </w:r>
      <w:r w:rsidRPr="00C27954">
        <w:rPr>
          <w:rFonts w:ascii="Times New Roman" w:hAnsi="Times New Roman"/>
          <w:sz w:val="22"/>
          <w:szCs w:val="22"/>
          <w:highlight w:val="yellow"/>
        </w:rPr>
        <w:t>(Modify as needed</w:t>
      </w:r>
      <w:r>
        <w:rPr>
          <w:rFonts w:ascii="Times New Roman" w:hAnsi="Times New Roman"/>
          <w:sz w:val="22"/>
          <w:szCs w:val="22"/>
          <w:highlight w:val="yellow"/>
        </w:rPr>
        <w:t xml:space="preserve"> to disclose a general description of the principal purposes of the government’s interfund transfers.</w:t>
      </w:r>
      <w:r w:rsidRPr="00C27954">
        <w:rPr>
          <w:rFonts w:ascii="Times New Roman" w:hAnsi="Times New Roman"/>
          <w:sz w:val="22"/>
          <w:szCs w:val="22"/>
          <w:highlight w:val="yellow"/>
        </w:rPr>
        <w:t>)</w:t>
      </w:r>
    </w:p>
    <w:p w14:paraId="7E027599" w14:textId="77777777" w:rsidR="00BA11EE" w:rsidRPr="001E4A50" w:rsidRDefault="00BA11EE" w:rsidP="00BA11EE">
      <w:pPr>
        <w:widowControl/>
        <w:jc w:val="both"/>
        <w:rPr>
          <w:rFonts w:ascii="Times New Roman" w:hAnsi="Times New Roman"/>
          <w:sz w:val="22"/>
          <w:szCs w:val="22"/>
        </w:rPr>
      </w:pPr>
    </w:p>
    <w:p w14:paraId="3F666F02" w14:textId="3FD84040" w:rsidR="00BA11EE" w:rsidRPr="0048563A" w:rsidRDefault="00BA11EE" w:rsidP="00BA11EE">
      <w:pPr>
        <w:widowControl/>
        <w:jc w:val="both"/>
        <w:rPr>
          <w:rFonts w:ascii="Times New Roman" w:hAnsi="Times New Roman"/>
          <w:sz w:val="22"/>
          <w:szCs w:val="22"/>
          <w:highlight w:val="yellow"/>
        </w:rPr>
      </w:pPr>
      <w:r w:rsidRPr="00C27954">
        <w:rPr>
          <w:rFonts w:ascii="Times New Roman" w:hAnsi="Times New Roman"/>
          <w:sz w:val="22"/>
          <w:szCs w:val="22"/>
          <w:highlight w:val="green"/>
        </w:rPr>
        <w:t>The general fund transfers to the other governmental funds were made to provide additional resources for</w:t>
      </w:r>
      <w:r>
        <w:rPr>
          <w:rFonts w:ascii="Times New Roman" w:hAnsi="Times New Roman"/>
          <w:sz w:val="22"/>
          <w:szCs w:val="22"/>
          <w:highlight w:val="green"/>
        </w:rPr>
        <w:t xml:space="preserve"> </w:t>
      </w:r>
      <w:r w:rsidRPr="00C27954">
        <w:rPr>
          <w:rFonts w:ascii="Times New Roman" w:hAnsi="Times New Roman"/>
          <w:sz w:val="22"/>
          <w:szCs w:val="22"/>
          <w:highlight w:val="green"/>
        </w:rPr>
        <w:t xml:space="preserve">current operations and capital improvements. The transfers from the capital improvements capital projects fund and from other governmental funds to the </w:t>
      </w:r>
      <w:r w:rsidR="00995420">
        <w:rPr>
          <w:rFonts w:ascii="Times New Roman" w:hAnsi="Times New Roman"/>
          <w:sz w:val="22"/>
          <w:szCs w:val="22"/>
          <w:highlight w:val="green"/>
        </w:rPr>
        <w:t>capital</w:t>
      </w:r>
      <w:r w:rsidRPr="00C27954">
        <w:rPr>
          <w:rFonts w:ascii="Times New Roman" w:hAnsi="Times New Roman"/>
          <w:sz w:val="22"/>
          <w:szCs w:val="22"/>
          <w:highlight w:val="green"/>
        </w:rPr>
        <w:t xml:space="preserve"> improvements capital projects fund were to provide additional resources for capital improvements.</w:t>
      </w:r>
      <w:r>
        <w:rPr>
          <w:rFonts w:ascii="Times New Roman" w:hAnsi="Times New Roman"/>
          <w:sz w:val="22"/>
          <w:szCs w:val="22"/>
        </w:rPr>
        <w:t xml:space="preserve">  </w:t>
      </w:r>
      <w:r w:rsidRPr="00E77CA8">
        <w:rPr>
          <w:rFonts w:ascii="Times New Roman" w:hAnsi="Times New Roman"/>
          <w:sz w:val="22"/>
          <w:szCs w:val="22"/>
          <w:highlight w:val="yellow"/>
        </w:rPr>
        <w:t xml:space="preserve">(Modify as needed to disclose </w:t>
      </w:r>
      <w:r w:rsidRPr="0048563A">
        <w:rPr>
          <w:rFonts w:ascii="Times New Roman" w:hAnsi="Times New Roman"/>
          <w:sz w:val="22"/>
          <w:szCs w:val="22"/>
          <w:highlight w:val="yellow"/>
        </w:rPr>
        <w:t>intended purpose of transfers that either do not occur on a regular basis or are inconsistent with the activities of the fund making the transfer.</w:t>
      </w:r>
      <w:r>
        <w:rPr>
          <w:rFonts w:ascii="Times New Roman" w:hAnsi="Times New Roman"/>
          <w:sz w:val="22"/>
          <w:szCs w:val="22"/>
          <w:highlight w:val="yellow"/>
        </w:rPr>
        <w:t>)</w:t>
      </w:r>
    </w:p>
    <w:p w14:paraId="57BD8674" w14:textId="77777777" w:rsidR="00BA11EE" w:rsidRDefault="00BA11EE" w:rsidP="00BA11EE">
      <w:pPr>
        <w:widowControl/>
        <w:jc w:val="both"/>
        <w:rPr>
          <w:rFonts w:ascii="Times New Roman" w:hAnsi="Times New Roman"/>
          <w:sz w:val="22"/>
          <w:szCs w:val="22"/>
          <w:highlight w:val="yellow"/>
        </w:rPr>
      </w:pPr>
    </w:p>
    <w:p w14:paraId="2C225226" w14:textId="77777777" w:rsidR="00BA11EE" w:rsidRDefault="00BA11EE" w:rsidP="00BA11EE">
      <w:pPr>
        <w:widowControl/>
        <w:jc w:val="both"/>
        <w:rPr>
          <w:rFonts w:ascii="Times New Roman" w:hAnsi="Times New Roman"/>
          <w:b/>
          <w:bCs/>
          <w:sz w:val="22"/>
          <w:szCs w:val="22"/>
        </w:rPr>
      </w:pPr>
    </w:p>
    <w:p w14:paraId="1CDBEB1B" w14:textId="24FA29CD" w:rsidR="00BA11EE" w:rsidRPr="001B4179" w:rsidRDefault="00BA11EE" w:rsidP="00BA11EE">
      <w:pPr>
        <w:widowControl/>
        <w:jc w:val="both"/>
        <w:rPr>
          <w:rFonts w:ascii="Times New Roman" w:hAnsi="Times New Roman"/>
          <w:b/>
          <w:bCs/>
          <w:sz w:val="22"/>
          <w:szCs w:val="22"/>
        </w:rPr>
      </w:pPr>
      <w:r w:rsidRPr="001B4179">
        <w:rPr>
          <w:rFonts w:ascii="Times New Roman" w:hAnsi="Times New Roman"/>
          <w:b/>
          <w:bCs/>
          <w:sz w:val="22"/>
          <w:szCs w:val="22"/>
        </w:rPr>
        <w:lastRenderedPageBreak/>
        <w:t>Advances</w:t>
      </w:r>
    </w:p>
    <w:p w14:paraId="3BD731EB" w14:textId="77777777" w:rsidR="00BA11EE" w:rsidRDefault="00BA11EE" w:rsidP="00BA11EE">
      <w:pPr>
        <w:widowControl/>
        <w:jc w:val="both"/>
        <w:rPr>
          <w:rFonts w:ascii="Times New Roman" w:hAnsi="Times New Roman"/>
          <w:sz w:val="22"/>
          <w:szCs w:val="22"/>
          <w:highlight w:val="yellow"/>
        </w:rPr>
      </w:pPr>
    </w:p>
    <w:p w14:paraId="49A2C64F" w14:textId="77777777" w:rsidR="00BA11EE" w:rsidRPr="001B4179" w:rsidRDefault="00BA11EE" w:rsidP="00BA11EE">
      <w:pPr>
        <w:widowControl/>
        <w:jc w:val="both"/>
        <w:rPr>
          <w:rFonts w:ascii="Times New Roman" w:hAnsi="Times New Roman"/>
          <w:sz w:val="22"/>
          <w:szCs w:val="22"/>
          <w:highlight w:val="cyan"/>
        </w:rPr>
      </w:pPr>
      <w:r>
        <w:rPr>
          <w:rFonts w:ascii="Times New Roman" w:hAnsi="Times New Roman"/>
          <w:sz w:val="22"/>
          <w:szCs w:val="22"/>
          <w:highlight w:val="cyan"/>
        </w:rPr>
        <w:t xml:space="preserve">20CY </w:t>
      </w:r>
      <w:r w:rsidRPr="00163827">
        <w:rPr>
          <w:rFonts w:ascii="Times New Roman" w:hAnsi="Times New Roman"/>
          <w:sz w:val="22"/>
          <w:szCs w:val="22"/>
          <w:highlight w:val="cyan"/>
        </w:rPr>
        <w:t xml:space="preserve">advances represent </w:t>
      </w:r>
      <w:r w:rsidRPr="00163827">
        <w:rPr>
          <w:rFonts w:ascii="TimesNewRomanPSMT" w:hAnsi="TimesNewRomanPSMT" w:cs="TimesNewRomanPSMT"/>
          <w:sz w:val="22"/>
          <w:szCs w:val="22"/>
          <w:highlight w:val="cyan"/>
        </w:rPr>
        <w:t>interfund loans resulting from the time lag between the dates</w:t>
      </w:r>
      <w:r>
        <w:rPr>
          <w:rFonts w:ascii="TimesNewRomanPSMT" w:hAnsi="TimesNewRomanPSMT" w:cs="TimesNewRomanPSMT"/>
          <w:sz w:val="22"/>
          <w:szCs w:val="22"/>
        </w:rPr>
        <w:t xml:space="preserve"> </w:t>
      </w:r>
      <w:r w:rsidRPr="00E41398">
        <w:rPr>
          <w:rFonts w:ascii="TimesNewRomanPSMT" w:hAnsi="TimesNewRomanPSMT" w:cs="TimesNewRomanPSMT"/>
          <w:sz w:val="22"/>
          <w:szCs w:val="22"/>
          <w:highlight w:val="green"/>
        </w:rPr>
        <w:t>reimbursable/grant</w:t>
      </w:r>
      <w:r>
        <w:rPr>
          <w:rFonts w:ascii="TimesNewRomanPSMT" w:hAnsi="TimesNewRomanPSMT" w:cs="TimesNewRomanPSMT"/>
          <w:sz w:val="22"/>
          <w:szCs w:val="22"/>
        </w:rPr>
        <w:t xml:space="preserve"> </w:t>
      </w:r>
      <w:r w:rsidRPr="00163827">
        <w:rPr>
          <w:rFonts w:ascii="TimesNewRomanPSMT" w:hAnsi="TimesNewRomanPSMT" w:cs="TimesNewRomanPSMT"/>
          <w:sz w:val="22"/>
          <w:szCs w:val="22"/>
          <w:highlight w:val="cyan"/>
        </w:rPr>
        <w:t>expenditures occur and the date the</w:t>
      </w:r>
      <w:r>
        <w:rPr>
          <w:rFonts w:ascii="TimesNewRomanPSMT" w:hAnsi="TimesNewRomanPSMT" w:cs="TimesNewRomanPSMT"/>
          <w:sz w:val="22"/>
          <w:szCs w:val="22"/>
        </w:rPr>
        <w:t xml:space="preserve"> </w:t>
      </w:r>
      <w:r w:rsidRPr="00E41398">
        <w:rPr>
          <w:rFonts w:ascii="TimesNewRomanPSMT" w:hAnsi="TimesNewRomanPSMT" w:cs="TimesNewRomanPSMT"/>
          <w:sz w:val="22"/>
          <w:szCs w:val="22"/>
          <w:highlight w:val="green"/>
        </w:rPr>
        <w:t>reimbursement/grant</w:t>
      </w:r>
      <w:r>
        <w:rPr>
          <w:rFonts w:ascii="TimesNewRomanPSMT" w:hAnsi="TimesNewRomanPSMT" w:cs="TimesNewRomanPSMT"/>
          <w:sz w:val="22"/>
          <w:szCs w:val="22"/>
        </w:rPr>
        <w:t xml:space="preserve"> </w:t>
      </w:r>
      <w:r w:rsidRPr="00163827">
        <w:rPr>
          <w:rFonts w:ascii="TimesNewRomanPSMT" w:hAnsi="TimesNewRomanPSMT" w:cs="TimesNewRomanPSMT"/>
          <w:sz w:val="22"/>
          <w:szCs w:val="22"/>
          <w:highlight w:val="cyan"/>
        </w:rPr>
        <w:t>is received.  All advances were repaid by the end</w:t>
      </w:r>
      <w:r>
        <w:rPr>
          <w:rFonts w:ascii="TimesNewRomanPSMT" w:hAnsi="TimesNewRomanPSMT" w:cs="TimesNewRomanPSMT"/>
          <w:sz w:val="22"/>
          <w:szCs w:val="22"/>
        </w:rPr>
        <w:t xml:space="preserve"> </w:t>
      </w:r>
      <w:r w:rsidRPr="00163827">
        <w:rPr>
          <w:rFonts w:ascii="TimesNewRomanPSMT" w:hAnsi="TimesNewRomanPSMT" w:cs="TimesNewRomanPSMT"/>
          <w:sz w:val="22"/>
          <w:szCs w:val="22"/>
          <w:highlight w:val="cyan"/>
        </w:rPr>
        <w:t>of the year.  (</w:t>
      </w:r>
      <w:r w:rsidRPr="00163827">
        <w:rPr>
          <w:rFonts w:ascii="TimesNewRomanPSMT" w:hAnsi="TimesNewRomanPSMT" w:cs="TimesNewRomanPSMT"/>
          <w:sz w:val="22"/>
          <w:szCs w:val="22"/>
          <w:highlight w:val="yellow"/>
        </w:rPr>
        <w:t>Modify as needed to d</w:t>
      </w:r>
      <w:r w:rsidRPr="001B4179">
        <w:rPr>
          <w:rFonts w:ascii="Times New Roman" w:hAnsi="Times New Roman"/>
          <w:sz w:val="22"/>
          <w:szCs w:val="22"/>
          <w:highlight w:val="yellow"/>
        </w:rPr>
        <w:t>isclose the purpose of advances made/repaid during the year</w:t>
      </w:r>
      <w:r>
        <w:rPr>
          <w:rFonts w:ascii="Times New Roman" w:hAnsi="Times New Roman"/>
          <w:sz w:val="22"/>
          <w:szCs w:val="22"/>
          <w:highlight w:val="yellow"/>
        </w:rPr>
        <w:t>.</w:t>
      </w:r>
      <w:r w:rsidRPr="00A0741E">
        <w:rPr>
          <w:rFonts w:ascii="Times New Roman" w:hAnsi="Times New Roman"/>
          <w:sz w:val="22"/>
          <w:szCs w:val="22"/>
          <w:highlight w:val="yellow"/>
        </w:rPr>
        <w:t>)</w:t>
      </w:r>
    </w:p>
    <w:p w14:paraId="049E988C" w14:textId="77777777" w:rsidR="00BA11EE" w:rsidRPr="001B4179" w:rsidRDefault="00BA11EE" w:rsidP="00BA11EE">
      <w:pPr>
        <w:widowControl/>
        <w:rPr>
          <w:rFonts w:ascii="Times New Roman" w:hAnsi="Times New Roman"/>
          <w:sz w:val="22"/>
          <w:szCs w:val="22"/>
        </w:rPr>
      </w:pPr>
    </w:p>
    <w:p w14:paraId="534EF026" w14:textId="77777777" w:rsidR="00BA11EE" w:rsidRPr="005161C3" w:rsidRDefault="00BA11EE" w:rsidP="00BA11EE">
      <w:pPr>
        <w:widowControl/>
        <w:jc w:val="both"/>
        <w:rPr>
          <w:rFonts w:ascii="Times New Roman" w:hAnsi="Times New Roman"/>
          <w:i/>
          <w:sz w:val="22"/>
          <w:szCs w:val="22"/>
        </w:rPr>
      </w:pPr>
      <w:r w:rsidRPr="005161C3">
        <w:rPr>
          <w:rFonts w:ascii="Times New Roman" w:hAnsi="Times New Roman"/>
          <w:sz w:val="22"/>
          <w:szCs w:val="22"/>
          <w:highlight w:val="green"/>
        </w:rPr>
        <w:t xml:space="preserve">Outstanding advances </w:t>
      </w:r>
      <w:proofErr w:type="gramStart"/>
      <w:r w:rsidRPr="005161C3">
        <w:rPr>
          <w:rFonts w:ascii="Times New Roman" w:hAnsi="Times New Roman"/>
          <w:sz w:val="22"/>
          <w:szCs w:val="22"/>
          <w:highlight w:val="green"/>
        </w:rPr>
        <w:t>at</w:t>
      </w:r>
      <w:proofErr w:type="gramEnd"/>
      <w:r w:rsidRPr="005161C3">
        <w:rPr>
          <w:rFonts w:ascii="Times New Roman" w:hAnsi="Times New Roman"/>
          <w:sz w:val="22"/>
          <w:szCs w:val="22"/>
          <w:highlight w:val="green"/>
        </w:rPr>
        <w:t xml:space="preserve"> December 31, 20CY, consisted of $</w:t>
      </w:r>
      <w:proofErr w:type="gramStart"/>
      <w:r w:rsidRPr="005161C3">
        <w:rPr>
          <w:rFonts w:ascii="Times New Roman" w:hAnsi="Times New Roman"/>
          <w:sz w:val="22"/>
          <w:szCs w:val="22"/>
          <w:highlight w:val="green"/>
        </w:rPr>
        <w:t>XXX,XXX</w:t>
      </w:r>
      <w:proofErr w:type="gramEnd"/>
      <w:r w:rsidRPr="005161C3">
        <w:rPr>
          <w:rFonts w:ascii="Times New Roman" w:hAnsi="Times New Roman"/>
          <w:sz w:val="22"/>
          <w:szCs w:val="22"/>
          <w:highlight w:val="green"/>
        </w:rPr>
        <w:t xml:space="preserve"> advanced to XYZ funds to provide working capital for operations or projects. </w:t>
      </w:r>
      <w:r w:rsidRPr="005161C3">
        <w:rPr>
          <w:rFonts w:ascii="Times New Roman" w:hAnsi="Times New Roman"/>
          <w:sz w:val="22"/>
          <w:szCs w:val="22"/>
          <w:highlight w:val="yellow"/>
        </w:rPr>
        <w:t xml:space="preserve"> (Modify as needed</w:t>
      </w:r>
      <w:r>
        <w:rPr>
          <w:rFonts w:ascii="Times New Roman" w:hAnsi="Times New Roman"/>
          <w:sz w:val="22"/>
          <w:szCs w:val="22"/>
          <w:highlight w:val="yellow"/>
        </w:rPr>
        <w:t xml:space="preserve"> to disclose any material outstanding advance note repaid by the end of the year.</w:t>
      </w:r>
      <w:r w:rsidRPr="005161C3">
        <w:rPr>
          <w:rFonts w:ascii="Times New Roman" w:hAnsi="Times New Roman"/>
          <w:sz w:val="22"/>
          <w:szCs w:val="22"/>
          <w:highlight w:val="yellow"/>
        </w:rPr>
        <w:t>)</w:t>
      </w:r>
    </w:p>
    <w:p w14:paraId="5AC056E1" w14:textId="77777777" w:rsidR="00B05967" w:rsidRDefault="00B05967" w:rsidP="004960C3">
      <w:pPr>
        <w:widowControl/>
        <w:tabs>
          <w:tab w:val="left" w:pos="0"/>
          <w:tab w:val="left" w:pos="547"/>
          <w:tab w:val="left" w:pos="907"/>
          <w:tab w:val="left" w:pos="1440"/>
          <w:tab w:val="left" w:pos="1987"/>
        </w:tabs>
        <w:jc w:val="both"/>
        <w:rPr>
          <w:rFonts w:ascii="Times New Roman" w:hAnsi="Times New Roman"/>
          <w:i/>
          <w:sz w:val="22"/>
          <w:szCs w:val="22"/>
        </w:rPr>
      </w:pPr>
    </w:p>
    <w:p w14:paraId="5AC056E2" w14:textId="77777777" w:rsidR="00B05967" w:rsidRPr="00BD76C2" w:rsidRDefault="00B05967" w:rsidP="004960C3">
      <w:pPr>
        <w:widowControl/>
        <w:tabs>
          <w:tab w:val="left" w:pos="0"/>
          <w:tab w:val="left" w:pos="547"/>
          <w:tab w:val="left" w:pos="907"/>
          <w:tab w:val="left" w:pos="1440"/>
          <w:tab w:val="left" w:pos="1987"/>
        </w:tabs>
        <w:jc w:val="both"/>
        <w:rPr>
          <w:rFonts w:ascii="Times New Roman" w:hAnsi="Times New Roman"/>
          <w:sz w:val="22"/>
          <w:szCs w:val="22"/>
        </w:rPr>
      </w:pPr>
    </w:p>
    <w:p w14:paraId="5AC056E3" w14:textId="77777777" w:rsidR="00B05967" w:rsidRPr="00BD76C2" w:rsidRDefault="00B05967"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D76C2">
        <w:rPr>
          <w:rFonts w:ascii="Times New Roman" w:hAnsi="Times New Roman"/>
          <w:b/>
          <w:bCs/>
          <w:sz w:val="22"/>
          <w:szCs w:val="22"/>
        </w:rPr>
        <w:t>Note 8 – Risk Management</w:t>
      </w:r>
    </w:p>
    <w:p w14:paraId="5AC056E4" w14:textId="77777777" w:rsidR="00B05967" w:rsidRPr="00BD76C2" w:rsidRDefault="00B05967" w:rsidP="004960C3">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5AC056E5" w14:textId="77777777" w:rsidR="00B05967" w:rsidRPr="00BD76C2" w:rsidRDefault="00B05967"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BD76C2">
        <w:rPr>
          <w:rFonts w:ascii="Times New Roman" w:hAnsi="Times New Roman"/>
          <w:i/>
          <w:iCs/>
          <w:sz w:val="22"/>
          <w:szCs w:val="22"/>
          <w:highlight w:val="yellow"/>
        </w:rPr>
        <w:t xml:space="preserve">[Note: Use only the paragraphs that apply.  Some of the descriptions below are mutually exclusive, so you </w:t>
      </w:r>
      <w:r w:rsidRPr="00BD76C2">
        <w:rPr>
          <w:rFonts w:ascii="Times New Roman" w:hAnsi="Times New Roman"/>
          <w:i/>
          <w:iCs/>
          <w:sz w:val="22"/>
          <w:szCs w:val="22"/>
          <w:highlight w:val="yellow"/>
          <w:u w:val="single"/>
        </w:rPr>
        <w:t>must</w:t>
      </w:r>
      <w:r w:rsidRPr="00BD76C2">
        <w:rPr>
          <w:rFonts w:ascii="Times New Roman" w:hAnsi="Times New Roman"/>
          <w:i/>
          <w:iCs/>
          <w:sz w:val="22"/>
          <w:szCs w:val="22"/>
          <w:highlight w:val="yellow"/>
        </w:rPr>
        <w:t xml:space="preserve"> make appropriate modification.] [If your District belongs to Ohio Plan Healthcare Consortium, Inc. (OPHC), Ohio Plan Risk Management, Inc. (OPRM), or Public Entities Pool (PEP) see </w:t>
      </w:r>
      <w:hyperlink r:id="rId22" w:history="1">
        <w:r w:rsidRPr="00BD76C2">
          <w:rPr>
            <w:rStyle w:val="Hyperlink"/>
            <w:rFonts w:ascii="Times New Roman" w:hAnsi="Times New Roman"/>
            <w:i/>
            <w:iCs/>
            <w:sz w:val="22"/>
            <w:szCs w:val="22"/>
            <w:highlight w:val="yellow"/>
          </w:rPr>
          <w:t>http://www.ohioauditor.gov/references/shells/footnotes.html</w:t>
        </w:r>
      </w:hyperlink>
      <w:r w:rsidRPr="00BD76C2">
        <w:rPr>
          <w:rFonts w:ascii="Times New Roman" w:hAnsi="Times New Roman"/>
          <w:i/>
          <w:iCs/>
          <w:sz w:val="22"/>
          <w:szCs w:val="22"/>
          <w:highlight w:val="yellow"/>
        </w:rPr>
        <w:t xml:space="preserve"> for applicable risk management footnote. Replace the applicable parts of the footnote below with the specialized footnote.]</w:t>
      </w:r>
    </w:p>
    <w:p w14:paraId="5AC056E6" w14:textId="77777777" w:rsidR="00B05967" w:rsidRPr="00BD76C2" w:rsidRDefault="00B05967" w:rsidP="004960C3">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b/>
          <w:bCs/>
          <w:sz w:val="22"/>
          <w:szCs w:val="22"/>
        </w:rPr>
      </w:pPr>
    </w:p>
    <w:p w14:paraId="5AC056E7" w14:textId="74BEE425" w:rsidR="00B05967" w:rsidRPr="00BD76C2" w:rsidRDefault="00B05967" w:rsidP="004960C3">
      <w:pPr>
        <w:widowControl/>
        <w:tabs>
          <w:tab w:val="left" w:pos="0"/>
          <w:tab w:val="left" w:pos="547"/>
          <w:tab w:val="left" w:pos="936"/>
          <w:tab w:val="left" w:pos="1440"/>
          <w:tab w:val="left" w:pos="1987"/>
        </w:tabs>
        <w:jc w:val="both"/>
        <w:rPr>
          <w:rFonts w:ascii="Times New Roman" w:hAnsi="Times New Roman"/>
          <w:i/>
          <w:sz w:val="22"/>
          <w:szCs w:val="22"/>
        </w:rPr>
      </w:pPr>
      <w:r w:rsidRPr="00BD76C2">
        <w:rPr>
          <w:rFonts w:ascii="Times New Roman" w:hAnsi="Times New Roman"/>
          <w:i/>
          <w:iCs/>
          <w:sz w:val="22"/>
          <w:szCs w:val="22"/>
          <w:highlight w:val="yellow"/>
        </w:rPr>
        <w:t>[If the footnote at the link above is not for the fiscal year you are reporting, please obtain the necessary information from these risk management agencies, as applicable.  If the footnote information is not available for y</w:t>
      </w:r>
      <w:r w:rsidRPr="00F305D0">
        <w:rPr>
          <w:rFonts w:ascii="Times New Roman" w:hAnsi="Times New Roman"/>
          <w:i/>
          <w:iCs/>
          <w:sz w:val="22"/>
          <w:szCs w:val="22"/>
          <w:highlight w:val="yellow"/>
        </w:rPr>
        <w:t>our fiscal year from these agencies, use the most recent information available and add a note in your footnote</w:t>
      </w:r>
      <w:r w:rsidR="005E47B0" w:rsidRPr="00F305D0">
        <w:rPr>
          <w:rFonts w:ascii="Times New Roman" w:hAnsi="Times New Roman"/>
          <w:i/>
          <w:iCs/>
          <w:sz w:val="22"/>
          <w:szCs w:val="22"/>
          <w:highlight w:val="yellow"/>
        </w:rPr>
        <w:t xml:space="preserve"> referencing</w:t>
      </w:r>
      <w:r w:rsidRPr="00F305D0">
        <w:rPr>
          <w:rFonts w:ascii="Times New Roman" w:hAnsi="Times New Roman"/>
          <w:i/>
          <w:iCs/>
          <w:sz w:val="22"/>
          <w:szCs w:val="22"/>
          <w:highlight w:val="yellow"/>
        </w:rPr>
        <w:t xml:space="preserve"> the </w:t>
      </w:r>
      <w:proofErr w:type="gramStart"/>
      <w:r w:rsidRPr="00F305D0">
        <w:rPr>
          <w:rFonts w:ascii="Times New Roman" w:hAnsi="Times New Roman"/>
          <w:i/>
          <w:iCs/>
          <w:sz w:val="22"/>
          <w:szCs w:val="22"/>
          <w:highlight w:val="yellow"/>
        </w:rPr>
        <w:t>time period</w:t>
      </w:r>
      <w:proofErr w:type="gramEnd"/>
      <w:r w:rsidRPr="00F305D0">
        <w:rPr>
          <w:rFonts w:ascii="Times New Roman" w:hAnsi="Times New Roman"/>
          <w:i/>
          <w:iCs/>
          <w:sz w:val="22"/>
          <w:szCs w:val="22"/>
          <w:highlight w:val="yellow"/>
        </w:rPr>
        <w:t xml:space="preserve"> of the information reported and indicate it is the most recent information a</w:t>
      </w:r>
      <w:r w:rsidRPr="00BD76C2">
        <w:rPr>
          <w:rFonts w:ascii="Times New Roman" w:hAnsi="Times New Roman"/>
          <w:i/>
          <w:iCs/>
          <w:sz w:val="22"/>
          <w:szCs w:val="22"/>
          <w:highlight w:val="yellow"/>
        </w:rPr>
        <w:t>vailable at the time the footnotes were prepared.]</w:t>
      </w:r>
      <w:r w:rsidRPr="00BD76C2">
        <w:rPr>
          <w:rFonts w:ascii="Times New Roman" w:hAnsi="Times New Roman"/>
          <w:i/>
          <w:iCs/>
          <w:sz w:val="22"/>
          <w:szCs w:val="22"/>
        </w:rPr>
        <w:t xml:space="preserve"> </w:t>
      </w:r>
    </w:p>
    <w:p w14:paraId="5AC056E8" w14:textId="77777777" w:rsidR="0066544C" w:rsidRPr="00BD76C2" w:rsidRDefault="0066544C" w:rsidP="004960C3">
      <w:pPr>
        <w:widowControl/>
        <w:tabs>
          <w:tab w:val="left" w:pos="0"/>
          <w:tab w:val="left" w:pos="547"/>
          <w:tab w:val="left" w:pos="936"/>
          <w:tab w:val="left" w:pos="1440"/>
          <w:tab w:val="left" w:pos="1987"/>
        </w:tabs>
        <w:jc w:val="both"/>
        <w:rPr>
          <w:rFonts w:ascii="Times New Roman" w:hAnsi="Times New Roman"/>
          <w:i/>
          <w:sz w:val="22"/>
          <w:szCs w:val="22"/>
        </w:rPr>
      </w:pPr>
    </w:p>
    <w:p w14:paraId="5AC056E9" w14:textId="77777777" w:rsidR="0066544C" w:rsidRPr="00BD76C2" w:rsidRDefault="0066544C"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BD76C2">
        <w:rPr>
          <w:rFonts w:ascii="Times New Roman" w:hAnsi="Times New Roman"/>
          <w:b/>
          <w:bCs/>
          <w:i/>
          <w:sz w:val="22"/>
          <w:szCs w:val="22"/>
        </w:rPr>
        <w:t>Workers’ Compensation</w:t>
      </w:r>
    </w:p>
    <w:p w14:paraId="5AC056EA" w14:textId="77777777" w:rsidR="0066544C" w:rsidRPr="00BD76C2" w:rsidRDefault="0066544C" w:rsidP="004960C3">
      <w:pPr>
        <w:widowControl/>
        <w:tabs>
          <w:tab w:val="left" w:pos="0"/>
          <w:tab w:val="left" w:pos="547"/>
          <w:tab w:val="left" w:pos="936"/>
          <w:tab w:val="left" w:pos="1440"/>
          <w:tab w:val="left" w:pos="1987"/>
        </w:tabs>
        <w:jc w:val="both"/>
        <w:rPr>
          <w:rFonts w:ascii="Times New Roman" w:hAnsi="Times New Roman"/>
          <w:i/>
          <w:sz w:val="22"/>
          <w:szCs w:val="22"/>
        </w:rPr>
      </w:pPr>
    </w:p>
    <w:p w14:paraId="487AC147" w14:textId="73618C50" w:rsidR="00A8333F" w:rsidRDefault="00425DEB"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highlight w:val="yellow"/>
        </w:rPr>
      </w:pPr>
      <w:r>
        <w:rPr>
          <w:rFonts w:ascii="Times New Roman" w:hAnsi="Times New Roman"/>
          <w:bCs/>
          <w:i/>
          <w:sz w:val="22"/>
          <w:szCs w:val="22"/>
          <w:highlight w:val="yellow"/>
        </w:rPr>
        <w:t>The specialized footnote can be inserted here.</w:t>
      </w:r>
    </w:p>
    <w:p w14:paraId="093A792C" w14:textId="77777777" w:rsidR="00425DEB" w:rsidRDefault="00425DEB"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highlight w:val="yellow"/>
        </w:rPr>
      </w:pPr>
    </w:p>
    <w:p w14:paraId="5AC056EB" w14:textId="20E33BD3" w:rsidR="00B05967" w:rsidRPr="001A1E3A" w:rsidRDefault="00B05967"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rPr>
      </w:pPr>
      <w:r w:rsidRPr="001A1E3A">
        <w:rPr>
          <w:rFonts w:ascii="Times New Roman" w:hAnsi="Times New Roman"/>
          <w:bCs/>
          <w:i/>
          <w:sz w:val="22"/>
          <w:szCs w:val="22"/>
          <w:highlight w:val="yellow"/>
        </w:rPr>
        <w:t>OR, if not included in a risk pool or group rating for WC, use the paragraph below:</w:t>
      </w:r>
    </w:p>
    <w:p w14:paraId="5AC056EC" w14:textId="77777777" w:rsidR="00B05967" w:rsidRPr="001A1E3A" w:rsidRDefault="00B05967"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5AC056ED" w14:textId="77777777" w:rsidR="00B05967" w:rsidRPr="00BD76C2" w:rsidRDefault="00B05967"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rPr>
      </w:pPr>
      <w:r w:rsidRPr="00BD76C2">
        <w:rPr>
          <w:rFonts w:ascii="Times New Roman" w:hAnsi="Times New Roman"/>
          <w:bCs/>
          <w:sz w:val="22"/>
          <w:szCs w:val="22"/>
          <w:highlight w:val="green"/>
        </w:rPr>
        <w:t>Workers’ Compensation coverage is provided by the State of Ohio.  The District pays the State Workers’ Compensation System a premium based on a rate per $100 of salaries.  This rate is calculated based on accident hi</w:t>
      </w:r>
      <w:r w:rsidR="00AB41FF" w:rsidRPr="00BD76C2">
        <w:rPr>
          <w:rFonts w:ascii="Times New Roman" w:hAnsi="Times New Roman"/>
          <w:bCs/>
          <w:sz w:val="22"/>
          <w:szCs w:val="22"/>
          <w:highlight w:val="green"/>
        </w:rPr>
        <w:t>story and administrative costs</w:t>
      </w:r>
      <w:r w:rsidRPr="00BD76C2">
        <w:rPr>
          <w:rFonts w:ascii="Times New Roman" w:hAnsi="Times New Roman"/>
          <w:bCs/>
          <w:sz w:val="22"/>
          <w:szCs w:val="22"/>
          <w:highlight w:val="green"/>
        </w:rPr>
        <w:t>.</w:t>
      </w:r>
      <w:r w:rsidR="00AB41FF" w:rsidRPr="00BD76C2">
        <w:rPr>
          <w:rFonts w:ascii="Times New Roman" w:hAnsi="Times New Roman"/>
          <w:bCs/>
          <w:sz w:val="22"/>
          <w:szCs w:val="22"/>
        </w:rPr>
        <w:t xml:space="preserve"> </w:t>
      </w:r>
      <w:r w:rsidR="00AB41FF" w:rsidRPr="00BD76C2">
        <w:rPr>
          <w:rFonts w:ascii="Times New Roman" w:hAnsi="Times New Roman"/>
          <w:bCs/>
          <w:i/>
          <w:sz w:val="22"/>
          <w:szCs w:val="22"/>
          <w:highlight w:val="yellow"/>
        </w:rPr>
        <w:t>(If material; can be deleted if immaterial.)</w:t>
      </w:r>
    </w:p>
    <w:p w14:paraId="5AC056F2" w14:textId="0355B306" w:rsidR="004960C3" w:rsidRPr="00BD76C2" w:rsidRDefault="004960C3"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5AC056F3" w14:textId="77777777" w:rsidR="00B05967" w:rsidRPr="00BD76C2" w:rsidRDefault="00B05967"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BD76C2">
        <w:rPr>
          <w:rFonts w:ascii="Times New Roman" w:hAnsi="Times New Roman"/>
          <w:b/>
          <w:bCs/>
          <w:i/>
          <w:sz w:val="22"/>
          <w:szCs w:val="22"/>
        </w:rPr>
        <w:t>Commercial Insurance</w:t>
      </w:r>
    </w:p>
    <w:p w14:paraId="5AC056F4" w14:textId="77777777" w:rsidR="00B05967" w:rsidRPr="00BD76C2" w:rsidRDefault="00B05967" w:rsidP="004960C3">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rPr>
      </w:pPr>
    </w:p>
    <w:p w14:paraId="5AC056F5" w14:textId="77777777" w:rsidR="00B05967" w:rsidRPr="00BD76C2" w:rsidRDefault="00B05967"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BD76C2">
        <w:rPr>
          <w:rFonts w:ascii="Times New Roman" w:hAnsi="Times New Roman"/>
          <w:sz w:val="22"/>
          <w:szCs w:val="22"/>
          <w:highlight w:val="green"/>
        </w:rPr>
        <w:t>The District has obtained commercial insurance for the following risks:</w:t>
      </w:r>
    </w:p>
    <w:p w14:paraId="5AC056F6" w14:textId="77777777" w:rsidR="00B05967" w:rsidRPr="00BD76C2" w:rsidRDefault="00B05967" w:rsidP="004960C3">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5AC056F7" w14:textId="77777777" w:rsidR="00B05967" w:rsidRPr="00BD76C2" w:rsidRDefault="00B05967" w:rsidP="004960C3">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BD76C2">
        <w:rPr>
          <w:rFonts w:ascii="Times New Roman" w:hAnsi="Times New Roman"/>
          <w:sz w:val="22"/>
          <w:szCs w:val="22"/>
          <w:highlight w:val="green"/>
        </w:rPr>
        <w:t>Comprehensive property and general liability;</w:t>
      </w:r>
    </w:p>
    <w:p w14:paraId="5AC056F8" w14:textId="77777777" w:rsidR="00B05967" w:rsidRPr="00BD76C2" w:rsidRDefault="00B05967" w:rsidP="004960C3">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BD76C2">
        <w:rPr>
          <w:rFonts w:ascii="Times New Roman" w:hAnsi="Times New Roman"/>
          <w:sz w:val="22"/>
          <w:szCs w:val="22"/>
          <w:highlight w:val="green"/>
        </w:rPr>
        <w:t>Vehicles; and</w:t>
      </w:r>
    </w:p>
    <w:p w14:paraId="5AC056F9" w14:textId="77777777" w:rsidR="00B05967" w:rsidRPr="00BD76C2" w:rsidRDefault="00B05967" w:rsidP="004960C3">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BD76C2">
        <w:rPr>
          <w:rFonts w:ascii="Times New Roman" w:hAnsi="Times New Roman"/>
          <w:sz w:val="22"/>
          <w:szCs w:val="22"/>
          <w:highlight w:val="green"/>
        </w:rPr>
        <w:t>Errors and omissions.</w:t>
      </w:r>
    </w:p>
    <w:p w14:paraId="5AC056FA" w14:textId="77777777" w:rsidR="00B05967" w:rsidRPr="00BD76C2" w:rsidRDefault="00B05967" w:rsidP="004960C3">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5AC056FB" w14:textId="77777777" w:rsidR="00B05967" w:rsidRPr="00BD76C2" w:rsidRDefault="00B05967"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BD76C2">
        <w:rPr>
          <w:rFonts w:ascii="Times New Roman" w:hAnsi="Times New Roman"/>
          <w:sz w:val="22"/>
          <w:szCs w:val="22"/>
          <w:highlight w:val="green"/>
        </w:rPr>
        <w:t>The District is uninsured for the following risks:</w:t>
      </w:r>
    </w:p>
    <w:p w14:paraId="5AC056FC" w14:textId="77777777" w:rsidR="00B05967" w:rsidRPr="00BD76C2" w:rsidRDefault="00B05967" w:rsidP="004960C3">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5AC056FD" w14:textId="77777777" w:rsidR="00B05967" w:rsidRPr="001A1E3A" w:rsidRDefault="00B05967" w:rsidP="004960C3">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1A1E3A">
        <w:rPr>
          <w:rFonts w:ascii="Times New Roman" w:hAnsi="Times New Roman"/>
          <w:sz w:val="22"/>
          <w:szCs w:val="22"/>
          <w:highlight w:val="green"/>
        </w:rPr>
        <w:t>Comprehensive property and general liability;</w:t>
      </w:r>
    </w:p>
    <w:p w14:paraId="5AC056FE" w14:textId="77777777" w:rsidR="00B05967" w:rsidRPr="001A1E3A" w:rsidRDefault="00B05967" w:rsidP="004960C3">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1A1E3A">
        <w:rPr>
          <w:rFonts w:ascii="Times New Roman" w:hAnsi="Times New Roman"/>
          <w:sz w:val="22"/>
          <w:szCs w:val="22"/>
          <w:highlight w:val="green"/>
        </w:rPr>
        <w:t>Vehicles; and</w:t>
      </w:r>
    </w:p>
    <w:p w14:paraId="5AC056FF" w14:textId="77777777" w:rsidR="00B05967" w:rsidRPr="001A1E3A" w:rsidRDefault="00B05967" w:rsidP="004960C3">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1A1E3A">
        <w:rPr>
          <w:rFonts w:ascii="Times New Roman" w:hAnsi="Times New Roman"/>
          <w:sz w:val="22"/>
          <w:szCs w:val="22"/>
          <w:highlight w:val="green"/>
        </w:rPr>
        <w:t>Errors and omissions.</w:t>
      </w:r>
    </w:p>
    <w:p w14:paraId="5AC05700" w14:textId="77777777" w:rsidR="00B05967" w:rsidRPr="00BD76C2" w:rsidRDefault="00B05967" w:rsidP="004960C3">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5AC05701" w14:textId="77777777" w:rsidR="00B05967" w:rsidRPr="00BD76C2" w:rsidRDefault="00B05967"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D76C2">
        <w:rPr>
          <w:rFonts w:ascii="Times New Roman" w:hAnsi="Times New Roman"/>
          <w:i/>
          <w:iCs/>
          <w:sz w:val="22"/>
          <w:szCs w:val="22"/>
          <w:highlight w:val="yellow"/>
        </w:rPr>
        <w:t xml:space="preserve">[Insert the following sentence if uninsured losses were </w:t>
      </w:r>
      <w:r w:rsidRPr="00BD76C2">
        <w:rPr>
          <w:rFonts w:ascii="Times New Roman" w:hAnsi="Times New Roman"/>
          <w:i/>
          <w:iCs/>
          <w:sz w:val="22"/>
          <w:szCs w:val="22"/>
          <w:highlight w:val="yellow"/>
          <w:u w:val="single"/>
        </w:rPr>
        <w:t>material</w:t>
      </w:r>
      <w:r w:rsidRPr="00BD76C2">
        <w:rPr>
          <w:rFonts w:ascii="Times New Roman" w:hAnsi="Times New Roman"/>
          <w:i/>
          <w:iCs/>
          <w:sz w:val="22"/>
          <w:szCs w:val="22"/>
          <w:highlight w:val="yellow"/>
        </w:rPr>
        <w:t>.]</w:t>
      </w:r>
      <w:r w:rsidRPr="00BD76C2">
        <w:rPr>
          <w:rFonts w:ascii="Times New Roman" w:hAnsi="Times New Roman"/>
          <w:sz w:val="22"/>
          <w:szCs w:val="22"/>
        </w:rPr>
        <w:t xml:space="preserve">  </w:t>
      </w:r>
      <w:r w:rsidRPr="00BD76C2">
        <w:rPr>
          <w:rFonts w:ascii="Times New Roman" w:hAnsi="Times New Roman"/>
          <w:sz w:val="22"/>
          <w:szCs w:val="22"/>
          <w:highlight w:val="green"/>
        </w:rPr>
        <w:t>During 20CY, the District paid $XXX for losses that exceeded insurance coverage.</w:t>
      </w:r>
    </w:p>
    <w:p w14:paraId="5AC05702" w14:textId="77777777" w:rsidR="00B05967" w:rsidRPr="00BD76C2" w:rsidRDefault="00B05967" w:rsidP="004960C3">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r w:rsidRPr="00BD76C2">
        <w:rPr>
          <w:rFonts w:ascii="Times New Roman" w:hAnsi="Times New Roman"/>
          <w:sz w:val="22"/>
          <w:szCs w:val="22"/>
        </w:rPr>
        <w:tab/>
      </w:r>
    </w:p>
    <w:p w14:paraId="5AC05703" w14:textId="77777777" w:rsidR="00B05967" w:rsidRPr="00BD76C2" w:rsidRDefault="00B05967"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D76C2">
        <w:rPr>
          <w:rFonts w:ascii="Times New Roman" w:hAnsi="Times New Roman"/>
          <w:i/>
          <w:iCs/>
          <w:sz w:val="22"/>
          <w:szCs w:val="22"/>
          <w:highlight w:val="yellow"/>
        </w:rPr>
        <w:t>[Also disclose any significant changes in coverage from the prior year.</w:t>
      </w:r>
      <w:r w:rsidRPr="00BD76C2">
        <w:rPr>
          <w:rFonts w:ascii="Times New Roman" w:hAnsi="Times New Roman"/>
          <w:sz w:val="22"/>
          <w:szCs w:val="22"/>
          <w:highlight w:val="yellow"/>
        </w:rPr>
        <w:t>]</w:t>
      </w:r>
    </w:p>
    <w:p w14:paraId="76813C15" w14:textId="77777777" w:rsidR="00457B23" w:rsidRDefault="00457B23"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5AC05705" w14:textId="678F10B7" w:rsidR="00B05967" w:rsidRPr="00BD76C2" w:rsidRDefault="00B05967"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BD76C2">
        <w:rPr>
          <w:rFonts w:ascii="Times New Roman" w:hAnsi="Times New Roman"/>
          <w:b/>
          <w:bCs/>
          <w:i/>
          <w:sz w:val="22"/>
          <w:szCs w:val="22"/>
        </w:rPr>
        <w:t>Risk Pool Membership</w:t>
      </w:r>
    </w:p>
    <w:p w14:paraId="5AC05706" w14:textId="77777777" w:rsidR="00B05967" w:rsidRPr="00BD76C2" w:rsidRDefault="00B05967" w:rsidP="004960C3">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5AC05707" w14:textId="77777777" w:rsidR="00B05967" w:rsidRPr="00BD76C2" w:rsidRDefault="00B05967"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BD76C2">
        <w:rPr>
          <w:rFonts w:ascii="Times New Roman" w:hAnsi="Times New Roman"/>
          <w:sz w:val="22"/>
          <w:szCs w:val="22"/>
          <w:highlight w:val="green"/>
        </w:rPr>
        <w:t xml:space="preserve">The District is a member of the XYZ Joint Self Insurance Pool (the Pool).  The Pool assumes the risk of loss up to the limits of the [Name of subdivision’s] policy.  The Pool may make supplemental assessments if the experience of the overall pool is unfavorable.  </w:t>
      </w:r>
      <w:r w:rsidRPr="001A1E3A">
        <w:rPr>
          <w:rFonts w:ascii="Times New Roman" w:hAnsi="Times New Roman"/>
          <w:i/>
          <w:sz w:val="22"/>
          <w:szCs w:val="22"/>
          <w:highlight w:val="yellow"/>
        </w:rPr>
        <w:t xml:space="preserve">[Modify the preceding sentence as needed.] </w:t>
      </w:r>
      <w:r w:rsidRPr="00BD76C2">
        <w:rPr>
          <w:rFonts w:ascii="Times New Roman" w:hAnsi="Times New Roman"/>
          <w:sz w:val="22"/>
          <w:szCs w:val="22"/>
          <w:highlight w:val="yellow"/>
        </w:rPr>
        <w:t xml:space="preserve"> </w:t>
      </w:r>
      <w:r w:rsidRPr="00BD76C2">
        <w:rPr>
          <w:rFonts w:ascii="Times New Roman" w:hAnsi="Times New Roman"/>
          <w:sz w:val="22"/>
          <w:szCs w:val="22"/>
          <w:highlight w:val="green"/>
        </w:rPr>
        <w:t>The Pool covers the following risks:</w:t>
      </w:r>
    </w:p>
    <w:p w14:paraId="5AC05708" w14:textId="77777777" w:rsidR="00B05967" w:rsidRPr="00BD76C2" w:rsidRDefault="00B05967"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5AC05709" w14:textId="77777777" w:rsidR="00B05967" w:rsidRPr="00BD76C2" w:rsidRDefault="00B05967" w:rsidP="004960C3">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BD76C2">
        <w:rPr>
          <w:rFonts w:ascii="Times New Roman" w:hAnsi="Times New Roman"/>
          <w:sz w:val="22"/>
          <w:szCs w:val="22"/>
          <w:highlight w:val="green"/>
        </w:rPr>
        <w:t>General liability and casualty;</w:t>
      </w:r>
    </w:p>
    <w:p w14:paraId="5AC0570A" w14:textId="77777777" w:rsidR="00B05967" w:rsidRPr="00BD76C2" w:rsidRDefault="00B05967" w:rsidP="004960C3">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BD76C2">
        <w:rPr>
          <w:rFonts w:ascii="Times New Roman" w:hAnsi="Times New Roman"/>
          <w:sz w:val="22"/>
          <w:szCs w:val="22"/>
          <w:highlight w:val="green"/>
        </w:rPr>
        <w:t>Public official’s liability; and</w:t>
      </w:r>
    </w:p>
    <w:p w14:paraId="5AC0570B" w14:textId="77777777" w:rsidR="00B05967" w:rsidRPr="00BD76C2" w:rsidRDefault="00B05967" w:rsidP="004960C3">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BD76C2">
        <w:rPr>
          <w:rFonts w:ascii="Times New Roman" w:hAnsi="Times New Roman"/>
          <w:sz w:val="22"/>
          <w:szCs w:val="22"/>
          <w:highlight w:val="green"/>
        </w:rPr>
        <w:t>Vehicle.</w:t>
      </w:r>
    </w:p>
    <w:p w14:paraId="5AC0570C" w14:textId="77777777" w:rsidR="00B05967" w:rsidRPr="00BD76C2" w:rsidRDefault="00B05967"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5AC0570D" w14:textId="77777777" w:rsidR="00B05967" w:rsidRPr="00BD76C2" w:rsidRDefault="00B05967"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BD76C2">
        <w:rPr>
          <w:rFonts w:ascii="Times New Roman" w:hAnsi="Times New Roman"/>
          <w:sz w:val="22"/>
          <w:szCs w:val="22"/>
          <w:highlight w:val="green"/>
        </w:rPr>
        <w:t xml:space="preserve">The Pool reported the following summary of </w:t>
      </w:r>
      <w:proofErr w:type="gramStart"/>
      <w:r w:rsidRPr="00BD76C2">
        <w:rPr>
          <w:rFonts w:ascii="Times New Roman" w:hAnsi="Times New Roman"/>
          <w:sz w:val="22"/>
          <w:szCs w:val="22"/>
          <w:highlight w:val="green"/>
        </w:rPr>
        <w:t>actuarially-measured</w:t>
      </w:r>
      <w:proofErr w:type="gramEnd"/>
      <w:r w:rsidRPr="00BD76C2">
        <w:rPr>
          <w:rFonts w:ascii="Times New Roman" w:hAnsi="Times New Roman"/>
          <w:sz w:val="22"/>
          <w:szCs w:val="22"/>
          <w:highlight w:val="green"/>
        </w:rPr>
        <w:t xml:space="preserve"> liabilities </w:t>
      </w:r>
      <w:r w:rsidR="00AB41FF" w:rsidRPr="00BD76C2">
        <w:rPr>
          <w:rFonts w:ascii="Times New Roman" w:hAnsi="Times New Roman"/>
          <w:sz w:val="22"/>
          <w:szCs w:val="22"/>
          <w:highlight w:val="green"/>
        </w:rPr>
        <w:t xml:space="preserve">and the assets </w:t>
      </w:r>
      <w:r w:rsidRPr="00BD76C2">
        <w:rPr>
          <w:rFonts w:ascii="Times New Roman" w:hAnsi="Times New Roman"/>
          <w:sz w:val="22"/>
          <w:szCs w:val="22"/>
          <w:highlight w:val="green"/>
        </w:rPr>
        <w:t>available to pay those liabilities as of December 31:</w:t>
      </w:r>
    </w:p>
    <w:p w14:paraId="5AC0570E" w14:textId="77777777" w:rsidR="00B05967" w:rsidRPr="00BD76C2" w:rsidRDefault="00B05967" w:rsidP="004960C3">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5AC0570F" w14:textId="5E2DE14F" w:rsidR="00B05967" w:rsidRPr="00BD76C2" w:rsidRDefault="00B05967" w:rsidP="004960C3">
      <w:pPr>
        <w:widowControl/>
        <w:tabs>
          <w:tab w:val="left" w:pos="0"/>
          <w:tab w:val="left" w:pos="547"/>
          <w:tab w:val="left" w:pos="907"/>
          <w:tab w:val="left" w:pos="1440"/>
          <w:tab w:val="left" w:pos="1987"/>
        </w:tabs>
        <w:jc w:val="both"/>
        <w:rPr>
          <w:rFonts w:ascii="Times New Roman" w:hAnsi="Times New Roman"/>
          <w:sz w:val="22"/>
          <w:szCs w:val="22"/>
        </w:rPr>
      </w:pPr>
      <w:r w:rsidRPr="00BD76C2">
        <w:rPr>
          <w:rFonts w:ascii="Times New Roman" w:hAnsi="Times New Roman"/>
          <w:sz w:val="22"/>
          <w:szCs w:val="22"/>
        </w:rPr>
        <w:tab/>
      </w:r>
      <w:r w:rsidRPr="00BD76C2">
        <w:rPr>
          <w:rFonts w:ascii="Times New Roman" w:hAnsi="Times New Roman"/>
          <w:sz w:val="22"/>
          <w:szCs w:val="22"/>
        </w:rPr>
        <w:tab/>
      </w:r>
      <w:r w:rsidRPr="00BD76C2">
        <w:rPr>
          <w:rFonts w:ascii="Times New Roman" w:hAnsi="Times New Roman"/>
          <w:sz w:val="22"/>
          <w:szCs w:val="22"/>
        </w:rPr>
        <w:tab/>
      </w:r>
      <w:r w:rsidRPr="00BD76C2">
        <w:rPr>
          <w:rFonts w:ascii="Times New Roman" w:hAnsi="Times New Roman"/>
          <w:sz w:val="22"/>
          <w:szCs w:val="22"/>
        </w:rPr>
        <w:tab/>
      </w:r>
      <w:r w:rsidRPr="00BD76C2">
        <w:rPr>
          <w:rFonts w:ascii="Times New Roman" w:hAnsi="Times New Roman"/>
          <w:sz w:val="22"/>
          <w:szCs w:val="22"/>
        </w:rPr>
        <w:tab/>
      </w:r>
      <w:r w:rsidRPr="00BD76C2">
        <w:rPr>
          <w:rFonts w:ascii="Times New Roman" w:hAnsi="Times New Roman"/>
          <w:sz w:val="22"/>
          <w:szCs w:val="22"/>
        </w:rPr>
        <w:tab/>
      </w:r>
      <w:bookmarkStart w:id="9" w:name="_MON_1515928329"/>
      <w:bookmarkEnd w:id="9"/>
      <w:r w:rsidR="003C2755" w:rsidRPr="00BD76C2">
        <w:rPr>
          <w:rFonts w:ascii="Times New Roman" w:hAnsi="Times New Roman"/>
          <w:sz w:val="22"/>
          <w:szCs w:val="22"/>
          <w:highlight w:val="green"/>
        </w:rPr>
        <w:object w:dxaOrig="4437" w:dyaOrig="1180" w14:anchorId="5AC05780">
          <v:shape id="_x0000_i1044" type="#_x0000_t75" style="width:219.6pt;height:60pt" o:ole="" o:preferrelative="f">
            <v:imagedata r:id="rId23" o:title=""/>
            <o:lock v:ext="edit" aspectratio="f"/>
          </v:shape>
          <o:OLEObject Type="Embed" ProgID="Excel.Sheet.8" ShapeID="_x0000_i1044" DrawAspect="Content" ObjectID="_1829109733" r:id="rId24"/>
        </w:object>
      </w:r>
    </w:p>
    <w:p w14:paraId="5AC05710" w14:textId="77777777" w:rsidR="001A560F" w:rsidRPr="001A1E3A" w:rsidRDefault="001A560F" w:rsidP="004960C3">
      <w:pPr>
        <w:widowControl/>
        <w:jc w:val="both"/>
        <w:rPr>
          <w:rFonts w:ascii="Times New Roman" w:hAnsi="Times New Roman"/>
          <w:b/>
          <w:i/>
          <w:sz w:val="22"/>
          <w:szCs w:val="22"/>
          <w:highlight w:val="yellow"/>
        </w:rPr>
      </w:pPr>
      <w:r w:rsidRPr="001A1E3A">
        <w:rPr>
          <w:rFonts w:ascii="Times New Roman" w:hAnsi="Times New Roman"/>
          <w:b/>
          <w:i/>
          <w:sz w:val="22"/>
          <w:szCs w:val="22"/>
          <w:highlight w:val="yellow"/>
        </w:rPr>
        <w:t>Should your District participate in self-insurance, see the Generic Special Purpose Government Notes shell, Note 8, Risk Management, for a sample.  You can cut and paste into this example.</w:t>
      </w:r>
    </w:p>
    <w:p w14:paraId="5AC05711" w14:textId="77777777" w:rsidR="001A560F" w:rsidRPr="001A1E3A" w:rsidRDefault="001A560F" w:rsidP="004960C3">
      <w:pPr>
        <w:widowControl/>
        <w:tabs>
          <w:tab w:val="left" w:pos="0"/>
          <w:tab w:val="left" w:pos="547"/>
          <w:tab w:val="left" w:pos="936"/>
          <w:tab w:val="left" w:pos="1440"/>
          <w:tab w:val="left" w:pos="1987"/>
        </w:tabs>
        <w:jc w:val="both"/>
        <w:rPr>
          <w:rFonts w:ascii="Times New Roman" w:hAnsi="Times New Roman"/>
          <w:i/>
          <w:sz w:val="22"/>
          <w:szCs w:val="22"/>
        </w:rPr>
      </w:pPr>
    </w:p>
    <w:p w14:paraId="5AC05712" w14:textId="77777777" w:rsidR="00B05967" w:rsidRPr="00BD76C2" w:rsidRDefault="00B05967" w:rsidP="004960C3">
      <w:pPr>
        <w:widowControl/>
        <w:jc w:val="both"/>
        <w:rPr>
          <w:rFonts w:ascii="Times New Roman" w:hAnsi="Times New Roman"/>
          <w:b/>
          <w:sz w:val="22"/>
          <w:szCs w:val="22"/>
        </w:rPr>
      </w:pPr>
    </w:p>
    <w:p w14:paraId="5AC05713" w14:textId="77777777" w:rsidR="00B05967" w:rsidRPr="00BD76C2" w:rsidRDefault="00B05967" w:rsidP="004960C3">
      <w:pPr>
        <w:widowControl/>
        <w:jc w:val="both"/>
        <w:rPr>
          <w:rFonts w:ascii="Times New Roman" w:hAnsi="Times New Roman"/>
          <w:b/>
          <w:sz w:val="22"/>
          <w:szCs w:val="22"/>
        </w:rPr>
      </w:pPr>
      <w:r w:rsidRPr="00BD76C2">
        <w:rPr>
          <w:rFonts w:ascii="Times New Roman" w:hAnsi="Times New Roman"/>
          <w:b/>
          <w:sz w:val="22"/>
          <w:szCs w:val="22"/>
        </w:rPr>
        <w:t xml:space="preserve">Note 9 </w:t>
      </w:r>
      <w:r w:rsidR="008F2513" w:rsidRPr="00BD76C2">
        <w:rPr>
          <w:rFonts w:ascii="Times New Roman" w:hAnsi="Times New Roman"/>
          <w:b/>
          <w:sz w:val="22"/>
          <w:szCs w:val="22"/>
        </w:rPr>
        <w:t>–</w:t>
      </w:r>
      <w:r w:rsidRPr="00BD76C2">
        <w:rPr>
          <w:rFonts w:ascii="Times New Roman" w:hAnsi="Times New Roman"/>
          <w:b/>
          <w:sz w:val="22"/>
          <w:szCs w:val="22"/>
        </w:rPr>
        <w:t xml:space="preserve"> Defined Benefit Pension Plans   </w:t>
      </w:r>
    </w:p>
    <w:p w14:paraId="5AC05714" w14:textId="77777777" w:rsidR="00B05967" w:rsidRPr="00BD76C2" w:rsidRDefault="00B05967"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AC05715" w14:textId="77777777" w:rsidR="00B05967" w:rsidRPr="00BD76C2" w:rsidRDefault="00B05967"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r w:rsidRPr="00BD76C2">
        <w:rPr>
          <w:rFonts w:ascii="Times New Roman" w:hAnsi="Times New Roman"/>
          <w:b/>
          <w:i/>
          <w:sz w:val="22"/>
          <w:szCs w:val="22"/>
        </w:rPr>
        <w:t xml:space="preserve">Ohio Public Employees Retirement System </w:t>
      </w:r>
      <w:r w:rsidRPr="00BD76C2">
        <w:rPr>
          <w:rFonts w:ascii="Times New Roman" w:hAnsi="Times New Roman"/>
          <w:i/>
          <w:iCs/>
          <w:sz w:val="22"/>
          <w:szCs w:val="22"/>
          <w:highlight w:val="yellow"/>
        </w:rPr>
        <w:t>[Delete this note if no employees are entitled to these benefits.]</w:t>
      </w:r>
    </w:p>
    <w:p w14:paraId="5AC05716" w14:textId="77777777" w:rsidR="00B05967" w:rsidRPr="00BD76C2" w:rsidRDefault="00B05967" w:rsidP="004960C3">
      <w:pPr>
        <w:widowControl/>
        <w:tabs>
          <w:tab w:val="left" w:pos="0"/>
          <w:tab w:val="left" w:pos="907"/>
          <w:tab w:val="left" w:pos="1440"/>
          <w:tab w:val="left" w:pos="1987"/>
          <w:tab w:val="right" w:pos="4950"/>
          <w:tab w:val="right" w:pos="6390"/>
          <w:tab w:val="right" w:pos="7830"/>
          <w:tab w:val="right" w:pos="9270"/>
        </w:tabs>
        <w:ind w:left="900"/>
        <w:jc w:val="both"/>
        <w:rPr>
          <w:rFonts w:ascii="Times New Roman" w:hAnsi="Times New Roman"/>
          <w:sz w:val="22"/>
          <w:szCs w:val="22"/>
          <w:highlight w:val="yellow"/>
        </w:rPr>
      </w:pPr>
    </w:p>
    <w:p w14:paraId="5AC05717" w14:textId="6FC385E6" w:rsidR="00B05967" w:rsidRPr="00BD76C2" w:rsidRDefault="00B05967" w:rsidP="004960C3">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D76C2">
        <w:rPr>
          <w:rFonts w:ascii="Times New Roman" w:hAnsi="Times New Roman"/>
          <w:sz w:val="22"/>
          <w:szCs w:val="22"/>
          <w:highlight w:val="green"/>
        </w:rPr>
        <w:t>The/Several</w:t>
      </w:r>
      <w:r w:rsidRPr="00BD76C2">
        <w:rPr>
          <w:rFonts w:ascii="Times New Roman" w:hAnsi="Times New Roman"/>
          <w:sz w:val="22"/>
          <w:szCs w:val="22"/>
          <w:highlight w:val="yellow"/>
        </w:rPr>
        <w:t xml:space="preserve"> </w:t>
      </w:r>
      <w:r w:rsidRPr="001A1E3A">
        <w:rPr>
          <w:rFonts w:ascii="Times New Roman" w:hAnsi="Times New Roman"/>
          <w:i/>
          <w:sz w:val="22"/>
          <w:szCs w:val="22"/>
          <w:highlight w:val="yellow"/>
        </w:rPr>
        <w:t xml:space="preserve">[Modify reference to number of employees participating in OPERS.] </w:t>
      </w:r>
      <w:r w:rsidRPr="00BD76C2">
        <w:rPr>
          <w:rFonts w:ascii="Times New Roman" w:hAnsi="Times New Roman"/>
          <w:sz w:val="22"/>
          <w:szCs w:val="22"/>
          <w:highlight w:val="yellow"/>
        </w:rPr>
        <w:t xml:space="preserve"> </w:t>
      </w:r>
      <w:r w:rsidRPr="00BD76C2">
        <w:rPr>
          <w:rFonts w:ascii="Times New Roman" w:hAnsi="Times New Roman"/>
          <w:sz w:val="22"/>
          <w:szCs w:val="22"/>
        </w:rPr>
        <w:t xml:space="preserve"> District </w:t>
      </w:r>
      <w:bookmarkStart w:id="10" w:name="A38"/>
      <w:bookmarkEnd w:id="10"/>
      <w:r w:rsidRPr="00BD76C2">
        <w:rPr>
          <w:rFonts w:ascii="Times New Roman" w:hAnsi="Times New Roman"/>
          <w:sz w:val="22"/>
          <w:szCs w:val="22"/>
        </w:rPr>
        <w:t>employees belong to the Ohio Public Employees Retirement System (OPERS).  OPERS is a cost-sharing, multiple-employer plan.  The Ohio Revised Code prescribes this plan’s benefits, which include postretirement health</w:t>
      </w:r>
      <w:r w:rsidR="0066544C" w:rsidRPr="00BD76C2">
        <w:rPr>
          <w:rFonts w:ascii="Times New Roman" w:hAnsi="Times New Roman"/>
          <w:sz w:val="22"/>
          <w:szCs w:val="22"/>
        </w:rPr>
        <w:t xml:space="preserve"> </w:t>
      </w:r>
      <w:r w:rsidRPr="00BD76C2">
        <w:rPr>
          <w:rFonts w:ascii="Times New Roman" w:hAnsi="Times New Roman"/>
          <w:sz w:val="22"/>
          <w:szCs w:val="22"/>
        </w:rPr>
        <w:t xml:space="preserve">care and survivor and disability benefits. </w:t>
      </w:r>
    </w:p>
    <w:p w14:paraId="5AC05718" w14:textId="77777777" w:rsidR="00B05967" w:rsidRPr="00BD76C2" w:rsidRDefault="00B05967" w:rsidP="004960C3">
      <w:pPr>
        <w:widowControl/>
        <w:tabs>
          <w:tab w:val="left" w:pos="0"/>
          <w:tab w:val="left" w:pos="907"/>
          <w:tab w:val="left" w:pos="1440"/>
          <w:tab w:val="left" w:pos="1987"/>
          <w:tab w:val="right" w:pos="4950"/>
          <w:tab w:val="right" w:pos="6390"/>
          <w:tab w:val="right" w:pos="7830"/>
          <w:tab w:val="right" w:pos="9270"/>
        </w:tabs>
        <w:ind w:left="900"/>
        <w:jc w:val="both"/>
        <w:rPr>
          <w:rFonts w:ascii="Times New Roman" w:hAnsi="Times New Roman"/>
          <w:sz w:val="22"/>
          <w:szCs w:val="22"/>
        </w:rPr>
      </w:pPr>
    </w:p>
    <w:p w14:paraId="5AC05719" w14:textId="77777777" w:rsidR="00B05967" w:rsidRPr="00BD76C2" w:rsidRDefault="00735DE2" w:rsidP="004960C3">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D76C2">
        <w:rPr>
          <w:rFonts w:ascii="Times New Roman" w:hAnsi="Times New Roman"/>
          <w:i/>
          <w:iCs/>
          <w:sz w:val="22"/>
          <w:szCs w:val="22"/>
          <w:highlight w:val="yellow"/>
        </w:rPr>
        <w:t>(Note: You must modify the contribution rates as applicable.  See chart below.  The chart is only for reference and can be deleted.)</w:t>
      </w:r>
      <w:r w:rsidRPr="00BD76C2">
        <w:rPr>
          <w:rFonts w:ascii="Times New Roman" w:hAnsi="Times New Roman"/>
          <w:sz w:val="22"/>
          <w:szCs w:val="22"/>
        </w:rPr>
        <w:t xml:space="preserve">  </w:t>
      </w:r>
      <w:r w:rsidR="00B05967" w:rsidRPr="00BD76C2">
        <w:rPr>
          <w:rFonts w:ascii="Times New Roman" w:hAnsi="Times New Roman"/>
          <w:sz w:val="22"/>
          <w:szCs w:val="22"/>
        </w:rPr>
        <w:t xml:space="preserve">The Ohio Revised Code also prescribes contribution rates.  OPERS members contributed </w:t>
      </w:r>
      <w:r w:rsidR="0042243A" w:rsidRPr="00BD76C2">
        <w:rPr>
          <w:rFonts w:ascii="Times New Roman" w:hAnsi="Times New Roman"/>
          <w:sz w:val="22"/>
          <w:szCs w:val="22"/>
          <w:highlight w:val="green"/>
        </w:rPr>
        <w:t>XX</w:t>
      </w:r>
      <w:r w:rsidR="00B05967" w:rsidRPr="00BD76C2">
        <w:rPr>
          <w:rFonts w:ascii="Times New Roman" w:hAnsi="Times New Roman"/>
          <w:sz w:val="22"/>
          <w:szCs w:val="22"/>
        </w:rPr>
        <w:t xml:space="preserve"> </w:t>
      </w:r>
      <w:r w:rsidR="0042243A" w:rsidRPr="00BD76C2">
        <w:rPr>
          <w:rFonts w:ascii="Times New Roman" w:hAnsi="Times New Roman"/>
          <w:sz w:val="22"/>
          <w:szCs w:val="22"/>
        </w:rPr>
        <w:t xml:space="preserve">percent </w:t>
      </w:r>
      <w:r w:rsidR="00B05967" w:rsidRPr="00BD76C2">
        <w:rPr>
          <w:rFonts w:ascii="Times New Roman" w:hAnsi="Times New Roman"/>
          <w:sz w:val="22"/>
          <w:szCs w:val="22"/>
        </w:rPr>
        <w:t>of their gross salaries</w:t>
      </w:r>
      <w:r w:rsidR="0066544C" w:rsidRPr="00BD76C2">
        <w:rPr>
          <w:rFonts w:ascii="Times New Roman" w:hAnsi="Times New Roman"/>
          <w:sz w:val="22"/>
          <w:szCs w:val="22"/>
        </w:rPr>
        <w:t>,</w:t>
      </w:r>
      <w:r w:rsidR="00B05967" w:rsidRPr="00BD76C2">
        <w:rPr>
          <w:rFonts w:ascii="Times New Roman" w:hAnsi="Times New Roman"/>
          <w:sz w:val="22"/>
          <w:szCs w:val="22"/>
        </w:rPr>
        <w:t xml:space="preserve"> and the District contributed an amount equaling </w:t>
      </w:r>
      <w:r w:rsidR="0042243A" w:rsidRPr="00BD76C2">
        <w:rPr>
          <w:rFonts w:ascii="Times New Roman" w:hAnsi="Times New Roman"/>
          <w:sz w:val="22"/>
          <w:szCs w:val="22"/>
          <w:highlight w:val="green"/>
        </w:rPr>
        <w:t>XX</w:t>
      </w:r>
      <w:r w:rsidR="00B05967" w:rsidRPr="00BD76C2">
        <w:rPr>
          <w:rFonts w:ascii="Times New Roman" w:hAnsi="Times New Roman"/>
          <w:sz w:val="22"/>
          <w:szCs w:val="22"/>
          <w:highlight w:val="green"/>
        </w:rPr>
        <w:t xml:space="preserve"> </w:t>
      </w:r>
      <w:r w:rsidR="0042243A" w:rsidRPr="00BD76C2">
        <w:rPr>
          <w:rFonts w:ascii="Times New Roman" w:hAnsi="Times New Roman"/>
          <w:sz w:val="22"/>
          <w:szCs w:val="22"/>
        </w:rPr>
        <w:t xml:space="preserve">percent </w:t>
      </w:r>
      <w:r w:rsidR="00B05967" w:rsidRPr="00BD76C2">
        <w:rPr>
          <w:rFonts w:ascii="Times New Roman" w:hAnsi="Times New Roman"/>
          <w:sz w:val="22"/>
          <w:szCs w:val="22"/>
        </w:rPr>
        <w:t>of participants’ gross salaries.  The District has paid all contributions required through December 31, 20</w:t>
      </w:r>
      <w:r w:rsidR="00B05967" w:rsidRPr="00BD76C2">
        <w:rPr>
          <w:rFonts w:ascii="Times New Roman" w:hAnsi="Times New Roman"/>
          <w:sz w:val="22"/>
          <w:szCs w:val="22"/>
          <w:highlight w:val="green"/>
        </w:rPr>
        <w:t>CY</w:t>
      </w:r>
      <w:r w:rsidR="00B05967" w:rsidRPr="00BD76C2">
        <w:rPr>
          <w:rFonts w:ascii="Times New Roman" w:hAnsi="Times New Roman"/>
          <w:sz w:val="22"/>
          <w:szCs w:val="22"/>
        </w:rPr>
        <w:t xml:space="preserve">. </w:t>
      </w:r>
    </w:p>
    <w:p w14:paraId="5AC0571A" w14:textId="77777777" w:rsidR="00347369" w:rsidRPr="00BD76C2" w:rsidRDefault="00347369" w:rsidP="004960C3">
      <w:pPr>
        <w:widowControl/>
        <w:tabs>
          <w:tab w:val="left" w:pos="0"/>
          <w:tab w:val="left" w:pos="547"/>
          <w:tab w:val="left" w:pos="907"/>
          <w:tab w:val="left" w:pos="1440"/>
          <w:tab w:val="left" w:pos="1987"/>
        </w:tabs>
        <w:ind w:left="547"/>
        <w:jc w:val="both"/>
        <w:rPr>
          <w:rFonts w:ascii="Times New Roman" w:hAnsi="Times New Roman"/>
          <w:sz w:val="22"/>
          <w:szCs w:val="22"/>
        </w:rPr>
      </w:pPr>
    </w:p>
    <w:p w14:paraId="5AC0571B" w14:textId="77777777" w:rsidR="00094E6C" w:rsidRPr="00BD76C2" w:rsidRDefault="00B05967"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BD76C2">
        <w:rPr>
          <w:rFonts w:ascii="Times New Roman" w:hAnsi="Times New Roman"/>
          <w:i/>
          <w:iCs/>
          <w:sz w:val="22"/>
          <w:szCs w:val="22"/>
          <w:highlight w:val="yellow"/>
        </w:rPr>
        <w:t xml:space="preserve">[Modify to meet your District’s situation.  In </w:t>
      </w:r>
      <w:r w:rsidRPr="00BD76C2">
        <w:rPr>
          <w:rFonts w:ascii="Times New Roman" w:hAnsi="Times New Roman"/>
          <w:i/>
          <w:iCs/>
          <w:sz w:val="22"/>
          <w:szCs w:val="22"/>
          <w:highlight w:val="yellow"/>
          <w:u w:val="single"/>
        </w:rPr>
        <w:t>general,</w:t>
      </w:r>
      <w:r w:rsidRPr="00BD76C2">
        <w:rPr>
          <w:rFonts w:ascii="Times New Roman" w:hAnsi="Times New Roman"/>
          <w:i/>
          <w:iCs/>
          <w:sz w:val="22"/>
          <w:szCs w:val="22"/>
          <w:highlight w:val="yellow"/>
        </w:rPr>
        <w:t xml:space="preserve"> all District employees participate in OPERS. Employees exempt from OPERS in accordance with Ohio Revised Code 145.01(B) or Ohio Administrate Code Section 145-1-26 may be subject to Social Security Tax.  Only include</w:t>
      </w:r>
      <w:r w:rsidRPr="00BD76C2">
        <w:rPr>
          <w:rFonts w:ascii="Times New Roman" w:hAnsi="Times New Roman"/>
          <w:i/>
          <w:sz w:val="22"/>
          <w:szCs w:val="22"/>
          <w:highlight w:val="yellow"/>
        </w:rPr>
        <w:t xml:space="preserve"> retirement </w:t>
      </w:r>
      <w:r w:rsidRPr="00BD76C2">
        <w:rPr>
          <w:rFonts w:ascii="Times New Roman" w:hAnsi="Times New Roman"/>
          <w:i/>
          <w:iCs/>
          <w:sz w:val="22"/>
          <w:szCs w:val="22"/>
          <w:highlight w:val="yellow"/>
        </w:rPr>
        <w:t xml:space="preserve">systems applicable to your District.] </w:t>
      </w:r>
    </w:p>
    <w:p w14:paraId="5AC0571C" w14:textId="77777777" w:rsidR="00B05967" w:rsidRPr="00BD76C2" w:rsidRDefault="00B05967"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D76C2">
        <w:rPr>
          <w:rFonts w:ascii="Times New Roman" w:hAnsi="Times New Roman"/>
          <w:i/>
          <w:iCs/>
          <w:sz w:val="22"/>
          <w:szCs w:val="22"/>
        </w:rPr>
        <w:t xml:space="preserve"> </w:t>
      </w:r>
      <w:r w:rsidRPr="00BD76C2" w:rsidDel="00AB5E6F">
        <w:rPr>
          <w:rFonts w:ascii="Times New Roman" w:hAnsi="Times New Roman"/>
          <w:sz w:val="22"/>
          <w:szCs w:val="22"/>
          <w:highlight w:val="yellow"/>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0"/>
        <w:gridCol w:w="1326"/>
        <w:gridCol w:w="1326"/>
        <w:gridCol w:w="1238"/>
      </w:tblGrid>
      <w:tr w:rsidR="00B05967" w:rsidRPr="00BD76C2" w14:paraId="5AC05721" w14:textId="77777777" w:rsidTr="00E718AB">
        <w:trPr>
          <w:jc w:val="center"/>
        </w:trPr>
        <w:tc>
          <w:tcPr>
            <w:tcW w:w="3770" w:type="dxa"/>
          </w:tcPr>
          <w:p w14:paraId="5AC0571D" w14:textId="77777777" w:rsidR="00B05967" w:rsidRPr="00BD76C2" w:rsidRDefault="00B05967" w:rsidP="004960C3">
            <w:pPr>
              <w:widowControl/>
              <w:rPr>
                <w:rFonts w:ascii="Times New Roman" w:hAnsi="Times New Roman"/>
                <w:i/>
                <w:sz w:val="22"/>
                <w:szCs w:val="22"/>
                <w:highlight w:val="yellow"/>
              </w:rPr>
            </w:pPr>
            <w:r w:rsidRPr="00BD76C2">
              <w:rPr>
                <w:rFonts w:ascii="Times New Roman" w:hAnsi="Times New Roman"/>
                <w:i/>
                <w:sz w:val="22"/>
                <w:szCs w:val="22"/>
                <w:highlight w:val="yellow"/>
              </w:rPr>
              <w:lastRenderedPageBreak/>
              <w:t>Retirement Rates</w:t>
            </w:r>
          </w:p>
        </w:tc>
        <w:tc>
          <w:tcPr>
            <w:tcW w:w="1326" w:type="dxa"/>
          </w:tcPr>
          <w:p w14:paraId="5AC0571E" w14:textId="77777777" w:rsidR="00B05967" w:rsidRPr="00BD76C2" w:rsidRDefault="00B05967" w:rsidP="004960C3">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D76C2">
              <w:rPr>
                <w:rFonts w:ascii="Times New Roman" w:hAnsi="Times New Roman"/>
                <w:i/>
                <w:iCs/>
                <w:sz w:val="22"/>
                <w:szCs w:val="22"/>
                <w:highlight w:val="yellow"/>
              </w:rPr>
              <w:t>Year</w:t>
            </w:r>
          </w:p>
        </w:tc>
        <w:tc>
          <w:tcPr>
            <w:tcW w:w="1326" w:type="dxa"/>
          </w:tcPr>
          <w:p w14:paraId="5AC0571F" w14:textId="77777777" w:rsidR="00B05967" w:rsidRPr="00BD76C2" w:rsidRDefault="00B05967" w:rsidP="004960C3">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D76C2">
              <w:rPr>
                <w:rFonts w:ascii="Times New Roman" w:hAnsi="Times New Roman"/>
                <w:i/>
                <w:iCs/>
                <w:sz w:val="22"/>
                <w:szCs w:val="22"/>
                <w:highlight w:val="yellow"/>
              </w:rPr>
              <w:t>Member Rate</w:t>
            </w:r>
          </w:p>
        </w:tc>
        <w:tc>
          <w:tcPr>
            <w:tcW w:w="1238" w:type="dxa"/>
          </w:tcPr>
          <w:p w14:paraId="5AC05720" w14:textId="77777777" w:rsidR="00B05967" w:rsidRPr="00BD76C2" w:rsidRDefault="00B05967" w:rsidP="004960C3">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D76C2">
              <w:rPr>
                <w:rFonts w:ascii="Times New Roman" w:hAnsi="Times New Roman"/>
                <w:i/>
                <w:iCs/>
                <w:sz w:val="22"/>
                <w:szCs w:val="22"/>
                <w:highlight w:val="yellow"/>
              </w:rPr>
              <w:t>Employer Rate</w:t>
            </w:r>
          </w:p>
        </w:tc>
      </w:tr>
      <w:tr w:rsidR="00B05967" w:rsidRPr="00BD76C2" w14:paraId="5AC05726" w14:textId="77777777" w:rsidTr="00E718AB">
        <w:trPr>
          <w:jc w:val="center"/>
        </w:trPr>
        <w:tc>
          <w:tcPr>
            <w:tcW w:w="3770" w:type="dxa"/>
          </w:tcPr>
          <w:p w14:paraId="5AC05722" w14:textId="77777777" w:rsidR="00B05967" w:rsidRPr="00BD76C2" w:rsidRDefault="00B05967"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D76C2">
              <w:rPr>
                <w:rFonts w:ascii="Times New Roman" w:hAnsi="Times New Roman"/>
                <w:i/>
                <w:iCs/>
                <w:sz w:val="22"/>
                <w:szCs w:val="22"/>
                <w:highlight w:val="yellow"/>
              </w:rPr>
              <w:t>OPERS – Local</w:t>
            </w:r>
          </w:p>
        </w:tc>
        <w:tc>
          <w:tcPr>
            <w:tcW w:w="1326" w:type="dxa"/>
          </w:tcPr>
          <w:p w14:paraId="5AC05723" w14:textId="4E0A5DB7" w:rsidR="00B05967" w:rsidRPr="00BD76C2" w:rsidRDefault="00B05967" w:rsidP="007E4ABD">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7E4ABD">
              <w:rPr>
                <w:rFonts w:ascii="Times New Roman" w:hAnsi="Times New Roman"/>
                <w:i/>
                <w:iCs/>
                <w:sz w:val="22"/>
                <w:szCs w:val="22"/>
                <w:highlight w:val="yellow"/>
              </w:rPr>
              <w:t>2012-</w:t>
            </w:r>
            <w:r w:rsidRPr="001A1E3A">
              <w:rPr>
                <w:rFonts w:ascii="Times New Roman" w:hAnsi="Times New Roman"/>
                <w:i/>
                <w:iCs/>
                <w:sz w:val="22"/>
                <w:szCs w:val="22"/>
                <w:highlight w:val="cyan"/>
              </w:rPr>
              <w:t>20</w:t>
            </w:r>
            <w:r w:rsidR="001A1E3A">
              <w:rPr>
                <w:rFonts w:ascii="Times New Roman" w:hAnsi="Times New Roman"/>
                <w:i/>
                <w:iCs/>
                <w:sz w:val="22"/>
                <w:szCs w:val="22"/>
                <w:highlight w:val="cyan"/>
              </w:rPr>
              <w:t>2</w:t>
            </w:r>
            <w:r w:rsidR="00012FBC">
              <w:rPr>
                <w:rFonts w:ascii="Times New Roman" w:hAnsi="Times New Roman"/>
                <w:i/>
                <w:iCs/>
                <w:sz w:val="22"/>
                <w:szCs w:val="22"/>
                <w:highlight w:val="cyan"/>
              </w:rPr>
              <w:t>5</w:t>
            </w:r>
          </w:p>
        </w:tc>
        <w:tc>
          <w:tcPr>
            <w:tcW w:w="1326" w:type="dxa"/>
          </w:tcPr>
          <w:p w14:paraId="5AC05724" w14:textId="77777777" w:rsidR="00B05967" w:rsidRPr="00BD76C2" w:rsidRDefault="00B05967"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D76C2">
              <w:rPr>
                <w:rFonts w:ascii="Times New Roman" w:hAnsi="Times New Roman"/>
                <w:i/>
                <w:iCs/>
                <w:sz w:val="22"/>
                <w:szCs w:val="22"/>
                <w:highlight w:val="yellow"/>
              </w:rPr>
              <w:t>10%</w:t>
            </w:r>
          </w:p>
        </w:tc>
        <w:tc>
          <w:tcPr>
            <w:tcW w:w="1238" w:type="dxa"/>
          </w:tcPr>
          <w:p w14:paraId="5AC05725" w14:textId="77777777" w:rsidR="00B05967" w:rsidRPr="00BD76C2" w:rsidRDefault="00B05967"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D76C2">
              <w:rPr>
                <w:rFonts w:ascii="Times New Roman" w:hAnsi="Times New Roman"/>
                <w:i/>
                <w:iCs/>
                <w:sz w:val="22"/>
                <w:szCs w:val="22"/>
                <w:highlight w:val="yellow"/>
              </w:rPr>
              <w:t>14%</w:t>
            </w:r>
          </w:p>
        </w:tc>
      </w:tr>
    </w:tbl>
    <w:p w14:paraId="5AC05727" w14:textId="77777777" w:rsidR="0042243A" w:rsidRPr="00BD76C2" w:rsidRDefault="0042243A"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p>
    <w:p w14:paraId="5AC05728" w14:textId="77777777" w:rsidR="00B05967" w:rsidRPr="00BD76C2" w:rsidRDefault="00B05967"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r w:rsidRPr="00BD76C2">
        <w:rPr>
          <w:rFonts w:ascii="Times New Roman" w:hAnsi="Times New Roman"/>
          <w:b/>
          <w:i/>
          <w:sz w:val="22"/>
          <w:szCs w:val="22"/>
        </w:rPr>
        <w:t xml:space="preserve">Social Security </w:t>
      </w:r>
      <w:r w:rsidRPr="00BD76C2">
        <w:rPr>
          <w:rFonts w:ascii="Times New Roman" w:hAnsi="Times New Roman"/>
          <w:i/>
          <w:iCs/>
          <w:sz w:val="22"/>
          <w:szCs w:val="22"/>
          <w:highlight w:val="yellow"/>
        </w:rPr>
        <w:t>[Delete this note if no employees are entitled to these benefits.]</w:t>
      </w:r>
    </w:p>
    <w:p w14:paraId="5AC05729" w14:textId="77777777" w:rsidR="00B05967" w:rsidRPr="00BD76C2" w:rsidRDefault="00B05967" w:rsidP="004960C3">
      <w:pPr>
        <w:pStyle w:val="ListParagraph"/>
        <w:widowControl/>
        <w:tabs>
          <w:tab w:val="left" w:pos="0"/>
          <w:tab w:val="left" w:pos="547"/>
          <w:tab w:val="left" w:pos="907"/>
          <w:tab w:val="left" w:pos="1440"/>
          <w:tab w:val="left" w:pos="1987"/>
          <w:tab w:val="right" w:pos="4950"/>
          <w:tab w:val="right" w:pos="6390"/>
          <w:tab w:val="right" w:pos="7830"/>
          <w:tab w:val="right" w:pos="9270"/>
        </w:tabs>
        <w:ind w:left="900"/>
        <w:jc w:val="both"/>
        <w:rPr>
          <w:rFonts w:ascii="Times New Roman" w:hAnsi="Times New Roman"/>
          <w:sz w:val="22"/>
          <w:szCs w:val="22"/>
        </w:rPr>
      </w:pPr>
    </w:p>
    <w:p w14:paraId="5AC0572A" w14:textId="1671732D" w:rsidR="00B05967" w:rsidRPr="00BD76C2" w:rsidRDefault="00B05967" w:rsidP="004960C3">
      <w:pPr>
        <w:widowControl/>
        <w:tabs>
          <w:tab w:val="left" w:pos="0"/>
          <w:tab w:val="left" w:pos="547"/>
          <w:tab w:val="left" w:pos="1440"/>
          <w:tab w:val="left" w:pos="1987"/>
        </w:tabs>
        <w:jc w:val="both"/>
        <w:rPr>
          <w:rFonts w:ascii="Times New Roman" w:hAnsi="Times New Roman"/>
          <w:sz w:val="22"/>
          <w:szCs w:val="22"/>
        </w:rPr>
      </w:pPr>
      <w:r w:rsidRPr="00BD76C2">
        <w:rPr>
          <w:rFonts w:ascii="Times New Roman" w:hAnsi="Times New Roman"/>
          <w:sz w:val="22"/>
          <w:szCs w:val="22"/>
          <w:highlight w:val="green"/>
        </w:rPr>
        <w:t>The/</w:t>
      </w:r>
      <w:r w:rsidR="0066544C" w:rsidRPr="00BD76C2">
        <w:rPr>
          <w:rFonts w:ascii="Times New Roman" w:hAnsi="Times New Roman"/>
          <w:sz w:val="22"/>
          <w:szCs w:val="22"/>
          <w:highlight w:val="green"/>
        </w:rPr>
        <w:t>Some/</w:t>
      </w:r>
      <w:r w:rsidRPr="00BD76C2">
        <w:rPr>
          <w:rFonts w:ascii="Times New Roman" w:hAnsi="Times New Roman"/>
          <w:sz w:val="22"/>
          <w:szCs w:val="22"/>
          <w:highlight w:val="green"/>
        </w:rPr>
        <w:t>Several</w:t>
      </w:r>
      <w:r w:rsidRPr="00BD76C2">
        <w:rPr>
          <w:rFonts w:ascii="Times New Roman" w:hAnsi="Times New Roman"/>
          <w:sz w:val="22"/>
          <w:szCs w:val="22"/>
          <w:highlight w:val="yellow"/>
        </w:rPr>
        <w:t xml:space="preserve"> [Modify reference to number of employees participating in Social Security.]</w:t>
      </w:r>
      <w:r w:rsidRPr="00BD76C2">
        <w:rPr>
          <w:rFonts w:ascii="Times New Roman" w:hAnsi="Times New Roman"/>
          <w:sz w:val="22"/>
          <w:szCs w:val="22"/>
        </w:rPr>
        <w:t xml:space="preserve"> </w:t>
      </w:r>
      <w:r w:rsidR="001A1E3A" w:rsidRPr="00BD76C2">
        <w:rPr>
          <w:rFonts w:ascii="Times New Roman" w:hAnsi="Times New Roman"/>
          <w:sz w:val="22"/>
          <w:szCs w:val="22"/>
        </w:rPr>
        <w:t>District</w:t>
      </w:r>
      <w:r w:rsidR="008F2513" w:rsidRPr="00BD76C2">
        <w:rPr>
          <w:rFonts w:ascii="Times New Roman" w:hAnsi="Times New Roman"/>
          <w:sz w:val="22"/>
          <w:szCs w:val="22"/>
        </w:rPr>
        <w:t xml:space="preserve"> employees contributed to S</w:t>
      </w:r>
      <w:r w:rsidRPr="00BD76C2">
        <w:rPr>
          <w:rFonts w:ascii="Times New Roman" w:hAnsi="Times New Roman"/>
          <w:sz w:val="22"/>
          <w:szCs w:val="22"/>
        </w:rPr>
        <w:t>ocial Security.  This plan provides retirement benefits, including survivor and disability benefits to participant</w:t>
      </w:r>
      <w:r w:rsidR="001A560F" w:rsidRPr="00BD76C2">
        <w:rPr>
          <w:rFonts w:ascii="Times New Roman" w:hAnsi="Times New Roman"/>
          <w:sz w:val="22"/>
          <w:szCs w:val="22"/>
        </w:rPr>
        <w:t>s</w:t>
      </w:r>
      <w:r w:rsidRPr="00BD76C2">
        <w:rPr>
          <w:rFonts w:ascii="Times New Roman" w:hAnsi="Times New Roman"/>
          <w:sz w:val="22"/>
          <w:szCs w:val="22"/>
        </w:rPr>
        <w:t xml:space="preserve">.  </w:t>
      </w:r>
    </w:p>
    <w:p w14:paraId="5AC0572B" w14:textId="77777777" w:rsidR="00B05967" w:rsidRPr="00BD76C2" w:rsidRDefault="00B05967" w:rsidP="004960C3">
      <w:pPr>
        <w:widowControl/>
        <w:tabs>
          <w:tab w:val="left" w:pos="0"/>
          <w:tab w:val="left" w:pos="547"/>
          <w:tab w:val="left" w:pos="1440"/>
          <w:tab w:val="left" w:pos="1987"/>
        </w:tabs>
        <w:ind w:left="907"/>
        <w:jc w:val="both"/>
        <w:rPr>
          <w:rFonts w:ascii="Times New Roman" w:hAnsi="Times New Roman"/>
          <w:sz w:val="22"/>
          <w:szCs w:val="22"/>
        </w:rPr>
      </w:pPr>
    </w:p>
    <w:p w14:paraId="5AC0572C" w14:textId="77777777" w:rsidR="00B05967" w:rsidRPr="00BD76C2" w:rsidRDefault="00B05967"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D76C2">
        <w:rPr>
          <w:rFonts w:ascii="Times New Roman" w:hAnsi="Times New Roman"/>
          <w:sz w:val="22"/>
          <w:szCs w:val="22"/>
        </w:rPr>
        <w:t>Employees contributed 6.2 percent of their gross salaries. The District contributed an amount equal to 6.2 percent of participants’ gross salaries. The District has paid all contributions required through December 31, 20</w:t>
      </w:r>
      <w:r w:rsidRPr="00BD76C2">
        <w:rPr>
          <w:rFonts w:ascii="Times New Roman" w:hAnsi="Times New Roman"/>
          <w:sz w:val="22"/>
          <w:szCs w:val="22"/>
          <w:highlight w:val="green"/>
        </w:rPr>
        <w:t>CY</w:t>
      </w:r>
      <w:r w:rsidRPr="00BD76C2">
        <w:rPr>
          <w:rFonts w:ascii="Times New Roman" w:hAnsi="Times New Roman"/>
          <w:sz w:val="22"/>
          <w:szCs w:val="22"/>
        </w:rPr>
        <w:t xml:space="preserve">. </w:t>
      </w:r>
    </w:p>
    <w:p w14:paraId="5AC0572D" w14:textId="77777777" w:rsidR="00780E81" w:rsidRPr="00BD76C2" w:rsidRDefault="00780E81"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p>
    <w:p w14:paraId="5AC0572E" w14:textId="77777777" w:rsidR="008F2513" w:rsidRPr="00BD76C2" w:rsidRDefault="008F2513"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p>
    <w:p w14:paraId="5AC0572F" w14:textId="77777777" w:rsidR="00B05967" w:rsidRPr="00BD76C2" w:rsidRDefault="00B05967"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F3462F">
        <w:rPr>
          <w:rFonts w:ascii="Times New Roman" w:hAnsi="Times New Roman"/>
          <w:b/>
          <w:sz w:val="22"/>
          <w:szCs w:val="22"/>
        </w:rPr>
        <w:t xml:space="preserve">Note 10 </w:t>
      </w:r>
      <w:r w:rsidR="008F2513" w:rsidRPr="00F3462F">
        <w:rPr>
          <w:rFonts w:ascii="Times New Roman" w:hAnsi="Times New Roman"/>
          <w:b/>
          <w:sz w:val="22"/>
          <w:szCs w:val="22"/>
        </w:rPr>
        <w:t>–</w:t>
      </w:r>
      <w:r w:rsidRPr="00F3462F">
        <w:rPr>
          <w:rFonts w:ascii="Times New Roman" w:hAnsi="Times New Roman"/>
          <w:b/>
          <w:sz w:val="22"/>
          <w:szCs w:val="22"/>
        </w:rPr>
        <w:t xml:space="preserve"> Postemployment Benefits</w:t>
      </w:r>
    </w:p>
    <w:p w14:paraId="5AC05730" w14:textId="77777777" w:rsidR="00B05967" w:rsidRPr="00BD76C2" w:rsidRDefault="00B05967" w:rsidP="004960C3">
      <w:pPr>
        <w:widowControl/>
        <w:jc w:val="both"/>
        <w:rPr>
          <w:rFonts w:ascii="Times New Roman" w:hAnsi="Times New Roman"/>
          <w:sz w:val="22"/>
          <w:szCs w:val="22"/>
        </w:rPr>
      </w:pPr>
    </w:p>
    <w:p w14:paraId="5C09B26E" w14:textId="77777777" w:rsidR="001A1E3A" w:rsidRPr="001A1E3A" w:rsidRDefault="001A1E3A" w:rsidP="004960C3">
      <w:pPr>
        <w:widowControl/>
        <w:jc w:val="both"/>
        <w:rPr>
          <w:rFonts w:ascii="Times New Roman" w:hAnsi="Times New Roman"/>
          <w:b/>
          <w:i/>
          <w:sz w:val="22"/>
          <w:szCs w:val="22"/>
        </w:rPr>
      </w:pPr>
      <w:r w:rsidRPr="001A1E3A">
        <w:rPr>
          <w:rFonts w:ascii="Times New Roman" w:hAnsi="Times New Roman"/>
          <w:b/>
          <w:i/>
          <w:sz w:val="22"/>
          <w:szCs w:val="22"/>
          <w:highlight w:val="yellow"/>
        </w:rPr>
        <w:t>Modify for your district</w:t>
      </w:r>
    </w:p>
    <w:p w14:paraId="27FED2DF" w14:textId="77777777" w:rsidR="001A1E3A" w:rsidRPr="001A1E3A" w:rsidRDefault="001A1E3A" w:rsidP="004960C3">
      <w:pPr>
        <w:widowControl/>
        <w:jc w:val="both"/>
        <w:rPr>
          <w:rFonts w:ascii="Times New Roman" w:hAnsi="Times New Roman"/>
          <w:b/>
          <w:i/>
          <w:sz w:val="22"/>
          <w:szCs w:val="22"/>
        </w:rPr>
      </w:pPr>
    </w:p>
    <w:p w14:paraId="5AC05731" w14:textId="2480DEB7" w:rsidR="00B05967" w:rsidRPr="00BD76C2" w:rsidRDefault="00B05967" w:rsidP="004960C3">
      <w:pPr>
        <w:widowControl/>
        <w:jc w:val="both"/>
        <w:rPr>
          <w:rFonts w:ascii="Times New Roman" w:hAnsi="Times New Roman"/>
          <w:sz w:val="22"/>
          <w:szCs w:val="22"/>
        </w:rPr>
      </w:pPr>
      <w:r w:rsidRPr="00F3462F">
        <w:rPr>
          <w:rFonts w:ascii="Times New Roman" w:hAnsi="Times New Roman"/>
          <w:sz w:val="22"/>
          <w:szCs w:val="22"/>
        </w:rPr>
        <w:t>OPERS offer</w:t>
      </w:r>
      <w:r w:rsidR="00DD37B4" w:rsidRPr="00F3462F">
        <w:rPr>
          <w:rFonts w:ascii="Times New Roman" w:hAnsi="Times New Roman"/>
          <w:sz w:val="22"/>
          <w:szCs w:val="22"/>
        </w:rPr>
        <w:t>s a</w:t>
      </w:r>
      <w:r w:rsidRPr="00F3462F">
        <w:rPr>
          <w:rFonts w:ascii="Times New Roman" w:hAnsi="Times New Roman"/>
          <w:sz w:val="22"/>
          <w:szCs w:val="22"/>
        </w:rPr>
        <w:t xml:space="preserve"> cost-sharing, multiple-employer defined benefit postemployment plan</w:t>
      </w:r>
      <w:r w:rsidR="0009228E" w:rsidRPr="00F3462F">
        <w:rPr>
          <w:rFonts w:ascii="Times New Roman" w:hAnsi="Times New Roman"/>
          <w:sz w:val="22"/>
          <w:szCs w:val="22"/>
        </w:rPr>
        <w:t xml:space="preserve">. </w:t>
      </w:r>
      <w:bookmarkStart w:id="11" w:name="_Hlk154750066"/>
      <w:r w:rsidR="0009228E" w:rsidRPr="00F3462F">
        <w:rPr>
          <w:rFonts w:ascii="Times New Roman" w:hAnsi="Times New Roman"/>
          <w:sz w:val="22"/>
          <w:szCs w:val="22"/>
        </w:rPr>
        <w:t>OPERS offers a health reimbursement arrangement (HRA) allowance to benefit recipients meeting certain age and service credit requirements. The HRA is an account funded by OPERS that provides tax-free reimbursement for qualified medical expenses such as monthly post-tax insurance premiums, deductibles, co-insurance, and co-pays incurred by eligible benefit recipients and their dependents</w:t>
      </w:r>
      <w:bookmarkEnd w:id="11"/>
      <w:r w:rsidR="0009228E" w:rsidRPr="00F3462F">
        <w:rPr>
          <w:rFonts w:ascii="Times New Roman" w:hAnsi="Times New Roman"/>
          <w:sz w:val="22"/>
          <w:szCs w:val="22"/>
        </w:rPr>
        <w:t xml:space="preserve">. </w:t>
      </w:r>
      <w:r w:rsidR="008F2513" w:rsidRPr="00F3462F">
        <w:rPr>
          <w:rFonts w:ascii="Times New Roman" w:hAnsi="Times New Roman"/>
          <w:sz w:val="22"/>
          <w:szCs w:val="22"/>
        </w:rPr>
        <w:t xml:space="preserve"> </w:t>
      </w:r>
      <w:bookmarkStart w:id="12" w:name="_Hlk154750099"/>
      <w:r w:rsidR="0009228E" w:rsidRPr="00F3462F">
        <w:rPr>
          <w:rFonts w:ascii="Times New Roman" w:hAnsi="Times New Roman"/>
          <w:sz w:val="22"/>
          <w:szCs w:val="22"/>
        </w:rPr>
        <w:t xml:space="preserve">For calendar year </w:t>
      </w:r>
      <w:r w:rsidR="0009228E" w:rsidRPr="00F3462F">
        <w:rPr>
          <w:rFonts w:ascii="Times New Roman" w:hAnsi="Times New Roman"/>
          <w:sz w:val="22"/>
          <w:szCs w:val="22"/>
          <w:highlight w:val="cyan"/>
        </w:rPr>
        <w:t>202</w:t>
      </w:r>
      <w:r w:rsidR="00012FBC">
        <w:rPr>
          <w:rFonts w:ascii="Times New Roman" w:hAnsi="Times New Roman"/>
          <w:sz w:val="22"/>
          <w:szCs w:val="22"/>
          <w:highlight w:val="cyan"/>
        </w:rPr>
        <w:t>5</w:t>
      </w:r>
      <w:r w:rsidR="0009228E" w:rsidRPr="00F3462F">
        <w:rPr>
          <w:rFonts w:ascii="Times New Roman" w:hAnsi="Times New Roman"/>
          <w:sz w:val="22"/>
          <w:szCs w:val="22"/>
        </w:rPr>
        <w:t xml:space="preserve">, the portion of OPERS employer contributions allocated to health care was 0 percent for members in the traditional pension plan and 2 percent for members in the </w:t>
      </w:r>
      <w:r w:rsidR="00012FBC" w:rsidRPr="00012FBC">
        <w:rPr>
          <w:rFonts w:ascii="Times New Roman" w:hAnsi="Times New Roman"/>
          <w:sz w:val="22"/>
          <w:szCs w:val="22"/>
          <w:highlight w:val="cyan"/>
        </w:rPr>
        <w:t>legacy</w:t>
      </w:r>
      <w:r w:rsidR="00012FBC">
        <w:rPr>
          <w:rFonts w:ascii="Times New Roman" w:hAnsi="Times New Roman"/>
          <w:sz w:val="22"/>
          <w:szCs w:val="22"/>
        </w:rPr>
        <w:t xml:space="preserve"> </w:t>
      </w:r>
      <w:r w:rsidR="0009228E" w:rsidRPr="00F3462F">
        <w:rPr>
          <w:rFonts w:ascii="Times New Roman" w:hAnsi="Times New Roman"/>
          <w:sz w:val="22"/>
          <w:szCs w:val="22"/>
        </w:rPr>
        <w:t xml:space="preserve">combined plan.  For </w:t>
      </w:r>
      <w:r w:rsidR="0009228E" w:rsidRPr="00F3462F">
        <w:rPr>
          <w:rFonts w:ascii="Times New Roman" w:hAnsi="Times New Roman"/>
          <w:sz w:val="22"/>
          <w:szCs w:val="22"/>
          <w:highlight w:val="cyan"/>
        </w:rPr>
        <w:t>20</w:t>
      </w:r>
      <w:r w:rsidR="00012FBC">
        <w:rPr>
          <w:rFonts w:ascii="Times New Roman" w:hAnsi="Times New Roman"/>
          <w:sz w:val="22"/>
          <w:szCs w:val="22"/>
          <w:highlight w:val="cyan"/>
        </w:rPr>
        <w:t>25</w:t>
      </w:r>
      <w:r w:rsidR="0009228E" w:rsidRPr="00F3462F">
        <w:rPr>
          <w:rFonts w:ascii="Times New Roman" w:hAnsi="Times New Roman"/>
          <w:sz w:val="22"/>
          <w:szCs w:val="22"/>
        </w:rPr>
        <w:t>, the portion of employer contributions OPERS allocated to health care for members in the member-directed plan was 4.0 percent; however, a portion of the health care rate was funded with reserves.</w:t>
      </w:r>
      <w:bookmarkEnd w:id="12"/>
      <w:r w:rsidR="0009228E">
        <w:rPr>
          <w:rFonts w:ascii="Times New Roman" w:hAnsi="Times New Roman"/>
          <w:sz w:val="22"/>
          <w:szCs w:val="22"/>
        </w:rPr>
        <w:t xml:space="preserve"> </w:t>
      </w:r>
      <w:r w:rsidR="008F2513" w:rsidRPr="00BD76C2">
        <w:rPr>
          <w:rFonts w:ascii="Times New Roman" w:hAnsi="Times New Roman"/>
          <w:i/>
          <w:sz w:val="22"/>
          <w:szCs w:val="22"/>
          <w:highlight w:val="yellow"/>
        </w:rPr>
        <w:t>(Edit to include only your reporting period.)</w:t>
      </w:r>
      <w:r w:rsidR="008F2513" w:rsidRPr="00BD76C2">
        <w:rPr>
          <w:rFonts w:ascii="Times New Roman" w:hAnsi="Times New Roman"/>
          <w:sz w:val="22"/>
          <w:szCs w:val="22"/>
        </w:rPr>
        <w:t xml:space="preserve">   </w:t>
      </w:r>
    </w:p>
    <w:p w14:paraId="5AC05732" w14:textId="77777777" w:rsidR="00B05967" w:rsidRPr="00BD76C2" w:rsidRDefault="00B05967" w:rsidP="004960C3">
      <w:pPr>
        <w:widowControl/>
        <w:ind w:left="540" w:hanging="540"/>
        <w:rPr>
          <w:rFonts w:ascii="Times New Roman" w:hAnsi="Times New Roman"/>
          <w:b/>
          <w:sz w:val="22"/>
          <w:szCs w:val="22"/>
        </w:rPr>
      </w:pPr>
    </w:p>
    <w:p w14:paraId="5AC05733" w14:textId="77777777" w:rsidR="00B05967" w:rsidRPr="00BD76C2" w:rsidRDefault="00B05967" w:rsidP="004960C3">
      <w:pPr>
        <w:widowControl/>
        <w:rPr>
          <w:rFonts w:ascii="Times New Roman" w:hAnsi="Times New Roman"/>
          <w:b/>
          <w:sz w:val="22"/>
          <w:szCs w:val="22"/>
        </w:rPr>
      </w:pPr>
    </w:p>
    <w:p w14:paraId="5AC05734" w14:textId="77777777" w:rsidR="00B05967" w:rsidRPr="001A1E3A" w:rsidRDefault="00B05967" w:rsidP="004960C3">
      <w:pPr>
        <w:widowControl/>
        <w:rPr>
          <w:rFonts w:ascii="Times New Roman" w:hAnsi="Times New Roman"/>
          <w:b/>
          <w:bCs/>
          <w:i/>
          <w:sz w:val="22"/>
          <w:szCs w:val="22"/>
        </w:rPr>
      </w:pPr>
      <w:r w:rsidRPr="00BD76C2">
        <w:rPr>
          <w:rFonts w:ascii="Times New Roman" w:hAnsi="Times New Roman"/>
          <w:b/>
          <w:sz w:val="22"/>
          <w:szCs w:val="22"/>
        </w:rPr>
        <w:t xml:space="preserve">Note 11 – Debt  </w:t>
      </w:r>
      <w:r w:rsidRPr="001A1E3A">
        <w:rPr>
          <w:rFonts w:ascii="Times New Roman" w:hAnsi="Times New Roman"/>
          <w:b/>
          <w:bCs/>
          <w:i/>
          <w:sz w:val="22"/>
          <w:szCs w:val="22"/>
          <w:highlight w:val="yellow"/>
        </w:rPr>
        <w:t xml:space="preserve">(Delete footnote if your </w:t>
      </w:r>
      <w:r w:rsidR="001A560F" w:rsidRPr="001A1E3A">
        <w:rPr>
          <w:rFonts w:ascii="Times New Roman" w:hAnsi="Times New Roman"/>
          <w:b/>
          <w:bCs/>
          <w:i/>
          <w:sz w:val="22"/>
          <w:szCs w:val="22"/>
          <w:highlight w:val="yellow"/>
        </w:rPr>
        <w:t>District</w:t>
      </w:r>
      <w:r w:rsidRPr="001A1E3A">
        <w:rPr>
          <w:rFonts w:ascii="Times New Roman" w:hAnsi="Times New Roman"/>
          <w:b/>
          <w:bCs/>
          <w:i/>
          <w:sz w:val="22"/>
          <w:szCs w:val="22"/>
          <w:highlight w:val="yellow"/>
        </w:rPr>
        <w:t xml:space="preserve"> does not have Debt.)</w:t>
      </w:r>
    </w:p>
    <w:p w14:paraId="5AC05735" w14:textId="77777777" w:rsidR="003747DB" w:rsidRPr="001A1E3A" w:rsidRDefault="003747DB" w:rsidP="004960C3">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rPr>
      </w:pPr>
    </w:p>
    <w:p w14:paraId="5AC05736" w14:textId="77777777" w:rsidR="00A87A31" w:rsidRPr="00BD76C2" w:rsidRDefault="00616287" w:rsidP="004960C3">
      <w:pPr>
        <w:widowControl/>
        <w:tabs>
          <w:tab w:val="left" w:pos="0"/>
          <w:tab w:val="left" w:pos="547"/>
          <w:tab w:val="left" w:pos="936"/>
          <w:tab w:val="left" w:pos="1440"/>
          <w:tab w:val="left" w:pos="1987"/>
        </w:tabs>
        <w:jc w:val="both"/>
        <w:rPr>
          <w:rFonts w:ascii="Times New Roman" w:hAnsi="Times New Roman"/>
          <w:bCs/>
          <w:sz w:val="22"/>
          <w:szCs w:val="22"/>
        </w:rPr>
      </w:pPr>
      <w:r w:rsidRPr="00BD76C2">
        <w:rPr>
          <w:rFonts w:ascii="Times New Roman" w:hAnsi="Times New Roman"/>
          <w:bCs/>
          <w:sz w:val="22"/>
          <w:szCs w:val="22"/>
          <w:highlight w:val="yellow"/>
        </w:rPr>
        <w:t>[</w:t>
      </w:r>
      <w:r w:rsidR="004560E5" w:rsidRPr="00BD76C2">
        <w:rPr>
          <w:rFonts w:ascii="Times New Roman" w:hAnsi="Times New Roman"/>
          <w:i/>
          <w:sz w:val="22"/>
          <w:szCs w:val="22"/>
          <w:highlight w:val="yellow"/>
        </w:rPr>
        <w:t>Review GASB Codification 1500, Reporting Liabilities, paragraph .129</w:t>
      </w:r>
      <w:r w:rsidR="0066544C" w:rsidRPr="00BD76C2">
        <w:rPr>
          <w:rFonts w:ascii="Times New Roman" w:hAnsi="Times New Roman"/>
          <w:i/>
          <w:sz w:val="22"/>
          <w:szCs w:val="22"/>
          <w:highlight w:val="yellow"/>
        </w:rPr>
        <w:t xml:space="preserve"> Debt Obligations for guidance.</w:t>
      </w:r>
      <w:r w:rsidRPr="00BD76C2">
        <w:rPr>
          <w:rFonts w:ascii="Times New Roman" w:hAnsi="Times New Roman"/>
          <w:bCs/>
          <w:sz w:val="22"/>
          <w:szCs w:val="22"/>
          <w:highlight w:val="yellow"/>
        </w:rPr>
        <w:t>]</w:t>
      </w:r>
    </w:p>
    <w:p w14:paraId="5AC05737" w14:textId="77777777" w:rsidR="00A87A31" w:rsidRPr="00BD76C2" w:rsidRDefault="00A87A31" w:rsidP="004960C3">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5AC05738" w14:textId="77777777" w:rsidR="003747DB" w:rsidRPr="00BD76C2" w:rsidRDefault="003747DB"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D76C2">
        <w:rPr>
          <w:rFonts w:ascii="Times New Roman" w:hAnsi="Times New Roman"/>
          <w:sz w:val="22"/>
          <w:szCs w:val="22"/>
          <w:highlight w:val="green"/>
        </w:rPr>
        <w:t xml:space="preserve">Debt outstanding </w:t>
      </w:r>
      <w:proofErr w:type="gramStart"/>
      <w:r w:rsidRPr="00BD76C2">
        <w:rPr>
          <w:rFonts w:ascii="Times New Roman" w:hAnsi="Times New Roman"/>
          <w:sz w:val="22"/>
          <w:szCs w:val="22"/>
          <w:highlight w:val="green"/>
        </w:rPr>
        <w:t>at</w:t>
      </w:r>
      <w:proofErr w:type="gramEnd"/>
      <w:r w:rsidRPr="00BD76C2">
        <w:rPr>
          <w:rFonts w:ascii="Times New Roman" w:hAnsi="Times New Roman"/>
          <w:sz w:val="22"/>
          <w:szCs w:val="22"/>
          <w:highlight w:val="green"/>
        </w:rPr>
        <w:t xml:space="preserve"> December 31, </w:t>
      </w:r>
      <w:r w:rsidR="008A183A" w:rsidRPr="00BD76C2">
        <w:rPr>
          <w:rFonts w:ascii="Times New Roman" w:hAnsi="Times New Roman"/>
          <w:sz w:val="22"/>
          <w:szCs w:val="22"/>
          <w:highlight w:val="green"/>
        </w:rPr>
        <w:t>20</w:t>
      </w:r>
      <w:r w:rsidR="00464208" w:rsidRPr="00BD76C2">
        <w:rPr>
          <w:rFonts w:ascii="Times New Roman" w:hAnsi="Times New Roman"/>
          <w:sz w:val="22"/>
          <w:szCs w:val="22"/>
          <w:highlight w:val="green"/>
        </w:rPr>
        <w:t>CY,</w:t>
      </w:r>
      <w:r w:rsidRPr="00BD76C2">
        <w:rPr>
          <w:rFonts w:ascii="Times New Roman" w:hAnsi="Times New Roman"/>
          <w:sz w:val="22"/>
          <w:szCs w:val="22"/>
          <w:highlight w:val="green"/>
        </w:rPr>
        <w:t xml:space="preserve"> was as follows</w:t>
      </w:r>
      <w:r w:rsidRPr="00BD76C2">
        <w:rPr>
          <w:rFonts w:ascii="Times New Roman" w:hAnsi="Times New Roman"/>
          <w:sz w:val="22"/>
          <w:szCs w:val="22"/>
        </w:rPr>
        <w:t>:</w:t>
      </w:r>
    </w:p>
    <w:p w14:paraId="5AC05739" w14:textId="77777777" w:rsidR="001E6CE3" w:rsidRPr="00BD76C2" w:rsidRDefault="001E6CE3" w:rsidP="004960C3">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bookmarkStart w:id="13" w:name="_MON_1544508849"/>
    <w:bookmarkEnd w:id="13"/>
    <w:p w14:paraId="5AC0573A" w14:textId="769F4C55" w:rsidR="001E6CE3" w:rsidRPr="00BD76C2" w:rsidRDefault="003C2755" w:rsidP="004960C3">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BD76C2">
        <w:rPr>
          <w:rFonts w:ascii="Times New Roman" w:hAnsi="Times New Roman"/>
          <w:sz w:val="22"/>
          <w:szCs w:val="22"/>
          <w:highlight w:val="green"/>
        </w:rPr>
        <w:object w:dxaOrig="6602" w:dyaOrig="1339" w14:anchorId="5AC05781">
          <v:shape id="_x0000_i1047" type="#_x0000_t75" style="width:328.2pt;height:68.4pt" o:ole="" o:preferrelative="f">
            <v:imagedata r:id="rId25" o:title=""/>
            <o:lock v:ext="edit" aspectratio="f"/>
          </v:shape>
          <o:OLEObject Type="Embed" ProgID="Excel.Sheet.8" ShapeID="_x0000_i1047" DrawAspect="Content" ObjectID="_1829109734" r:id="rId26"/>
        </w:object>
      </w:r>
    </w:p>
    <w:p w14:paraId="5AC0573B" w14:textId="77777777" w:rsidR="00C67344" w:rsidRPr="00BD76C2" w:rsidRDefault="00616287"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D76C2">
        <w:rPr>
          <w:rFonts w:ascii="Times New Roman" w:hAnsi="Times New Roman"/>
          <w:i/>
          <w:iCs/>
          <w:sz w:val="22"/>
          <w:szCs w:val="22"/>
          <w:highlight w:val="yellow"/>
        </w:rPr>
        <w:t>[</w:t>
      </w:r>
      <w:r w:rsidR="00C67344" w:rsidRPr="00BD76C2">
        <w:rPr>
          <w:rFonts w:ascii="Times New Roman" w:hAnsi="Times New Roman"/>
          <w:i/>
          <w:iCs/>
          <w:sz w:val="22"/>
          <w:szCs w:val="22"/>
          <w:highlight w:val="yellow"/>
        </w:rPr>
        <w:t>Note: The above is an embedded Excel Spreadsheet.  Double-click to edit.  Do not enter $ signs.  Enter percentages as decimals, e.g., .0525 = 5.25%</w:t>
      </w:r>
      <w:r w:rsidRPr="00BD76C2">
        <w:rPr>
          <w:rFonts w:ascii="Times New Roman" w:hAnsi="Times New Roman"/>
          <w:i/>
          <w:iCs/>
          <w:sz w:val="22"/>
          <w:szCs w:val="22"/>
          <w:highlight w:val="yellow"/>
        </w:rPr>
        <w:t>]</w:t>
      </w:r>
      <w:r w:rsidR="00C67344" w:rsidRPr="00BD76C2">
        <w:rPr>
          <w:rFonts w:ascii="Times New Roman" w:hAnsi="Times New Roman"/>
          <w:i/>
          <w:iCs/>
          <w:sz w:val="22"/>
          <w:szCs w:val="22"/>
          <w:highlight w:val="yellow"/>
        </w:rPr>
        <w:t xml:space="preserve"> </w:t>
      </w:r>
    </w:p>
    <w:p w14:paraId="5AC0573C" w14:textId="77777777" w:rsidR="00C67344" w:rsidRPr="00BD76C2" w:rsidRDefault="00C67344" w:rsidP="004960C3">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p>
    <w:p w14:paraId="5AC0573D" w14:textId="77777777" w:rsidR="00C67344" w:rsidRPr="00BD76C2" w:rsidRDefault="00616287"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D76C2">
        <w:rPr>
          <w:rFonts w:ascii="Times New Roman" w:hAnsi="Times New Roman"/>
          <w:i/>
          <w:iCs/>
          <w:sz w:val="22"/>
          <w:szCs w:val="22"/>
          <w:highlight w:val="yellow"/>
        </w:rPr>
        <w:t>[</w:t>
      </w:r>
      <w:r w:rsidR="00C67344" w:rsidRPr="00BD76C2">
        <w:rPr>
          <w:rFonts w:ascii="Times New Roman" w:hAnsi="Times New Roman"/>
          <w:i/>
          <w:iCs/>
          <w:sz w:val="22"/>
          <w:szCs w:val="22"/>
          <w:highlight w:val="yellow"/>
        </w:rPr>
        <w:t>Insert Princip</w:t>
      </w:r>
      <w:r w:rsidR="00780E81" w:rsidRPr="00BD76C2">
        <w:rPr>
          <w:rFonts w:ascii="Times New Roman" w:hAnsi="Times New Roman"/>
          <w:i/>
          <w:iCs/>
          <w:sz w:val="22"/>
          <w:szCs w:val="22"/>
          <w:highlight w:val="yellow"/>
        </w:rPr>
        <w:t>al Outstanding December 31, 20CY</w:t>
      </w:r>
      <w:r w:rsidR="00E4571A" w:rsidRPr="00BD76C2">
        <w:rPr>
          <w:rFonts w:ascii="Times New Roman" w:hAnsi="Times New Roman"/>
          <w:i/>
          <w:iCs/>
          <w:sz w:val="22"/>
          <w:szCs w:val="22"/>
          <w:highlight w:val="yellow"/>
        </w:rPr>
        <w:t>,</w:t>
      </w:r>
      <w:r w:rsidR="00C67344" w:rsidRPr="00BD76C2">
        <w:rPr>
          <w:rFonts w:ascii="Times New Roman" w:hAnsi="Times New Roman"/>
          <w:i/>
          <w:iCs/>
          <w:sz w:val="22"/>
          <w:szCs w:val="22"/>
          <w:highlight w:val="yellow"/>
        </w:rPr>
        <w:t xml:space="preserve"> from </w:t>
      </w:r>
      <w:r w:rsidR="0052315A" w:rsidRPr="00BD76C2">
        <w:rPr>
          <w:rFonts w:ascii="Times New Roman" w:hAnsi="Times New Roman"/>
          <w:i/>
          <w:iCs/>
          <w:sz w:val="22"/>
          <w:szCs w:val="22"/>
          <w:highlight w:val="yellow"/>
        </w:rPr>
        <w:t xml:space="preserve">the Amortization </w:t>
      </w:r>
      <w:r w:rsidR="00C67344" w:rsidRPr="00BD76C2">
        <w:rPr>
          <w:rFonts w:ascii="Times New Roman" w:hAnsi="Times New Roman"/>
          <w:i/>
          <w:iCs/>
          <w:sz w:val="22"/>
          <w:szCs w:val="22"/>
          <w:highlight w:val="yellow"/>
        </w:rPr>
        <w:t xml:space="preserve">Schedule </w:t>
      </w:r>
      <w:r w:rsidR="0052315A" w:rsidRPr="00BD76C2">
        <w:rPr>
          <w:rFonts w:ascii="Times New Roman" w:hAnsi="Times New Roman"/>
          <w:i/>
          <w:iCs/>
          <w:sz w:val="22"/>
          <w:szCs w:val="22"/>
          <w:highlight w:val="yellow"/>
        </w:rPr>
        <w:t>o</w:t>
      </w:r>
      <w:r w:rsidR="008E1B7B" w:rsidRPr="00BD76C2">
        <w:rPr>
          <w:rFonts w:ascii="Times New Roman" w:hAnsi="Times New Roman"/>
          <w:i/>
          <w:iCs/>
          <w:sz w:val="22"/>
          <w:szCs w:val="22"/>
          <w:highlight w:val="yellow"/>
        </w:rPr>
        <w:t>r</w:t>
      </w:r>
      <w:r w:rsidR="0052315A" w:rsidRPr="00BD76C2">
        <w:rPr>
          <w:rFonts w:ascii="Times New Roman" w:hAnsi="Times New Roman"/>
          <w:i/>
          <w:iCs/>
          <w:sz w:val="22"/>
          <w:szCs w:val="22"/>
          <w:highlight w:val="yellow"/>
        </w:rPr>
        <w:t xml:space="preserve"> Bank Schedule</w:t>
      </w:r>
      <w:r w:rsidR="00C67344" w:rsidRPr="00BD76C2">
        <w:rPr>
          <w:rFonts w:ascii="Times New Roman" w:hAnsi="Times New Roman"/>
          <w:i/>
          <w:iCs/>
          <w:sz w:val="22"/>
          <w:szCs w:val="22"/>
          <w:highlight w:val="yellow"/>
        </w:rPr>
        <w:t>.</w:t>
      </w:r>
      <w:r w:rsidRPr="00BD76C2">
        <w:rPr>
          <w:rFonts w:ascii="Times New Roman" w:hAnsi="Times New Roman"/>
          <w:i/>
          <w:iCs/>
          <w:sz w:val="22"/>
          <w:szCs w:val="22"/>
          <w:highlight w:val="yellow"/>
        </w:rPr>
        <w:t>]</w:t>
      </w:r>
    </w:p>
    <w:p w14:paraId="5AC0573E" w14:textId="77777777" w:rsidR="00C67344" w:rsidRPr="00BD76C2" w:rsidRDefault="00C67344" w:rsidP="004960C3">
      <w:pPr>
        <w:widowControl/>
        <w:tabs>
          <w:tab w:val="left" w:pos="0"/>
          <w:tab w:val="left" w:pos="547"/>
          <w:tab w:val="left" w:pos="907"/>
          <w:tab w:val="left" w:pos="1440"/>
          <w:tab w:val="left" w:pos="1987"/>
          <w:tab w:val="right" w:pos="4950"/>
          <w:tab w:val="right" w:pos="6390"/>
          <w:tab w:val="right" w:pos="7830"/>
          <w:tab w:val="right" w:pos="9270"/>
        </w:tabs>
        <w:ind w:left="547"/>
        <w:rPr>
          <w:rFonts w:ascii="Times New Roman" w:hAnsi="Times New Roman"/>
          <w:i/>
          <w:iCs/>
          <w:sz w:val="22"/>
          <w:szCs w:val="22"/>
          <w:highlight w:val="yellow"/>
        </w:rPr>
      </w:pPr>
    </w:p>
    <w:p w14:paraId="5AC0573F" w14:textId="0BEA6B13" w:rsidR="003747DB" w:rsidRPr="00BD76C2" w:rsidRDefault="00616287" w:rsidP="004960C3">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i/>
          <w:iCs/>
          <w:sz w:val="22"/>
          <w:szCs w:val="22"/>
        </w:rPr>
      </w:pPr>
      <w:r w:rsidRPr="00BD76C2">
        <w:rPr>
          <w:rFonts w:ascii="Times New Roman" w:hAnsi="Times New Roman"/>
          <w:i/>
          <w:iCs/>
          <w:sz w:val="22"/>
          <w:szCs w:val="22"/>
          <w:highlight w:val="yellow"/>
        </w:rPr>
        <w:lastRenderedPageBreak/>
        <w:t>[</w:t>
      </w:r>
      <w:r w:rsidR="003747DB" w:rsidRPr="00BD76C2">
        <w:rPr>
          <w:rFonts w:ascii="Times New Roman" w:hAnsi="Times New Roman"/>
          <w:i/>
          <w:iCs/>
          <w:sz w:val="22"/>
          <w:szCs w:val="22"/>
          <w:highlight w:val="yellow"/>
        </w:rPr>
        <w:t xml:space="preserve">List other indebtedness, such as </w:t>
      </w:r>
      <w:r w:rsidR="00425DEB">
        <w:rPr>
          <w:rFonts w:ascii="Times New Roman" w:hAnsi="Times New Roman"/>
          <w:i/>
          <w:iCs/>
          <w:sz w:val="22"/>
          <w:szCs w:val="22"/>
          <w:highlight w:val="yellow"/>
        </w:rPr>
        <w:t>financed purchases</w:t>
      </w:r>
      <w:r w:rsidR="003747DB" w:rsidRPr="00BD76C2">
        <w:rPr>
          <w:rFonts w:ascii="Times New Roman" w:hAnsi="Times New Roman"/>
          <w:i/>
          <w:iCs/>
          <w:sz w:val="22"/>
          <w:szCs w:val="22"/>
          <w:highlight w:val="yellow"/>
        </w:rPr>
        <w:t xml:space="preserve">, </w:t>
      </w:r>
      <w:r w:rsidR="00CD5F22" w:rsidRPr="00BD76C2">
        <w:rPr>
          <w:rFonts w:ascii="Times New Roman" w:hAnsi="Times New Roman"/>
          <w:i/>
          <w:iCs/>
          <w:sz w:val="22"/>
          <w:szCs w:val="22"/>
          <w:highlight w:val="yellow"/>
          <w:u w:val="single"/>
        </w:rPr>
        <w:t>if</w:t>
      </w:r>
      <w:r w:rsidR="003747DB" w:rsidRPr="00BD76C2">
        <w:rPr>
          <w:rFonts w:ascii="Times New Roman" w:hAnsi="Times New Roman"/>
          <w:i/>
          <w:iCs/>
          <w:sz w:val="22"/>
          <w:szCs w:val="22"/>
          <w:highlight w:val="yellow"/>
          <w:u w:val="single"/>
        </w:rPr>
        <w:t xml:space="preserve"> mate</w:t>
      </w:r>
      <w:r w:rsidR="003747DB" w:rsidRPr="00424745">
        <w:rPr>
          <w:rFonts w:ascii="Times New Roman" w:hAnsi="Times New Roman"/>
          <w:i/>
          <w:iCs/>
          <w:sz w:val="22"/>
          <w:szCs w:val="22"/>
          <w:highlight w:val="yellow"/>
          <w:u w:val="single"/>
        </w:rPr>
        <w:t>rial</w:t>
      </w:r>
      <w:bookmarkStart w:id="14" w:name="_Hlk154735644"/>
      <w:bookmarkStart w:id="15" w:name="_Hlk154736446"/>
      <w:r w:rsidR="0009228E" w:rsidRPr="00424745">
        <w:rPr>
          <w:rFonts w:ascii="Times New Roman" w:hAnsi="Times New Roman"/>
          <w:i/>
          <w:iCs/>
          <w:sz w:val="22"/>
          <w:szCs w:val="22"/>
          <w:highlight w:val="yellow"/>
        </w:rPr>
        <w:t xml:space="preserve"> Note: GASB 94 APAs can have financed purchases</w:t>
      </w:r>
      <w:bookmarkEnd w:id="14"/>
      <w:r w:rsidR="0009228E" w:rsidRPr="00424745">
        <w:rPr>
          <w:rFonts w:ascii="Times New Roman" w:hAnsi="Times New Roman"/>
          <w:i/>
          <w:iCs/>
          <w:sz w:val="22"/>
          <w:szCs w:val="22"/>
          <w:highlight w:val="yellow"/>
        </w:rPr>
        <w:t>.</w:t>
      </w:r>
      <w:bookmarkEnd w:id="15"/>
      <w:r w:rsidR="0009228E" w:rsidRPr="00424745">
        <w:rPr>
          <w:rFonts w:ascii="Times New Roman" w:hAnsi="Times New Roman"/>
          <w:i/>
          <w:iCs/>
          <w:sz w:val="22"/>
          <w:szCs w:val="22"/>
          <w:highlight w:val="yellow"/>
        </w:rPr>
        <w:t>]</w:t>
      </w:r>
    </w:p>
    <w:p w14:paraId="5AC05740" w14:textId="77777777" w:rsidR="001A560F" w:rsidRPr="00BD76C2" w:rsidRDefault="001A560F" w:rsidP="004960C3">
      <w:pPr>
        <w:widowControl/>
        <w:tabs>
          <w:tab w:val="left" w:pos="0"/>
          <w:tab w:val="left" w:pos="547"/>
          <w:tab w:val="left" w:pos="936"/>
          <w:tab w:val="left" w:pos="1440"/>
          <w:tab w:val="left" w:pos="1987"/>
        </w:tabs>
        <w:jc w:val="both"/>
        <w:rPr>
          <w:rFonts w:ascii="Times New Roman" w:hAnsi="Times New Roman"/>
          <w:i/>
          <w:iCs/>
          <w:sz w:val="22"/>
          <w:szCs w:val="22"/>
          <w:highlight w:val="yellow"/>
        </w:rPr>
      </w:pPr>
    </w:p>
    <w:p w14:paraId="5AC05741" w14:textId="77777777" w:rsidR="001A560F" w:rsidRPr="00BD76C2" w:rsidRDefault="001A560F" w:rsidP="004960C3">
      <w:pPr>
        <w:widowControl/>
        <w:tabs>
          <w:tab w:val="left" w:pos="0"/>
          <w:tab w:val="left" w:pos="547"/>
          <w:tab w:val="left" w:pos="936"/>
          <w:tab w:val="left" w:pos="1440"/>
          <w:tab w:val="left" w:pos="1987"/>
        </w:tabs>
        <w:jc w:val="both"/>
        <w:rPr>
          <w:rFonts w:ascii="Times New Roman" w:hAnsi="Times New Roman"/>
          <w:sz w:val="22"/>
          <w:szCs w:val="22"/>
        </w:rPr>
      </w:pPr>
      <w:r w:rsidRPr="00BD76C2">
        <w:rPr>
          <w:rFonts w:ascii="Times New Roman" w:hAnsi="Times New Roman"/>
          <w:i/>
          <w:iCs/>
          <w:sz w:val="22"/>
          <w:szCs w:val="22"/>
          <w:highlight w:val="yellow"/>
        </w:rPr>
        <w:t xml:space="preserve">[Include a brief description of the debt, including amount, term, maturity date, interest rate, purpose, </w:t>
      </w:r>
      <w:r w:rsidRPr="00BD76C2">
        <w:rPr>
          <w:rFonts w:ascii="Times New Roman" w:hAnsi="Times New Roman"/>
          <w:b/>
          <w:i/>
          <w:iCs/>
          <w:color w:val="FF0000"/>
          <w:sz w:val="22"/>
          <w:szCs w:val="22"/>
          <w:highlight w:val="yellow"/>
          <w:u w:val="single"/>
        </w:rPr>
        <w:t>collateral</w:t>
      </w:r>
      <w:r w:rsidRPr="00BD76C2">
        <w:rPr>
          <w:rFonts w:ascii="Times New Roman" w:hAnsi="Times New Roman"/>
          <w:i/>
          <w:iCs/>
          <w:sz w:val="22"/>
          <w:szCs w:val="22"/>
          <w:highlight w:val="yellow"/>
        </w:rPr>
        <w:t>, and any other significant information, such as defaults, etc.]</w:t>
      </w:r>
    </w:p>
    <w:p w14:paraId="5AC05742" w14:textId="77777777" w:rsidR="00970EC0" w:rsidRPr="00BD76C2" w:rsidRDefault="00970EC0" w:rsidP="004960C3">
      <w:pPr>
        <w:widowControl/>
        <w:tabs>
          <w:tab w:val="left" w:pos="0"/>
          <w:tab w:val="left" w:pos="547"/>
          <w:tab w:val="left" w:pos="907"/>
          <w:tab w:val="left" w:pos="1440"/>
          <w:tab w:val="left" w:pos="1987"/>
          <w:tab w:val="right" w:pos="4950"/>
          <w:tab w:val="right" w:pos="6390"/>
          <w:tab w:val="right" w:pos="7830"/>
          <w:tab w:val="right" w:pos="9270"/>
        </w:tabs>
        <w:ind w:left="547"/>
        <w:rPr>
          <w:rFonts w:ascii="Times New Roman" w:hAnsi="Times New Roman"/>
          <w:sz w:val="22"/>
          <w:szCs w:val="22"/>
        </w:rPr>
      </w:pPr>
    </w:p>
    <w:p w14:paraId="5AC05743" w14:textId="77777777" w:rsidR="00E718AB" w:rsidRDefault="00616287"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D76C2">
        <w:rPr>
          <w:rFonts w:ascii="Times New Roman" w:hAnsi="Times New Roman"/>
          <w:i/>
          <w:iCs/>
          <w:sz w:val="22"/>
          <w:szCs w:val="22"/>
          <w:highlight w:val="yellow"/>
        </w:rPr>
        <w:t>[</w:t>
      </w:r>
      <w:r w:rsidR="003747DB" w:rsidRPr="00BD76C2">
        <w:rPr>
          <w:rFonts w:ascii="Times New Roman" w:hAnsi="Times New Roman"/>
          <w:i/>
          <w:iCs/>
          <w:sz w:val="22"/>
          <w:szCs w:val="22"/>
          <w:highlight w:val="yellow"/>
        </w:rPr>
        <w:t xml:space="preserve">Example note </w:t>
      </w:r>
      <w:proofErr w:type="gramStart"/>
      <w:r w:rsidR="003747DB" w:rsidRPr="00BD76C2">
        <w:rPr>
          <w:rFonts w:ascii="Times New Roman" w:hAnsi="Times New Roman"/>
          <w:i/>
          <w:iCs/>
          <w:sz w:val="22"/>
          <w:szCs w:val="22"/>
          <w:highlight w:val="yellow"/>
        </w:rPr>
        <w:t>disclosure</w:t>
      </w:r>
      <w:r w:rsidRPr="00BD76C2">
        <w:rPr>
          <w:rFonts w:ascii="Times New Roman" w:hAnsi="Times New Roman"/>
          <w:i/>
          <w:iCs/>
          <w:sz w:val="22"/>
          <w:szCs w:val="22"/>
          <w:highlight w:val="yellow"/>
        </w:rPr>
        <w:t>]</w:t>
      </w:r>
      <w:r w:rsidR="00CD5F22" w:rsidRPr="00BD76C2">
        <w:rPr>
          <w:rFonts w:ascii="Times New Roman" w:hAnsi="Times New Roman"/>
          <w:i/>
          <w:iCs/>
          <w:sz w:val="22"/>
          <w:szCs w:val="22"/>
        </w:rPr>
        <w:t xml:space="preserve">  </w:t>
      </w:r>
      <w:r w:rsidR="003747DB" w:rsidRPr="00BD76C2">
        <w:rPr>
          <w:rFonts w:ascii="Times New Roman" w:hAnsi="Times New Roman"/>
          <w:sz w:val="22"/>
          <w:szCs w:val="22"/>
          <w:highlight w:val="green"/>
        </w:rPr>
        <w:t>The</w:t>
      </w:r>
      <w:proofErr w:type="gramEnd"/>
      <w:r w:rsidR="003747DB" w:rsidRPr="00BD76C2">
        <w:rPr>
          <w:rFonts w:ascii="Times New Roman" w:hAnsi="Times New Roman"/>
          <w:sz w:val="22"/>
          <w:szCs w:val="22"/>
          <w:highlight w:val="green"/>
        </w:rPr>
        <w:t xml:space="preserve"> </w:t>
      </w:r>
      <w:r w:rsidR="00192E77" w:rsidRPr="00BD76C2">
        <w:rPr>
          <w:rFonts w:ascii="Times New Roman" w:hAnsi="Times New Roman"/>
          <w:sz w:val="22"/>
          <w:szCs w:val="22"/>
          <w:highlight w:val="green"/>
        </w:rPr>
        <w:t>District</w:t>
      </w:r>
      <w:r w:rsidR="008C7689" w:rsidRPr="00BD76C2">
        <w:rPr>
          <w:rFonts w:ascii="Times New Roman" w:hAnsi="Times New Roman"/>
          <w:sz w:val="22"/>
          <w:szCs w:val="22"/>
          <w:highlight w:val="green"/>
        </w:rPr>
        <w:t xml:space="preserve"> issued </w:t>
      </w:r>
      <w:r w:rsidR="003747DB" w:rsidRPr="00BD76C2">
        <w:rPr>
          <w:rFonts w:ascii="Times New Roman" w:hAnsi="Times New Roman"/>
          <w:sz w:val="22"/>
          <w:szCs w:val="22"/>
          <w:highlight w:val="green"/>
        </w:rPr>
        <w:t xml:space="preserve">general obligation bonds to finance the purchase of a new </w:t>
      </w:r>
      <w:proofErr w:type="gramStart"/>
      <w:r w:rsidR="00780344" w:rsidRPr="00BD76C2">
        <w:rPr>
          <w:rFonts w:ascii="Times New Roman" w:hAnsi="Times New Roman"/>
          <w:sz w:val="22"/>
          <w:szCs w:val="22"/>
          <w:highlight w:val="green"/>
        </w:rPr>
        <w:t>mo</w:t>
      </w:r>
      <w:r w:rsidR="00970EC0" w:rsidRPr="00BD76C2">
        <w:rPr>
          <w:rFonts w:ascii="Times New Roman" w:hAnsi="Times New Roman"/>
          <w:sz w:val="22"/>
          <w:szCs w:val="22"/>
          <w:highlight w:val="green"/>
        </w:rPr>
        <w:t>wer</w:t>
      </w:r>
      <w:proofErr w:type="gramEnd"/>
      <w:r w:rsidR="003747DB" w:rsidRPr="00BD76C2">
        <w:rPr>
          <w:rFonts w:ascii="Times New Roman" w:hAnsi="Times New Roman"/>
          <w:sz w:val="22"/>
          <w:szCs w:val="22"/>
          <w:highlight w:val="green"/>
        </w:rPr>
        <w:t>.</w:t>
      </w:r>
      <w:r w:rsidR="00780344" w:rsidRPr="00BD76C2">
        <w:rPr>
          <w:rFonts w:ascii="Times New Roman" w:hAnsi="Times New Roman"/>
          <w:sz w:val="22"/>
          <w:szCs w:val="22"/>
          <w:highlight w:val="green"/>
        </w:rPr>
        <w:t xml:space="preserve"> </w:t>
      </w:r>
      <w:r w:rsidR="00735DE2" w:rsidRPr="00BD76C2">
        <w:rPr>
          <w:rFonts w:ascii="Times New Roman" w:hAnsi="Times New Roman"/>
          <w:sz w:val="22"/>
          <w:szCs w:val="22"/>
          <w:highlight w:val="green"/>
        </w:rPr>
        <w:t xml:space="preserve">  </w:t>
      </w:r>
      <w:r w:rsidR="008C7689" w:rsidRPr="00BD76C2">
        <w:rPr>
          <w:rFonts w:ascii="Times New Roman" w:hAnsi="Times New Roman"/>
          <w:sz w:val="22"/>
          <w:szCs w:val="22"/>
          <w:highlight w:val="green"/>
        </w:rPr>
        <w:t>T</w:t>
      </w:r>
      <w:r w:rsidR="003747DB" w:rsidRPr="00BD76C2">
        <w:rPr>
          <w:rFonts w:ascii="Times New Roman" w:hAnsi="Times New Roman"/>
          <w:sz w:val="22"/>
          <w:szCs w:val="22"/>
          <w:highlight w:val="green"/>
        </w:rPr>
        <w:t xml:space="preserve">he </w:t>
      </w:r>
      <w:r w:rsidR="00192E77" w:rsidRPr="00BD76C2">
        <w:rPr>
          <w:rFonts w:ascii="Times New Roman" w:hAnsi="Times New Roman"/>
          <w:sz w:val="22"/>
          <w:szCs w:val="22"/>
          <w:highlight w:val="green"/>
        </w:rPr>
        <w:t>District</w:t>
      </w:r>
      <w:r w:rsidR="003747DB" w:rsidRPr="00BD76C2">
        <w:rPr>
          <w:rFonts w:ascii="Times New Roman" w:hAnsi="Times New Roman"/>
          <w:sz w:val="22"/>
          <w:szCs w:val="22"/>
          <w:highlight w:val="green"/>
        </w:rPr>
        <w:t>’s taxing authority</w:t>
      </w:r>
      <w:r w:rsidR="008C7689" w:rsidRPr="00BD76C2">
        <w:rPr>
          <w:rFonts w:ascii="Times New Roman" w:hAnsi="Times New Roman"/>
          <w:sz w:val="22"/>
          <w:szCs w:val="22"/>
          <w:highlight w:val="green"/>
        </w:rPr>
        <w:t xml:space="preserve"> collateralize</w:t>
      </w:r>
      <w:r w:rsidR="00CD5F22" w:rsidRPr="00BD76C2">
        <w:rPr>
          <w:rFonts w:ascii="Times New Roman" w:hAnsi="Times New Roman"/>
          <w:sz w:val="22"/>
          <w:szCs w:val="22"/>
          <w:highlight w:val="green"/>
        </w:rPr>
        <w:t>d</w:t>
      </w:r>
      <w:r w:rsidR="008C7689" w:rsidRPr="00BD76C2">
        <w:rPr>
          <w:rFonts w:ascii="Times New Roman" w:hAnsi="Times New Roman"/>
          <w:sz w:val="22"/>
          <w:szCs w:val="22"/>
          <w:highlight w:val="green"/>
        </w:rPr>
        <w:t xml:space="preserve"> the bonds</w:t>
      </w:r>
      <w:r w:rsidR="003747DB" w:rsidRPr="00BD76C2">
        <w:rPr>
          <w:rFonts w:ascii="Times New Roman" w:hAnsi="Times New Roman"/>
          <w:sz w:val="22"/>
          <w:szCs w:val="22"/>
          <w:highlight w:val="green"/>
        </w:rPr>
        <w:t>.</w:t>
      </w:r>
      <w:r w:rsidR="003747DB" w:rsidRPr="00BD76C2">
        <w:rPr>
          <w:rFonts w:ascii="Times New Roman" w:hAnsi="Times New Roman"/>
          <w:sz w:val="22"/>
          <w:szCs w:val="22"/>
        </w:rPr>
        <w:t xml:space="preserve">  </w:t>
      </w:r>
    </w:p>
    <w:p w14:paraId="68AC9C89" w14:textId="77777777" w:rsidR="006D0D2D" w:rsidRPr="00BD76C2" w:rsidRDefault="006D0D2D"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AC05745" w14:textId="3FEA8C36" w:rsidR="003747DB" w:rsidRPr="001A1E3A" w:rsidRDefault="003747DB"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1A1E3A">
        <w:rPr>
          <w:rFonts w:ascii="Times New Roman" w:hAnsi="Times New Roman"/>
          <w:bCs/>
          <w:i/>
          <w:sz w:val="22"/>
          <w:szCs w:val="22"/>
          <w:highlight w:val="yellow"/>
        </w:rPr>
        <w:t>[</w:t>
      </w:r>
      <w:r w:rsidRPr="001A1E3A">
        <w:rPr>
          <w:rFonts w:ascii="Times New Roman" w:hAnsi="Times New Roman"/>
          <w:i/>
          <w:sz w:val="22"/>
          <w:szCs w:val="22"/>
          <w:highlight w:val="yellow"/>
        </w:rPr>
        <w:t xml:space="preserve">Briefly describe other material debt issues, too.  Describe </w:t>
      </w:r>
      <w:r w:rsidRPr="001A1E3A">
        <w:rPr>
          <w:rFonts w:ascii="Times New Roman" w:hAnsi="Times New Roman"/>
          <w:bCs/>
          <w:i/>
          <w:color w:val="FF0000"/>
          <w:sz w:val="22"/>
          <w:szCs w:val="22"/>
          <w:highlight w:val="yellow"/>
        </w:rPr>
        <w:t>collateral pledged</w:t>
      </w:r>
      <w:r w:rsidRPr="001A1E3A">
        <w:rPr>
          <w:rFonts w:ascii="Times New Roman" w:hAnsi="Times New Roman"/>
          <w:bCs/>
          <w:i/>
          <w:sz w:val="22"/>
          <w:szCs w:val="22"/>
          <w:highlight w:val="yellow"/>
        </w:rPr>
        <w:t xml:space="preserve"> (</w:t>
      </w:r>
      <w:r w:rsidRPr="001A1E3A">
        <w:rPr>
          <w:rFonts w:ascii="Times New Roman" w:hAnsi="Times New Roman"/>
          <w:b/>
          <w:bCs/>
          <w:i/>
          <w:sz w:val="22"/>
          <w:szCs w:val="22"/>
          <w:highlight w:val="yellow"/>
        </w:rPr>
        <w:t>e.g., pledged receipts, a mortgage on the property financed, taxing authority (that is, general obligations), uncollateralized</w:t>
      </w:r>
      <w:r w:rsidRPr="001A1E3A">
        <w:rPr>
          <w:rFonts w:ascii="Times New Roman" w:hAnsi="Times New Roman"/>
          <w:bCs/>
          <w:i/>
          <w:sz w:val="22"/>
          <w:szCs w:val="22"/>
          <w:highlight w:val="yellow"/>
        </w:rPr>
        <w:t>)</w:t>
      </w:r>
      <w:r w:rsidRPr="001A1E3A">
        <w:rPr>
          <w:rFonts w:ascii="Times New Roman" w:hAnsi="Times New Roman"/>
          <w:i/>
          <w:sz w:val="22"/>
          <w:szCs w:val="22"/>
          <w:highlight w:val="yellow"/>
        </w:rPr>
        <w:t xml:space="preserve"> and other significant matters, including defaults, covenant violations, etc.  </w:t>
      </w:r>
      <w:r w:rsidR="008B22C7" w:rsidRPr="001A1E3A">
        <w:rPr>
          <w:rFonts w:ascii="Times New Roman" w:hAnsi="Times New Roman"/>
          <w:i/>
          <w:sz w:val="22"/>
          <w:szCs w:val="22"/>
          <w:highlight w:val="yellow"/>
        </w:rPr>
        <w:t xml:space="preserve">Describe any defeased debt and the amounts outstanding, but explain the defeased amounts are NOT included in the amortization table below. </w:t>
      </w:r>
      <w:r w:rsidR="00DE0FB1" w:rsidRPr="00E50FCF">
        <w:rPr>
          <w:rFonts w:ascii="Times New Roman" w:hAnsi="Times New Roman"/>
          <w:i/>
          <w:iCs/>
          <w:sz w:val="22"/>
          <w:szCs w:val="22"/>
          <w:highlight w:val="yellow"/>
        </w:rPr>
        <w:t xml:space="preserve">If the district has a bond and coupon account related to any outstanding bonds, identify the balance in this account.  </w:t>
      </w:r>
      <w:r w:rsidRPr="00E50FCF">
        <w:rPr>
          <w:rFonts w:ascii="Times New Roman" w:hAnsi="Times New Roman"/>
          <w:i/>
          <w:sz w:val="22"/>
          <w:szCs w:val="22"/>
          <w:highlight w:val="yellow"/>
        </w:rPr>
        <w:t xml:space="preserve">Also, assure that any trusteed debt service reserve funds are disclosed.  You can disclose them in </w:t>
      </w:r>
      <w:r w:rsidRPr="001A1E3A">
        <w:rPr>
          <w:rFonts w:ascii="Times New Roman" w:hAnsi="Times New Roman"/>
          <w:i/>
          <w:sz w:val="22"/>
          <w:szCs w:val="22"/>
          <w:highlight w:val="yellow"/>
        </w:rPr>
        <w:t xml:space="preserve">this note if the </w:t>
      </w:r>
      <w:r w:rsidR="00192E77" w:rsidRPr="001A1E3A">
        <w:rPr>
          <w:rFonts w:ascii="Times New Roman" w:hAnsi="Times New Roman"/>
          <w:i/>
          <w:sz w:val="22"/>
          <w:szCs w:val="22"/>
          <w:highlight w:val="yellow"/>
        </w:rPr>
        <w:t>District</w:t>
      </w:r>
      <w:r w:rsidRPr="001A1E3A">
        <w:rPr>
          <w:rFonts w:ascii="Times New Roman" w:hAnsi="Times New Roman"/>
          <w:i/>
          <w:sz w:val="22"/>
          <w:szCs w:val="22"/>
          <w:highlight w:val="yellow"/>
        </w:rPr>
        <w:t xml:space="preserve"> </w:t>
      </w:r>
      <w:r w:rsidR="000C09CA" w:rsidRPr="001A1E3A">
        <w:rPr>
          <w:rFonts w:ascii="Times New Roman" w:hAnsi="Times New Roman"/>
          <w:i/>
          <w:sz w:val="22"/>
          <w:szCs w:val="22"/>
          <w:highlight w:val="yellow"/>
        </w:rPr>
        <w:t>records</w:t>
      </w:r>
      <w:r w:rsidRPr="001A1E3A">
        <w:rPr>
          <w:rFonts w:ascii="Times New Roman" w:hAnsi="Times New Roman"/>
          <w:i/>
          <w:sz w:val="22"/>
          <w:szCs w:val="22"/>
          <w:highlight w:val="yellow"/>
        </w:rPr>
        <w:t xml:space="preserve"> them</w:t>
      </w:r>
      <w:r w:rsidR="00A87A31" w:rsidRPr="001A1E3A">
        <w:rPr>
          <w:rFonts w:ascii="Times New Roman" w:hAnsi="Times New Roman"/>
          <w:i/>
          <w:sz w:val="22"/>
          <w:szCs w:val="22"/>
          <w:highlight w:val="yellow"/>
        </w:rPr>
        <w:t xml:space="preserve"> “</w:t>
      </w:r>
      <w:r w:rsidR="000C09CA" w:rsidRPr="001A1E3A">
        <w:rPr>
          <w:rFonts w:ascii="Times New Roman" w:hAnsi="Times New Roman"/>
          <w:i/>
          <w:sz w:val="22"/>
          <w:szCs w:val="22"/>
          <w:highlight w:val="yellow"/>
        </w:rPr>
        <w:t>on the books”</w:t>
      </w:r>
      <w:r w:rsidRPr="001A1E3A">
        <w:rPr>
          <w:rFonts w:ascii="Times New Roman" w:hAnsi="Times New Roman"/>
          <w:i/>
          <w:sz w:val="22"/>
          <w:szCs w:val="22"/>
          <w:highlight w:val="yellow"/>
        </w:rPr>
        <w:t xml:space="preserve">; report them in </w:t>
      </w:r>
      <w:r w:rsidR="00D36443" w:rsidRPr="001A1E3A">
        <w:rPr>
          <w:rFonts w:ascii="Times New Roman" w:hAnsi="Times New Roman"/>
          <w:i/>
          <w:sz w:val="22"/>
          <w:szCs w:val="22"/>
          <w:highlight w:val="yellow"/>
        </w:rPr>
        <w:t xml:space="preserve">the “Debt Service Trust Funds” </w:t>
      </w:r>
      <w:r w:rsidR="000C09CA" w:rsidRPr="001A1E3A">
        <w:rPr>
          <w:rFonts w:ascii="Times New Roman" w:hAnsi="Times New Roman"/>
          <w:i/>
          <w:sz w:val="22"/>
          <w:szCs w:val="22"/>
          <w:highlight w:val="yellow"/>
        </w:rPr>
        <w:t xml:space="preserve">note in the next footnote </w:t>
      </w:r>
      <w:r w:rsidRPr="001A1E3A">
        <w:rPr>
          <w:rFonts w:ascii="Times New Roman" w:hAnsi="Times New Roman"/>
          <w:i/>
          <w:sz w:val="22"/>
          <w:szCs w:val="22"/>
          <w:highlight w:val="yellow"/>
        </w:rPr>
        <w:t>if not “on the books.”  Example, if recorded</w:t>
      </w:r>
      <w:r w:rsidR="00A87A31" w:rsidRPr="001A1E3A">
        <w:rPr>
          <w:rFonts w:ascii="Times New Roman" w:hAnsi="Times New Roman"/>
          <w:i/>
          <w:sz w:val="22"/>
          <w:szCs w:val="22"/>
          <w:highlight w:val="yellow"/>
        </w:rPr>
        <w:t xml:space="preserve"> “</w:t>
      </w:r>
      <w:r w:rsidR="000C09CA" w:rsidRPr="001A1E3A">
        <w:rPr>
          <w:rFonts w:ascii="Times New Roman" w:hAnsi="Times New Roman"/>
          <w:i/>
          <w:sz w:val="22"/>
          <w:szCs w:val="22"/>
          <w:highlight w:val="yellow"/>
        </w:rPr>
        <w:t>on the District books”</w:t>
      </w:r>
      <w:r w:rsidRPr="001A1E3A">
        <w:rPr>
          <w:rFonts w:ascii="Times New Roman" w:hAnsi="Times New Roman"/>
          <w:i/>
          <w:sz w:val="22"/>
          <w:szCs w:val="22"/>
          <w:highlight w:val="yellow"/>
        </w:rPr>
        <w:t>:</w:t>
      </w:r>
      <w:r w:rsidRPr="001A1E3A">
        <w:rPr>
          <w:rFonts w:ascii="Times New Roman" w:hAnsi="Times New Roman"/>
          <w:bCs/>
          <w:i/>
          <w:sz w:val="22"/>
          <w:szCs w:val="22"/>
          <w:highlight w:val="yellow"/>
        </w:rPr>
        <w:t>]</w:t>
      </w:r>
    </w:p>
    <w:p w14:paraId="5AC05746" w14:textId="77777777" w:rsidR="003747DB" w:rsidRPr="001A1E3A" w:rsidRDefault="003747DB" w:rsidP="004960C3">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5AC05747" w14:textId="77777777" w:rsidR="003747DB" w:rsidRPr="00BD76C2" w:rsidRDefault="008C7689"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D76C2">
        <w:rPr>
          <w:rFonts w:ascii="Times New Roman" w:hAnsi="Times New Roman"/>
          <w:sz w:val="22"/>
          <w:szCs w:val="22"/>
          <w:highlight w:val="green"/>
        </w:rPr>
        <w:t>T</w:t>
      </w:r>
      <w:r w:rsidR="003747DB" w:rsidRPr="00BD76C2">
        <w:rPr>
          <w:rFonts w:ascii="Times New Roman" w:hAnsi="Times New Roman"/>
          <w:sz w:val="22"/>
          <w:szCs w:val="22"/>
          <w:highlight w:val="green"/>
        </w:rPr>
        <w:t>he mortgage revenue bond covenant</w:t>
      </w:r>
      <w:r w:rsidRPr="00BD76C2">
        <w:rPr>
          <w:rFonts w:ascii="Times New Roman" w:hAnsi="Times New Roman"/>
          <w:sz w:val="22"/>
          <w:szCs w:val="22"/>
          <w:highlight w:val="green"/>
        </w:rPr>
        <w:t xml:space="preserve"> requires</w:t>
      </w:r>
      <w:r w:rsidR="003747DB" w:rsidRPr="00BD76C2">
        <w:rPr>
          <w:rFonts w:ascii="Times New Roman" w:hAnsi="Times New Roman"/>
          <w:sz w:val="22"/>
          <w:szCs w:val="22"/>
          <w:highlight w:val="green"/>
        </w:rPr>
        <w:t xml:space="preserve"> the </w:t>
      </w:r>
      <w:r w:rsidR="00192E77" w:rsidRPr="00BD76C2">
        <w:rPr>
          <w:rFonts w:ascii="Times New Roman" w:hAnsi="Times New Roman"/>
          <w:sz w:val="22"/>
          <w:szCs w:val="22"/>
          <w:highlight w:val="green"/>
        </w:rPr>
        <w:t>District</w:t>
      </w:r>
      <w:r w:rsidR="003747DB" w:rsidRPr="00BD76C2">
        <w:rPr>
          <w:rFonts w:ascii="Times New Roman" w:hAnsi="Times New Roman"/>
          <w:sz w:val="22"/>
          <w:szCs w:val="22"/>
          <w:highlight w:val="green"/>
        </w:rPr>
        <w:t xml:space="preserve"> </w:t>
      </w:r>
      <w:r w:rsidRPr="00BD76C2">
        <w:rPr>
          <w:rFonts w:ascii="Times New Roman" w:hAnsi="Times New Roman"/>
          <w:sz w:val="22"/>
          <w:szCs w:val="22"/>
          <w:highlight w:val="green"/>
        </w:rPr>
        <w:t>to</w:t>
      </w:r>
      <w:r w:rsidR="003747DB" w:rsidRPr="00BD76C2">
        <w:rPr>
          <w:rFonts w:ascii="Times New Roman" w:hAnsi="Times New Roman"/>
          <w:sz w:val="22"/>
          <w:szCs w:val="22"/>
          <w:highlight w:val="green"/>
        </w:rPr>
        <w:t xml:space="preserve"> establish and fund a debt service reserve fund, included as a debt service fund.  The balance in the fund </w:t>
      </w:r>
      <w:proofErr w:type="gramStart"/>
      <w:r w:rsidR="003747DB" w:rsidRPr="00BD76C2">
        <w:rPr>
          <w:rFonts w:ascii="Times New Roman" w:hAnsi="Times New Roman"/>
          <w:sz w:val="22"/>
          <w:szCs w:val="22"/>
          <w:highlight w:val="green"/>
        </w:rPr>
        <w:t>at</w:t>
      </w:r>
      <w:proofErr w:type="gramEnd"/>
      <w:r w:rsidR="003747DB" w:rsidRPr="00BD76C2">
        <w:rPr>
          <w:rFonts w:ascii="Times New Roman" w:hAnsi="Times New Roman"/>
          <w:sz w:val="22"/>
          <w:szCs w:val="22"/>
          <w:highlight w:val="green"/>
        </w:rPr>
        <w:t xml:space="preserve"> December 31, </w:t>
      </w:r>
      <w:r w:rsidR="008A183A" w:rsidRPr="00BD76C2">
        <w:rPr>
          <w:rFonts w:ascii="Times New Roman" w:hAnsi="Times New Roman"/>
          <w:sz w:val="22"/>
          <w:szCs w:val="22"/>
          <w:highlight w:val="green"/>
        </w:rPr>
        <w:t>20</w:t>
      </w:r>
      <w:r w:rsidR="00E718AB" w:rsidRPr="00BD76C2">
        <w:rPr>
          <w:rFonts w:ascii="Times New Roman" w:hAnsi="Times New Roman"/>
          <w:sz w:val="22"/>
          <w:szCs w:val="22"/>
          <w:highlight w:val="green"/>
        </w:rPr>
        <w:t>CY</w:t>
      </w:r>
      <w:r w:rsidR="00464208" w:rsidRPr="00BD76C2">
        <w:rPr>
          <w:rFonts w:ascii="Times New Roman" w:hAnsi="Times New Roman"/>
          <w:sz w:val="22"/>
          <w:szCs w:val="22"/>
          <w:highlight w:val="green"/>
        </w:rPr>
        <w:t>,</w:t>
      </w:r>
      <w:r w:rsidR="003747DB" w:rsidRPr="00BD76C2">
        <w:rPr>
          <w:rFonts w:ascii="Times New Roman" w:hAnsi="Times New Roman"/>
          <w:sz w:val="22"/>
          <w:szCs w:val="22"/>
          <w:highlight w:val="green"/>
        </w:rPr>
        <w:t xml:space="preserve"> is $</w:t>
      </w:r>
      <w:r w:rsidR="00755CBF" w:rsidRPr="00BD76C2">
        <w:rPr>
          <w:rFonts w:ascii="Times New Roman" w:hAnsi="Times New Roman"/>
          <w:sz w:val="22"/>
          <w:szCs w:val="22"/>
          <w:highlight w:val="green"/>
        </w:rPr>
        <w:t>XXX</w:t>
      </w:r>
      <w:r w:rsidR="003747DB" w:rsidRPr="00BD76C2">
        <w:rPr>
          <w:rFonts w:ascii="Times New Roman" w:hAnsi="Times New Roman"/>
          <w:sz w:val="22"/>
          <w:szCs w:val="22"/>
          <w:highlight w:val="green"/>
        </w:rPr>
        <w:t xml:space="preserve">. </w:t>
      </w:r>
    </w:p>
    <w:p w14:paraId="5AC05748" w14:textId="77777777" w:rsidR="001A560F" w:rsidRPr="00BD76C2" w:rsidRDefault="001A560F"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5AC05749" w14:textId="2C268AD0" w:rsidR="00735DE2" w:rsidRPr="001A1E3A" w:rsidRDefault="00AC1838" w:rsidP="004960C3">
      <w:pPr>
        <w:widowControl/>
        <w:jc w:val="both"/>
        <w:rPr>
          <w:rFonts w:ascii="Times New Roman" w:hAnsi="Times New Roman"/>
          <w:b/>
          <w:i/>
          <w:sz w:val="22"/>
          <w:szCs w:val="22"/>
          <w:highlight w:val="yellow"/>
        </w:rPr>
      </w:pPr>
      <w:r w:rsidRPr="001A1E3A">
        <w:rPr>
          <w:rFonts w:ascii="Times New Roman" w:hAnsi="Times New Roman"/>
          <w:b/>
          <w:i/>
          <w:sz w:val="22"/>
          <w:szCs w:val="22"/>
          <w:highlight w:val="yellow"/>
        </w:rPr>
        <w:t>Should your District have any additional deb</w:t>
      </w:r>
      <w:r w:rsidR="00C83C27">
        <w:rPr>
          <w:rFonts w:ascii="Times New Roman" w:hAnsi="Times New Roman"/>
          <w:b/>
          <w:i/>
          <w:sz w:val="22"/>
          <w:szCs w:val="22"/>
          <w:highlight w:val="yellow"/>
        </w:rPr>
        <w:t>t</w:t>
      </w:r>
      <w:r w:rsidR="00C83C27" w:rsidRPr="00C83C27">
        <w:rPr>
          <w:rFonts w:ascii="Times New Roman" w:hAnsi="Times New Roman"/>
          <w:b/>
          <w:i/>
          <w:sz w:val="22"/>
          <w:szCs w:val="22"/>
          <w:highlight w:val="yellow"/>
        </w:rPr>
        <w:t xml:space="preserve"> </w:t>
      </w:r>
      <w:r w:rsidR="00C83C27" w:rsidRPr="000A3888">
        <w:rPr>
          <w:rFonts w:ascii="Times New Roman" w:hAnsi="Times New Roman"/>
          <w:b/>
          <w:i/>
          <w:sz w:val="22"/>
          <w:szCs w:val="22"/>
          <w:highlight w:val="yellow"/>
        </w:rPr>
        <w:t xml:space="preserve">including </w:t>
      </w:r>
      <w:r w:rsidR="00C83C27">
        <w:rPr>
          <w:rFonts w:ascii="Times New Roman" w:hAnsi="Times New Roman"/>
          <w:b/>
          <w:i/>
          <w:sz w:val="22"/>
          <w:szCs w:val="22"/>
          <w:highlight w:val="yellow"/>
        </w:rPr>
        <w:t xml:space="preserve">financed purchases </w:t>
      </w:r>
      <w:r w:rsidR="00C83C27" w:rsidRPr="000A3888">
        <w:rPr>
          <w:rFonts w:ascii="Times New Roman" w:hAnsi="Times New Roman"/>
          <w:b/>
          <w:i/>
          <w:sz w:val="22"/>
          <w:szCs w:val="22"/>
          <w:highlight w:val="yellow"/>
        </w:rPr>
        <w:t>for buildings, vehicles, and/or other equipment</w:t>
      </w:r>
      <w:r w:rsidRPr="001A1E3A">
        <w:rPr>
          <w:rFonts w:ascii="Times New Roman" w:hAnsi="Times New Roman"/>
          <w:b/>
          <w:i/>
          <w:sz w:val="22"/>
          <w:szCs w:val="22"/>
          <w:highlight w:val="yellow"/>
        </w:rPr>
        <w:t xml:space="preserve">, you should insert the appropriate description and make any other necessary footnote and financial statement modifications.  The Generic Special Purpose Notes shell provides examples in Note 11 that can be </w:t>
      </w:r>
      <w:proofErr w:type="gramStart"/>
      <w:r w:rsidRPr="001A1E3A">
        <w:rPr>
          <w:rFonts w:ascii="Times New Roman" w:hAnsi="Times New Roman"/>
          <w:b/>
          <w:i/>
          <w:sz w:val="22"/>
          <w:szCs w:val="22"/>
          <w:highlight w:val="yellow"/>
        </w:rPr>
        <w:t>used</w:t>
      </w:r>
      <w:proofErr w:type="gramEnd"/>
      <w:r w:rsidRPr="001A1E3A">
        <w:rPr>
          <w:rFonts w:ascii="Times New Roman" w:hAnsi="Times New Roman"/>
          <w:b/>
          <w:i/>
          <w:sz w:val="22"/>
          <w:szCs w:val="22"/>
          <w:highlight w:val="yellow"/>
        </w:rPr>
        <w:t xml:space="preserve"> and you can cut and paste into this example.</w:t>
      </w:r>
    </w:p>
    <w:p w14:paraId="5AC0574A" w14:textId="77777777" w:rsidR="001A560F" w:rsidRPr="001A1E3A" w:rsidRDefault="001A560F" w:rsidP="004960C3">
      <w:pPr>
        <w:widowControl/>
        <w:jc w:val="both"/>
        <w:rPr>
          <w:rFonts w:ascii="Times New Roman" w:hAnsi="Times New Roman"/>
          <w:b/>
          <w:i/>
          <w:iCs/>
          <w:sz w:val="22"/>
          <w:szCs w:val="22"/>
          <w:highlight w:val="green"/>
        </w:rPr>
      </w:pPr>
    </w:p>
    <w:p w14:paraId="5AC0574B" w14:textId="77777777" w:rsidR="00735DE2" w:rsidRPr="00BD76C2" w:rsidRDefault="005F0BFA" w:rsidP="004960C3">
      <w:pPr>
        <w:widowControl/>
        <w:jc w:val="both"/>
        <w:rPr>
          <w:rFonts w:ascii="Times New Roman" w:hAnsi="Times New Roman"/>
          <w:b/>
          <w:i/>
          <w:iCs/>
          <w:sz w:val="22"/>
          <w:szCs w:val="22"/>
        </w:rPr>
      </w:pPr>
      <w:r w:rsidRPr="00BD76C2">
        <w:rPr>
          <w:rFonts w:ascii="Times New Roman" w:hAnsi="Times New Roman"/>
          <w:b/>
          <w:i/>
          <w:iCs/>
          <w:sz w:val="22"/>
          <w:szCs w:val="22"/>
        </w:rPr>
        <w:t>Amortization</w:t>
      </w:r>
    </w:p>
    <w:p w14:paraId="5AC0574C" w14:textId="77777777" w:rsidR="005F0BFA" w:rsidRPr="00BD76C2" w:rsidRDefault="005F0BFA" w:rsidP="004960C3">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sz w:val="22"/>
          <w:szCs w:val="22"/>
          <w:highlight w:val="green"/>
        </w:rPr>
      </w:pPr>
    </w:p>
    <w:p w14:paraId="5AC0574D" w14:textId="77777777" w:rsidR="003747DB" w:rsidRPr="00BD76C2" w:rsidRDefault="003747DB"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D76C2">
        <w:rPr>
          <w:rFonts w:ascii="Times New Roman" w:hAnsi="Times New Roman"/>
          <w:sz w:val="22"/>
          <w:szCs w:val="22"/>
          <w:highlight w:val="green"/>
        </w:rPr>
        <w:t>Amortization of the above debt, including interest, is scheduled as follows:</w:t>
      </w:r>
    </w:p>
    <w:p w14:paraId="5AC0574E" w14:textId="77777777" w:rsidR="00566924" w:rsidRPr="00BD76C2" w:rsidRDefault="00566924" w:rsidP="004960C3">
      <w:pPr>
        <w:widowControl/>
        <w:tabs>
          <w:tab w:val="left" w:pos="0"/>
          <w:tab w:val="left" w:pos="547"/>
          <w:tab w:val="left" w:pos="907"/>
          <w:tab w:val="left" w:pos="1440"/>
          <w:tab w:val="left" w:pos="1987"/>
          <w:tab w:val="right" w:pos="4950"/>
          <w:tab w:val="right" w:pos="6390"/>
          <w:tab w:val="right" w:pos="7830"/>
          <w:tab w:val="right" w:pos="9270"/>
        </w:tabs>
        <w:ind w:left="547"/>
        <w:rPr>
          <w:rFonts w:ascii="Times New Roman" w:hAnsi="Times New Roman"/>
          <w:sz w:val="22"/>
          <w:szCs w:val="22"/>
        </w:rPr>
      </w:pPr>
      <w:r w:rsidRPr="00BD76C2">
        <w:rPr>
          <w:rFonts w:ascii="Times New Roman" w:hAnsi="Times New Roman"/>
          <w:sz w:val="22"/>
          <w:szCs w:val="22"/>
        </w:rPr>
        <w:tab/>
      </w:r>
    </w:p>
    <w:bookmarkStart w:id="16" w:name="_MON_1423809266"/>
    <w:bookmarkEnd w:id="16"/>
    <w:p w14:paraId="5AC0574F" w14:textId="7EC4B15D" w:rsidR="007758A7" w:rsidRPr="00BD76C2" w:rsidRDefault="009A2AC6" w:rsidP="004960C3">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BD76C2">
        <w:rPr>
          <w:rFonts w:ascii="Times New Roman" w:hAnsi="Times New Roman"/>
          <w:sz w:val="22"/>
          <w:szCs w:val="22"/>
          <w:highlight w:val="green"/>
        </w:rPr>
        <w:object w:dxaOrig="6150" w:dyaOrig="2858" w14:anchorId="5AC05782">
          <v:shape id="_x0000_i1053" type="#_x0000_t75" style="width:304.2pt;height:145.2pt" o:ole="" o:preferrelative="f">
            <v:imagedata r:id="rId27" o:title=""/>
            <o:lock v:ext="edit" aspectratio="f"/>
          </v:shape>
          <o:OLEObject Type="Embed" ProgID="Excel.Sheet.8" ShapeID="_x0000_i1053" DrawAspect="Content" ObjectID="_1829109735" r:id="rId28"/>
        </w:object>
      </w:r>
    </w:p>
    <w:p w14:paraId="5AC05750" w14:textId="77777777" w:rsidR="00C67344" w:rsidRPr="00BD76C2" w:rsidRDefault="00616287" w:rsidP="00F55DB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D76C2">
        <w:rPr>
          <w:rFonts w:ascii="Times New Roman" w:hAnsi="Times New Roman"/>
          <w:i/>
          <w:iCs/>
          <w:sz w:val="22"/>
          <w:szCs w:val="22"/>
          <w:highlight w:val="yellow"/>
        </w:rPr>
        <w:t>[</w:t>
      </w:r>
      <w:r w:rsidR="00C67344" w:rsidRPr="00BD76C2">
        <w:rPr>
          <w:rFonts w:ascii="Times New Roman" w:hAnsi="Times New Roman"/>
          <w:i/>
          <w:iCs/>
          <w:sz w:val="22"/>
          <w:szCs w:val="22"/>
          <w:highlight w:val="yellow"/>
        </w:rPr>
        <w:t>Note: The above is an embedded Excel Spreadsheet.  Double-click to edit.  Do not enter $ signs.</w:t>
      </w:r>
      <w:r w:rsidRPr="00BD76C2">
        <w:rPr>
          <w:rFonts w:ascii="Times New Roman" w:hAnsi="Times New Roman"/>
          <w:i/>
          <w:iCs/>
          <w:sz w:val="22"/>
          <w:szCs w:val="22"/>
          <w:highlight w:val="yellow"/>
        </w:rPr>
        <w:t>]</w:t>
      </w:r>
    </w:p>
    <w:p w14:paraId="5AC05751" w14:textId="77777777" w:rsidR="00C67344" w:rsidRPr="00BD76C2" w:rsidRDefault="00C67344" w:rsidP="004960C3">
      <w:pPr>
        <w:widowControl/>
        <w:tabs>
          <w:tab w:val="left" w:pos="0"/>
          <w:tab w:val="left" w:pos="547"/>
          <w:tab w:val="left" w:pos="907"/>
          <w:tab w:val="left" w:pos="1440"/>
          <w:tab w:val="left" w:pos="1987"/>
          <w:tab w:val="right" w:pos="4950"/>
          <w:tab w:val="right" w:pos="6390"/>
          <w:tab w:val="right" w:pos="7830"/>
          <w:tab w:val="right" w:pos="9270"/>
        </w:tabs>
        <w:ind w:left="547"/>
        <w:rPr>
          <w:rFonts w:ascii="Times New Roman" w:hAnsi="Times New Roman"/>
          <w:i/>
          <w:iCs/>
          <w:sz w:val="22"/>
          <w:szCs w:val="22"/>
          <w:highlight w:val="yellow"/>
        </w:rPr>
      </w:pPr>
    </w:p>
    <w:p w14:paraId="5AC05752" w14:textId="77777777" w:rsidR="003747DB" w:rsidRPr="00BD76C2" w:rsidRDefault="00616287" w:rsidP="00F55DB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D76C2">
        <w:rPr>
          <w:rFonts w:ascii="Times New Roman" w:hAnsi="Times New Roman"/>
          <w:i/>
          <w:iCs/>
          <w:sz w:val="22"/>
          <w:szCs w:val="22"/>
          <w:highlight w:val="yellow"/>
        </w:rPr>
        <w:t>[</w:t>
      </w:r>
      <w:r w:rsidR="00C67344" w:rsidRPr="00BD76C2">
        <w:rPr>
          <w:rFonts w:ascii="Times New Roman" w:hAnsi="Times New Roman"/>
          <w:i/>
          <w:iCs/>
          <w:sz w:val="22"/>
          <w:szCs w:val="22"/>
          <w:highlight w:val="yellow"/>
        </w:rPr>
        <w:t xml:space="preserve">Insert amounts by debt type from amortization schedules. </w:t>
      </w:r>
      <w:r w:rsidR="00357BD4" w:rsidRPr="00BD76C2">
        <w:rPr>
          <w:rFonts w:ascii="Times New Roman" w:hAnsi="Times New Roman"/>
          <w:i/>
          <w:iCs/>
          <w:sz w:val="22"/>
          <w:szCs w:val="22"/>
          <w:highlight w:val="yellow"/>
        </w:rPr>
        <w:t xml:space="preserve">The dates in the table above should be modified to start with the year following the financial statement date, for payments due in subsequent years.  </w:t>
      </w:r>
      <w:r w:rsidR="00C67344" w:rsidRPr="00BD76C2">
        <w:rPr>
          <w:rFonts w:ascii="Times New Roman" w:hAnsi="Times New Roman"/>
          <w:i/>
          <w:iCs/>
          <w:sz w:val="22"/>
          <w:szCs w:val="22"/>
          <w:highlight w:val="yellow"/>
        </w:rPr>
        <w:t>Present amounts due after five years in 5-year increments.</w:t>
      </w:r>
      <w:r w:rsidRPr="00BD76C2">
        <w:rPr>
          <w:rFonts w:ascii="Times New Roman" w:hAnsi="Times New Roman"/>
          <w:i/>
          <w:iCs/>
          <w:sz w:val="22"/>
          <w:szCs w:val="22"/>
          <w:highlight w:val="yellow"/>
        </w:rPr>
        <w:t>]</w:t>
      </w:r>
    </w:p>
    <w:p w14:paraId="5AC05753" w14:textId="77777777" w:rsidR="00B878CD" w:rsidRPr="00BD76C2" w:rsidRDefault="00B878CD"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5AC05754" w14:textId="77777777" w:rsidR="00B878CD" w:rsidRPr="00BD76C2" w:rsidRDefault="00B878CD"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D76C2">
        <w:rPr>
          <w:rFonts w:ascii="Times New Roman" w:hAnsi="Times New Roman"/>
          <w:sz w:val="22"/>
          <w:szCs w:val="22"/>
          <w:highlight w:val="green"/>
        </w:rPr>
        <w:lastRenderedPageBreak/>
        <w:t xml:space="preserve">In addition to the debt described above, the District has defeased certain debt issues from prior years.  Debt principal outstanding </w:t>
      </w:r>
      <w:proofErr w:type="gramStart"/>
      <w:r w:rsidRPr="00BD76C2">
        <w:rPr>
          <w:rFonts w:ascii="Times New Roman" w:hAnsi="Times New Roman"/>
          <w:sz w:val="22"/>
          <w:szCs w:val="22"/>
          <w:highlight w:val="green"/>
        </w:rPr>
        <w:t>at</w:t>
      </w:r>
      <w:proofErr w:type="gramEnd"/>
      <w:r w:rsidRPr="00BD76C2">
        <w:rPr>
          <w:rFonts w:ascii="Times New Roman" w:hAnsi="Times New Roman"/>
          <w:sz w:val="22"/>
          <w:szCs w:val="22"/>
          <w:highlight w:val="green"/>
        </w:rPr>
        <w:t xml:space="preserve"> December 31, 20CY</w:t>
      </w:r>
      <w:r w:rsidR="00464208" w:rsidRPr="00BD76C2">
        <w:rPr>
          <w:rFonts w:ascii="Times New Roman" w:hAnsi="Times New Roman"/>
          <w:sz w:val="22"/>
          <w:szCs w:val="22"/>
          <w:highlight w:val="green"/>
        </w:rPr>
        <w:t>,</w:t>
      </w:r>
      <w:r w:rsidRPr="00BD76C2">
        <w:rPr>
          <w:rFonts w:ascii="Times New Roman" w:hAnsi="Times New Roman"/>
          <w:i/>
          <w:iCs/>
          <w:sz w:val="22"/>
          <w:szCs w:val="22"/>
          <w:highlight w:val="green"/>
        </w:rPr>
        <w:t xml:space="preserve"> </w:t>
      </w:r>
      <w:r w:rsidRPr="00BD76C2">
        <w:rPr>
          <w:rFonts w:ascii="Times New Roman" w:hAnsi="Times New Roman"/>
          <w:sz w:val="22"/>
          <w:szCs w:val="22"/>
          <w:highlight w:val="green"/>
        </w:rPr>
        <w:t>was $XXX.  This disclosure does not include the related defeased debt or assets, since trusteed assets should provide sufficient resources to retire the debt.</w:t>
      </w:r>
    </w:p>
    <w:p w14:paraId="49B41468" w14:textId="77777777" w:rsidR="00374C58" w:rsidRDefault="00374C58" w:rsidP="004960C3">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b/>
          <w:bCs/>
          <w:i/>
          <w:sz w:val="22"/>
          <w:szCs w:val="22"/>
        </w:rPr>
      </w:pPr>
    </w:p>
    <w:p w14:paraId="5AC05756" w14:textId="2B3666C9" w:rsidR="00A87A31" w:rsidRPr="001A1E3A" w:rsidRDefault="00E718AB" w:rsidP="004960C3">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i/>
          <w:sz w:val="22"/>
          <w:szCs w:val="22"/>
        </w:rPr>
      </w:pPr>
      <w:r w:rsidRPr="002A55F6">
        <w:rPr>
          <w:rFonts w:ascii="Times New Roman" w:hAnsi="Times New Roman"/>
          <w:b/>
          <w:bCs/>
          <w:i/>
          <w:sz w:val="22"/>
          <w:szCs w:val="22"/>
          <w:highlight w:val="yellow"/>
        </w:rPr>
        <w:t xml:space="preserve">Debt Service Trust </w:t>
      </w:r>
      <w:r w:rsidR="00E50FCF" w:rsidRPr="002A55F6">
        <w:rPr>
          <w:rFonts w:ascii="Times New Roman" w:hAnsi="Times New Roman"/>
          <w:b/>
          <w:bCs/>
          <w:i/>
          <w:sz w:val="22"/>
          <w:szCs w:val="22"/>
          <w:highlight w:val="yellow"/>
        </w:rPr>
        <w:t>Account</w:t>
      </w:r>
      <w:r w:rsidRPr="002A55F6">
        <w:rPr>
          <w:rFonts w:ascii="Times New Roman" w:hAnsi="Times New Roman"/>
          <w:b/>
          <w:bCs/>
          <w:i/>
          <w:sz w:val="22"/>
          <w:szCs w:val="22"/>
          <w:highlight w:val="yellow"/>
        </w:rPr>
        <w:t>s</w:t>
      </w:r>
      <w:r w:rsidR="0066544C" w:rsidRPr="002A55F6">
        <w:rPr>
          <w:rFonts w:ascii="Times New Roman" w:hAnsi="Times New Roman"/>
          <w:i/>
          <w:sz w:val="22"/>
          <w:szCs w:val="22"/>
          <w:highlight w:val="yellow"/>
        </w:rPr>
        <w:t xml:space="preserve">  </w:t>
      </w:r>
      <w:r w:rsidR="00616287" w:rsidRPr="002A55F6">
        <w:rPr>
          <w:rFonts w:ascii="Times New Roman" w:hAnsi="Times New Roman"/>
          <w:bCs/>
          <w:i/>
          <w:sz w:val="22"/>
          <w:szCs w:val="22"/>
          <w:highlight w:val="yellow"/>
        </w:rPr>
        <w:t>[</w:t>
      </w:r>
      <w:r w:rsidR="00A87A31" w:rsidRPr="002A55F6">
        <w:rPr>
          <w:rFonts w:ascii="Times New Roman" w:hAnsi="Times New Roman"/>
          <w:b/>
          <w:bCs/>
          <w:i/>
          <w:sz w:val="22"/>
          <w:szCs w:val="22"/>
          <w:highlight w:val="yellow"/>
        </w:rPr>
        <w:t xml:space="preserve">Delete footnote if your District does not have Debt Trust </w:t>
      </w:r>
      <w:r w:rsidR="00E50FCF" w:rsidRPr="002A55F6">
        <w:rPr>
          <w:rFonts w:ascii="Times New Roman" w:hAnsi="Times New Roman"/>
          <w:b/>
          <w:bCs/>
          <w:i/>
          <w:sz w:val="22"/>
          <w:szCs w:val="22"/>
          <w:highlight w:val="yellow"/>
        </w:rPr>
        <w:t>Account</w:t>
      </w:r>
      <w:r w:rsidR="00A87A31" w:rsidRPr="002A55F6">
        <w:rPr>
          <w:rFonts w:ascii="Times New Roman" w:hAnsi="Times New Roman"/>
          <w:b/>
          <w:bCs/>
          <w:i/>
          <w:sz w:val="22"/>
          <w:szCs w:val="22"/>
          <w:highlight w:val="yellow"/>
        </w:rPr>
        <w:t>s.</w:t>
      </w:r>
      <w:r w:rsidR="00616287" w:rsidRPr="002A55F6">
        <w:rPr>
          <w:rFonts w:ascii="Times New Roman" w:hAnsi="Times New Roman"/>
          <w:b/>
          <w:bCs/>
          <w:i/>
          <w:sz w:val="22"/>
          <w:szCs w:val="22"/>
          <w:highlight w:val="yellow"/>
        </w:rPr>
        <w:t>]</w:t>
      </w:r>
    </w:p>
    <w:p w14:paraId="5AC05757" w14:textId="77777777" w:rsidR="00A87A31" w:rsidRPr="001A1E3A" w:rsidRDefault="00A87A31" w:rsidP="004960C3">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rPr>
      </w:pPr>
    </w:p>
    <w:p w14:paraId="5AC05758" w14:textId="71FE63CE" w:rsidR="008B22C7" w:rsidRPr="00BD76C2" w:rsidRDefault="008B22C7"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2A55F6">
        <w:rPr>
          <w:rFonts w:ascii="Times New Roman" w:hAnsi="Times New Roman"/>
          <w:sz w:val="22"/>
          <w:szCs w:val="22"/>
        </w:rPr>
        <w:t xml:space="preserve">The </w:t>
      </w:r>
      <w:r w:rsidR="00780344" w:rsidRPr="002A55F6">
        <w:rPr>
          <w:rFonts w:ascii="Times New Roman" w:hAnsi="Times New Roman"/>
          <w:sz w:val="22"/>
          <w:szCs w:val="22"/>
        </w:rPr>
        <w:t>mo</w:t>
      </w:r>
      <w:r w:rsidR="000A5D90" w:rsidRPr="002A55F6">
        <w:rPr>
          <w:rFonts w:ascii="Times New Roman" w:hAnsi="Times New Roman"/>
          <w:sz w:val="22"/>
          <w:szCs w:val="22"/>
        </w:rPr>
        <w:t>wer</w:t>
      </w:r>
      <w:r w:rsidR="00780344" w:rsidRPr="002A55F6">
        <w:rPr>
          <w:rFonts w:ascii="Times New Roman" w:hAnsi="Times New Roman"/>
          <w:sz w:val="22"/>
          <w:szCs w:val="22"/>
        </w:rPr>
        <w:t xml:space="preserve"> p</w:t>
      </w:r>
      <w:r w:rsidRPr="002A55F6">
        <w:rPr>
          <w:rFonts w:ascii="Times New Roman" w:hAnsi="Times New Roman"/>
          <w:sz w:val="22"/>
          <w:szCs w:val="22"/>
        </w:rPr>
        <w:t xml:space="preserve">urchase trust agreement required the </w:t>
      </w:r>
      <w:r w:rsidR="00192E77" w:rsidRPr="002A55F6">
        <w:rPr>
          <w:rFonts w:ascii="Times New Roman" w:hAnsi="Times New Roman"/>
          <w:sz w:val="22"/>
          <w:szCs w:val="22"/>
        </w:rPr>
        <w:t>District</w:t>
      </w:r>
      <w:r w:rsidRPr="002A55F6">
        <w:rPr>
          <w:rFonts w:ascii="Times New Roman" w:hAnsi="Times New Roman"/>
          <w:sz w:val="22"/>
          <w:szCs w:val="22"/>
        </w:rPr>
        <w:t xml:space="preserve"> to establish a debt service </w:t>
      </w:r>
      <w:r w:rsidR="00AC7F89" w:rsidRPr="002A55F6">
        <w:rPr>
          <w:rFonts w:ascii="Times New Roman" w:hAnsi="Times New Roman"/>
          <w:sz w:val="22"/>
          <w:szCs w:val="22"/>
        </w:rPr>
        <w:t>account, held by a bank’s trust department</w:t>
      </w:r>
      <w:r w:rsidRPr="002A55F6">
        <w:rPr>
          <w:rFonts w:ascii="Times New Roman" w:hAnsi="Times New Roman"/>
          <w:sz w:val="22"/>
          <w:szCs w:val="22"/>
        </w:rPr>
        <w:t xml:space="preserve">.  The </w:t>
      </w:r>
      <w:r w:rsidR="00192E77" w:rsidRPr="002A55F6">
        <w:rPr>
          <w:rFonts w:ascii="Times New Roman" w:hAnsi="Times New Roman"/>
          <w:sz w:val="22"/>
          <w:szCs w:val="22"/>
        </w:rPr>
        <w:t>District</w:t>
      </w:r>
      <w:r w:rsidRPr="002A55F6">
        <w:rPr>
          <w:rFonts w:ascii="Times New Roman" w:hAnsi="Times New Roman"/>
          <w:sz w:val="22"/>
          <w:szCs w:val="22"/>
        </w:rPr>
        <w:t xml:space="preserve"> has established this </w:t>
      </w:r>
      <w:r w:rsidR="00AC7F89" w:rsidRPr="002A55F6">
        <w:rPr>
          <w:rFonts w:ascii="Times New Roman" w:hAnsi="Times New Roman"/>
          <w:sz w:val="22"/>
          <w:szCs w:val="22"/>
        </w:rPr>
        <w:t>account</w:t>
      </w:r>
      <w:r w:rsidRPr="002A55F6">
        <w:rPr>
          <w:rFonts w:ascii="Times New Roman" w:hAnsi="Times New Roman"/>
          <w:sz w:val="22"/>
          <w:szCs w:val="22"/>
        </w:rPr>
        <w:t xml:space="preserve">.  </w:t>
      </w:r>
      <w:proofErr w:type="gramStart"/>
      <w:r w:rsidR="00AC7F89" w:rsidRPr="002A55F6">
        <w:rPr>
          <w:rFonts w:ascii="Times New Roman" w:hAnsi="Times New Roman"/>
          <w:sz w:val="22"/>
          <w:szCs w:val="22"/>
        </w:rPr>
        <w:t>At</w:t>
      </w:r>
      <w:bookmarkStart w:id="17" w:name="A75"/>
      <w:proofErr w:type="gramEnd"/>
      <w:r w:rsidR="00AC7F89" w:rsidRPr="002A55F6">
        <w:rPr>
          <w:rFonts w:ascii="Times New Roman" w:hAnsi="Times New Roman"/>
          <w:sz w:val="22"/>
          <w:szCs w:val="22"/>
        </w:rPr>
        <w:t xml:space="preserve"> December 31</w:t>
      </w:r>
      <w:bookmarkEnd w:id="17"/>
      <w:r w:rsidR="00AC7F89" w:rsidRPr="002A55F6">
        <w:rPr>
          <w:rFonts w:ascii="Times New Roman" w:hAnsi="Times New Roman"/>
          <w:sz w:val="22"/>
          <w:szCs w:val="22"/>
        </w:rPr>
        <w:t>, 20CY, the bank’s trust department custodian held $XXX in District assets.  The bank is responsible for scheduled debt service payments.  Therefore, the District recognizes debt service payments when disbursed to the trustee bank, and the accompanying financial statements do not include these assets or the trust department’s receipts and disbursements.</w:t>
      </w:r>
    </w:p>
    <w:p w14:paraId="5AC05759" w14:textId="77777777" w:rsidR="0042243A" w:rsidRPr="00BD76C2" w:rsidRDefault="0042243A"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AC0575A" w14:textId="77777777" w:rsidR="008B22C7" w:rsidRPr="00BD76C2" w:rsidRDefault="008B22C7"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BD76C2">
        <w:rPr>
          <w:rFonts w:ascii="Times New Roman" w:hAnsi="Times New Roman"/>
          <w:sz w:val="22"/>
          <w:szCs w:val="22"/>
          <w:highlight w:val="green"/>
        </w:rPr>
        <w:t>As disclosed in Note</w:t>
      </w:r>
      <w:r w:rsidR="001B44A6" w:rsidRPr="00BD76C2">
        <w:rPr>
          <w:rFonts w:ascii="Times New Roman" w:hAnsi="Times New Roman"/>
          <w:sz w:val="22"/>
          <w:szCs w:val="22"/>
          <w:highlight w:val="green"/>
        </w:rPr>
        <w:t xml:space="preserve"> </w:t>
      </w:r>
      <w:r w:rsidR="005427CC" w:rsidRPr="00BD76C2">
        <w:rPr>
          <w:rFonts w:ascii="Times New Roman" w:hAnsi="Times New Roman"/>
          <w:sz w:val="22"/>
          <w:szCs w:val="22"/>
          <w:highlight w:val="green"/>
        </w:rPr>
        <w:t>XX</w:t>
      </w:r>
      <w:r w:rsidRPr="00BD76C2">
        <w:rPr>
          <w:rFonts w:ascii="Times New Roman" w:hAnsi="Times New Roman"/>
          <w:sz w:val="22"/>
          <w:szCs w:val="22"/>
          <w:highlight w:val="green"/>
        </w:rPr>
        <w:t xml:space="preserve">, the </w:t>
      </w:r>
      <w:r w:rsidR="00192E77" w:rsidRPr="00BD76C2">
        <w:rPr>
          <w:rFonts w:ascii="Times New Roman" w:hAnsi="Times New Roman"/>
          <w:sz w:val="22"/>
          <w:szCs w:val="22"/>
          <w:highlight w:val="green"/>
        </w:rPr>
        <w:t>District</w:t>
      </w:r>
      <w:r w:rsidRPr="00BD76C2">
        <w:rPr>
          <w:rFonts w:ascii="Times New Roman" w:hAnsi="Times New Roman"/>
          <w:sz w:val="22"/>
          <w:szCs w:val="22"/>
          <w:highlight w:val="green"/>
        </w:rPr>
        <w:t xml:space="preserve"> has also defeased the </w:t>
      </w:r>
      <w:r w:rsidR="00192E77" w:rsidRPr="00BD76C2">
        <w:rPr>
          <w:rFonts w:ascii="Times New Roman" w:hAnsi="Times New Roman"/>
          <w:sz w:val="22"/>
          <w:szCs w:val="22"/>
          <w:highlight w:val="green"/>
        </w:rPr>
        <w:t>District</w:t>
      </w:r>
      <w:r w:rsidR="00780344" w:rsidRPr="00BD76C2">
        <w:rPr>
          <w:rFonts w:ascii="Times New Roman" w:hAnsi="Times New Roman"/>
          <w:sz w:val="22"/>
          <w:szCs w:val="22"/>
          <w:highlight w:val="green"/>
        </w:rPr>
        <w:t xml:space="preserve"> </w:t>
      </w:r>
      <w:r w:rsidRPr="00BD76C2">
        <w:rPr>
          <w:rFonts w:ascii="Times New Roman" w:hAnsi="Times New Roman"/>
          <w:sz w:val="22"/>
          <w:szCs w:val="22"/>
          <w:highlight w:val="green"/>
        </w:rPr>
        <w:t xml:space="preserve">Renovation </w:t>
      </w:r>
      <w:r w:rsidR="000A5D90" w:rsidRPr="00BD76C2">
        <w:rPr>
          <w:rFonts w:ascii="Times New Roman" w:hAnsi="Times New Roman"/>
          <w:sz w:val="22"/>
          <w:szCs w:val="22"/>
          <w:highlight w:val="green"/>
        </w:rPr>
        <w:t>20</w:t>
      </w:r>
      <w:r w:rsidR="00EE30A4" w:rsidRPr="00BD76C2">
        <w:rPr>
          <w:rFonts w:ascii="Times New Roman" w:hAnsi="Times New Roman"/>
          <w:sz w:val="22"/>
          <w:szCs w:val="22"/>
          <w:highlight w:val="green"/>
        </w:rPr>
        <w:t>XX</w:t>
      </w:r>
      <w:r w:rsidRPr="00BD76C2">
        <w:rPr>
          <w:rFonts w:ascii="Times New Roman" w:hAnsi="Times New Roman"/>
          <w:sz w:val="22"/>
          <w:szCs w:val="22"/>
          <w:highlight w:val="green"/>
        </w:rPr>
        <w:t xml:space="preserve"> bonds.  </w:t>
      </w:r>
      <w:proofErr w:type="gramStart"/>
      <w:r w:rsidRPr="00BD76C2">
        <w:rPr>
          <w:rFonts w:ascii="Times New Roman" w:hAnsi="Times New Roman"/>
          <w:sz w:val="22"/>
          <w:szCs w:val="22"/>
          <w:highlight w:val="green"/>
        </w:rPr>
        <w:t>At</w:t>
      </w:r>
      <w:proofErr w:type="gramEnd"/>
      <w:r w:rsidRPr="00BD76C2">
        <w:rPr>
          <w:rFonts w:ascii="Times New Roman" w:hAnsi="Times New Roman"/>
          <w:sz w:val="22"/>
          <w:szCs w:val="22"/>
          <w:highlight w:val="green"/>
        </w:rPr>
        <w:t xml:space="preserve"> December 31, </w:t>
      </w:r>
      <w:r w:rsidR="008A183A" w:rsidRPr="00BD76C2">
        <w:rPr>
          <w:rFonts w:ascii="Times New Roman" w:hAnsi="Times New Roman"/>
          <w:sz w:val="22"/>
          <w:szCs w:val="22"/>
          <w:highlight w:val="green"/>
        </w:rPr>
        <w:t>20</w:t>
      </w:r>
      <w:r w:rsidR="00E718AB" w:rsidRPr="00BD76C2">
        <w:rPr>
          <w:rFonts w:ascii="Times New Roman" w:hAnsi="Times New Roman"/>
          <w:sz w:val="22"/>
          <w:szCs w:val="22"/>
          <w:highlight w:val="green"/>
        </w:rPr>
        <w:t>CY</w:t>
      </w:r>
      <w:r w:rsidRPr="00BD76C2">
        <w:rPr>
          <w:rFonts w:ascii="Times New Roman" w:hAnsi="Times New Roman"/>
          <w:sz w:val="22"/>
          <w:szCs w:val="22"/>
          <w:highlight w:val="green"/>
        </w:rPr>
        <w:t xml:space="preserve">, the custodian held $XXX in </w:t>
      </w:r>
      <w:r w:rsidR="00192E77" w:rsidRPr="00BD76C2">
        <w:rPr>
          <w:rFonts w:ascii="Times New Roman" w:hAnsi="Times New Roman"/>
          <w:sz w:val="22"/>
          <w:szCs w:val="22"/>
          <w:highlight w:val="green"/>
        </w:rPr>
        <w:t>District</w:t>
      </w:r>
      <w:r w:rsidRPr="00BD76C2">
        <w:rPr>
          <w:rFonts w:ascii="Times New Roman" w:hAnsi="Times New Roman"/>
          <w:sz w:val="22"/>
          <w:szCs w:val="22"/>
          <w:highlight w:val="green"/>
        </w:rPr>
        <w:t xml:space="preserve"> assets to retire the </w:t>
      </w:r>
      <w:r w:rsidR="000A5D90" w:rsidRPr="00BD76C2">
        <w:rPr>
          <w:rFonts w:ascii="Times New Roman" w:hAnsi="Times New Roman"/>
          <w:sz w:val="22"/>
          <w:szCs w:val="22"/>
          <w:highlight w:val="green"/>
        </w:rPr>
        <w:t>20</w:t>
      </w:r>
      <w:r w:rsidR="00EE30A4" w:rsidRPr="00BD76C2">
        <w:rPr>
          <w:rFonts w:ascii="Times New Roman" w:hAnsi="Times New Roman"/>
          <w:sz w:val="22"/>
          <w:szCs w:val="22"/>
          <w:highlight w:val="green"/>
        </w:rPr>
        <w:t>XX</w:t>
      </w:r>
      <w:r w:rsidRPr="00BD76C2">
        <w:rPr>
          <w:rFonts w:ascii="Times New Roman" w:hAnsi="Times New Roman"/>
          <w:sz w:val="22"/>
          <w:szCs w:val="22"/>
          <w:highlight w:val="green"/>
        </w:rPr>
        <w:t xml:space="preserve"> bonds.</w:t>
      </w:r>
      <w:r w:rsidRPr="00BD76C2">
        <w:rPr>
          <w:rFonts w:ascii="Times New Roman" w:hAnsi="Times New Roman"/>
          <w:sz w:val="22"/>
          <w:szCs w:val="22"/>
        </w:rPr>
        <w:t xml:space="preserve">  </w:t>
      </w:r>
    </w:p>
    <w:p w14:paraId="5AC0575B" w14:textId="77777777" w:rsidR="006A1D54" w:rsidRPr="00BD76C2" w:rsidRDefault="006A1D54" w:rsidP="004960C3">
      <w:pPr>
        <w:widowControl/>
        <w:rPr>
          <w:rFonts w:ascii="Times New Roman" w:hAnsi="Times New Roman"/>
          <w:b/>
          <w:bCs/>
          <w:sz w:val="22"/>
          <w:szCs w:val="22"/>
        </w:rPr>
      </w:pPr>
    </w:p>
    <w:p w14:paraId="5AC0575C" w14:textId="77777777" w:rsidR="006A1D54" w:rsidRPr="00BD76C2" w:rsidRDefault="006A1D54" w:rsidP="004960C3">
      <w:pPr>
        <w:widowControl/>
        <w:rPr>
          <w:rFonts w:ascii="Times New Roman" w:hAnsi="Times New Roman"/>
          <w:b/>
          <w:bCs/>
          <w:sz w:val="22"/>
          <w:szCs w:val="22"/>
        </w:rPr>
      </w:pPr>
    </w:p>
    <w:p w14:paraId="5AC0575D" w14:textId="77777777" w:rsidR="005F0BFA" w:rsidRPr="00BD76C2" w:rsidRDefault="005F0BFA" w:rsidP="004960C3">
      <w:pPr>
        <w:widowControl/>
        <w:rPr>
          <w:rFonts w:ascii="Times New Roman" w:hAnsi="Times New Roman"/>
          <w:b/>
          <w:bCs/>
          <w:sz w:val="22"/>
          <w:szCs w:val="22"/>
        </w:rPr>
      </w:pPr>
      <w:r w:rsidRPr="00BD76C2">
        <w:rPr>
          <w:rFonts w:ascii="Times New Roman" w:hAnsi="Times New Roman"/>
          <w:b/>
          <w:bCs/>
          <w:sz w:val="22"/>
          <w:szCs w:val="22"/>
        </w:rPr>
        <w:t>Note 12 – Construction and Contractual Commitments</w:t>
      </w:r>
    </w:p>
    <w:p w14:paraId="5AC0575E" w14:textId="77777777" w:rsidR="005F0BFA" w:rsidRPr="00BD76C2" w:rsidRDefault="005F0BFA" w:rsidP="004960C3">
      <w:pPr>
        <w:widowControl/>
        <w:rPr>
          <w:rFonts w:ascii="Times New Roman" w:hAnsi="Times New Roman"/>
          <w:b/>
          <w:bCs/>
          <w:sz w:val="22"/>
          <w:szCs w:val="22"/>
        </w:rPr>
      </w:pPr>
    </w:p>
    <w:p w14:paraId="5AC0575F" w14:textId="77777777" w:rsidR="005F0BFA" w:rsidRPr="001A1E3A" w:rsidRDefault="005F0BFA" w:rsidP="004960C3">
      <w:pPr>
        <w:widowControl/>
        <w:rPr>
          <w:rFonts w:ascii="Times New Roman" w:hAnsi="Times New Roman"/>
          <w:bCs/>
          <w:i/>
          <w:sz w:val="22"/>
          <w:szCs w:val="22"/>
        </w:rPr>
      </w:pPr>
      <w:r w:rsidRPr="001A1E3A">
        <w:rPr>
          <w:rFonts w:ascii="Times New Roman" w:hAnsi="Times New Roman"/>
          <w:bCs/>
          <w:i/>
          <w:sz w:val="22"/>
          <w:szCs w:val="22"/>
          <w:highlight w:val="yellow"/>
        </w:rPr>
        <w:t>Identify any potentially significant outstanding construction or other contractual commitments.</w:t>
      </w:r>
      <w:r w:rsidRPr="001A1E3A">
        <w:rPr>
          <w:rFonts w:ascii="Times New Roman" w:hAnsi="Times New Roman"/>
          <w:bCs/>
          <w:i/>
          <w:sz w:val="22"/>
          <w:szCs w:val="22"/>
        </w:rPr>
        <w:t xml:space="preserve">  </w:t>
      </w:r>
    </w:p>
    <w:p w14:paraId="5AC05760" w14:textId="77777777" w:rsidR="005F0BFA" w:rsidRPr="001A1E3A" w:rsidRDefault="005F0BFA" w:rsidP="004960C3">
      <w:pPr>
        <w:widowControl/>
        <w:rPr>
          <w:rFonts w:ascii="Times New Roman" w:hAnsi="Times New Roman"/>
          <w:b/>
          <w:i/>
          <w:sz w:val="22"/>
          <w:szCs w:val="22"/>
        </w:rPr>
      </w:pPr>
    </w:p>
    <w:p w14:paraId="5AC05761" w14:textId="77777777" w:rsidR="005F0BFA" w:rsidRPr="00BD76C2" w:rsidRDefault="005F0BFA" w:rsidP="004960C3">
      <w:pPr>
        <w:widowControl/>
        <w:rPr>
          <w:rFonts w:ascii="Times New Roman" w:hAnsi="Times New Roman"/>
          <w:b/>
          <w:sz w:val="22"/>
          <w:szCs w:val="22"/>
        </w:rPr>
      </w:pPr>
    </w:p>
    <w:p w14:paraId="5AC05762" w14:textId="77777777" w:rsidR="00E718AB" w:rsidRPr="00BD76C2" w:rsidRDefault="00E718AB" w:rsidP="004960C3">
      <w:pPr>
        <w:widowControl/>
        <w:rPr>
          <w:rFonts w:ascii="Times New Roman" w:hAnsi="Times New Roman"/>
          <w:b/>
          <w:bCs/>
          <w:sz w:val="22"/>
          <w:szCs w:val="22"/>
        </w:rPr>
      </w:pPr>
      <w:r w:rsidRPr="00BD76C2">
        <w:rPr>
          <w:rFonts w:ascii="Times New Roman" w:hAnsi="Times New Roman"/>
          <w:b/>
          <w:bCs/>
          <w:sz w:val="22"/>
          <w:szCs w:val="22"/>
        </w:rPr>
        <w:t>Note 13 – Contingent Liabilities</w:t>
      </w:r>
    </w:p>
    <w:p w14:paraId="5AC05763" w14:textId="77777777" w:rsidR="003747DB" w:rsidRPr="00BD76C2" w:rsidRDefault="003747DB" w:rsidP="004960C3">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5AC05764" w14:textId="77777777" w:rsidR="003747DB" w:rsidRPr="00BD76C2" w:rsidRDefault="00616287"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D76C2">
        <w:rPr>
          <w:rFonts w:ascii="Times New Roman" w:hAnsi="Times New Roman"/>
          <w:i/>
          <w:iCs/>
          <w:sz w:val="22"/>
          <w:szCs w:val="22"/>
          <w:highlight w:val="yellow"/>
        </w:rPr>
        <w:t>[</w:t>
      </w:r>
      <w:r w:rsidR="003747DB" w:rsidRPr="00BD76C2">
        <w:rPr>
          <w:rFonts w:ascii="Times New Roman" w:hAnsi="Times New Roman"/>
          <w:i/>
          <w:iCs/>
          <w:sz w:val="22"/>
          <w:szCs w:val="22"/>
          <w:highlight w:val="yellow"/>
        </w:rPr>
        <w:t>Modify as needed</w:t>
      </w:r>
      <w:r w:rsidR="00E718AB" w:rsidRPr="00BD76C2">
        <w:rPr>
          <w:rFonts w:ascii="Times New Roman" w:hAnsi="Times New Roman"/>
          <w:i/>
          <w:iCs/>
          <w:sz w:val="22"/>
          <w:szCs w:val="22"/>
          <w:highlight w:val="yellow"/>
        </w:rPr>
        <w:t>.</w:t>
      </w:r>
      <w:r w:rsidR="004560E5" w:rsidRPr="00BD76C2">
        <w:rPr>
          <w:rFonts w:ascii="Times New Roman" w:hAnsi="Times New Roman"/>
          <w:i/>
          <w:iCs/>
          <w:sz w:val="22"/>
          <w:szCs w:val="22"/>
          <w:highlight w:val="yellow"/>
        </w:rPr>
        <w:t xml:space="preserve"> </w:t>
      </w:r>
      <w:r w:rsidR="003747DB" w:rsidRPr="00BD76C2">
        <w:rPr>
          <w:rFonts w:ascii="Times New Roman" w:hAnsi="Times New Roman"/>
          <w:i/>
          <w:iCs/>
          <w:sz w:val="22"/>
          <w:szCs w:val="22"/>
          <w:highlight w:val="yellow"/>
        </w:rPr>
        <w:t xml:space="preserve">Briefly describe potentially </w:t>
      </w:r>
      <w:r w:rsidR="00CD5F22" w:rsidRPr="00BD76C2">
        <w:rPr>
          <w:rFonts w:ascii="Times New Roman" w:hAnsi="Times New Roman"/>
          <w:i/>
          <w:iCs/>
          <w:sz w:val="22"/>
          <w:szCs w:val="22"/>
          <w:highlight w:val="yellow"/>
        </w:rPr>
        <w:t>material suits</w:t>
      </w:r>
      <w:r w:rsidR="003747DB" w:rsidRPr="00BD76C2">
        <w:rPr>
          <w:rFonts w:ascii="Times New Roman" w:hAnsi="Times New Roman"/>
          <w:i/>
          <w:iCs/>
          <w:sz w:val="22"/>
          <w:szCs w:val="22"/>
          <w:highlight w:val="yellow"/>
        </w:rPr>
        <w:t xml:space="preserve">.  Include the range of potential loss.  However, avoid naming plaintiffs.  Allow </w:t>
      </w:r>
      <w:r w:rsidR="00265D9A" w:rsidRPr="00BD76C2">
        <w:rPr>
          <w:rFonts w:ascii="Times New Roman" w:hAnsi="Times New Roman"/>
          <w:i/>
          <w:iCs/>
          <w:sz w:val="22"/>
          <w:szCs w:val="22"/>
          <w:highlight w:val="yellow"/>
        </w:rPr>
        <w:t xml:space="preserve">your </w:t>
      </w:r>
      <w:r w:rsidR="003747DB" w:rsidRPr="00BD76C2">
        <w:rPr>
          <w:rFonts w:ascii="Times New Roman" w:hAnsi="Times New Roman"/>
          <w:i/>
          <w:iCs/>
          <w:sz w:val="22"/>
          <w:szCs w:val="22"/>
          <w:highlight w:val="yellow"/>
        </w:rPr>
        <w:t xml:space="preserve">legal counsel to review your draft language before finalizing </w:t>
      </w:r>
      <w:r w:rsidR="00265D9A" w:rsidRPr="00BD76C2">
        <w:rPr>
          <w:rFonts w:ascii="Times New Roman" w:hAnsi="Times New Roman"/>
          <w:i/>
          <w:iCs/>
          <w:sz w:val="22"/>
          <w:szCs w:val="22"/>
          <w:highlight w:val="yellow"/>
        </w:rPr>
        <w:t>the footnote</w:t>
      </w:r>
      <w:r w:rsidR="003747DB" w:rsidRPr="00BD76C2">
        <w:rPr>
          <w:rFonts w:ascii="Times New Roman" w:hAnsi="Times New Roman"/>
          <w:i/>
          <w:iCs/>
          <w:sz w:val="22"/>
          <w:szCs w:val="22"/>
          <w:highlight w:val="yellow"/>
        </w:rPr>
        <w:t>.</w:t>
      </w:r>
      <w:r w:rsidRPr="00BD76C2">
        <w:rPr>
          <w:rFonts w:ascii="Times New Roman" w:hAnsi="Times New Roman"/>
          <w:i/>
          <w:iCs/>
          <w:sz w:val="22"/>
          <w:szCs w:val="22"/>
          <w:highlight w:val="yellow"/>
        </w:rPr>
        <w:t>]</w:t>
      </w:r>
    </w:p>
    <w:p w14:paraId="5AC05765" w14:textId="77777777" w:rsidR="003747DB" w:rsidRPr="00BD76C2" w:rsidRDefault="003747DB" w:rsidP="004960C3">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5AC05766" w14:textId="681676AB" w:rsidR="003747DB" w:rsidRDefault="003747DB"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D76C2">
        <w:rPr>
          <w:rFonts w:ascii="Times New Roman" w:hAnsi="Times New Roman"/>
          <w:i/>
          <w:iCs/>
          <w:sz w:val="22"/>
          <w:szCs w:val="22"/>
          <w:highlight w:val="yellow"/>
        </w:rPr>
        <w:t>Example</w:t>
      </w:r>
      <w:r w:rsidRPr="00BD76C2">
        <w:rPr>
          <w:rFonts w:ascii="Times New Roman" w:hAnsi="Times New Roman"/>
          <w:i/>
          <w:iCs/>
          <w:sz w:val="22"/>
          <w:szCs w:val="22"/>
        </w:rPr>
        <w:t xml:space="preserve"> </w:t>
      </w:r>
      <w:r w:rsidRPr="00BD76C2">
        <w:rPr>
          <w:rFonts w:ascii="Times New Roman" w:hAnsi="Times New Roman"/>
          <w:sz w:val="22"/>
          <w:szCs w:val="22"/>
          <w:highlight w:val="green"/>
        </w:rPr>
        <w:t xml:space="preserve">The </w:t>
      </w:r>
      <w:r w:rsidR="00192E77" w:rsidRPr="00BD76C2">
        <w:rPr>
          <w:rFonts w:ascii="Times New Roman" w:hAnsi="Times New Roman"/>
          <w:sz w:val="22"/>
          <w:szCs w:val="22"/>
          <w:highlight w:val="green"/>
        </w:rPr>
        <w:t>District</w:t>
      </w:r>
      <w:r w:rsidRPr="00BD76C2">
        <w:rPr>
          <w:rFonts w:ascii="Times New Roman" w:hAnsi="Times New Roman"/>
          <w:sz w:val="22"/>
          <w:szCs w:val="22"/>
          <w:highlight w:val="green"/>
        </w:rPr>
        <w:t xml:space="preserve"> is defendant in several lawsuits.  Although </w:t>
      </w:r>
      <w:r w:rsidR="005B2A90" w:rsidRPr="00BD76C2">
        <w:rPr>
          <w:rFonts w:ascii="Times New Roman" w:hAnsi="Times New Roman"/>
          <w:sz w:val="22"/>
          <w:szCs w:val="22"/>
          <w:highlight w:val="green"/>
        </w:rPr>
        <w:t xml:space="preserve">management cannot presently determine </w:t>
      </w:r>
      <w:r w:rsidRPr="00BD76C2">
        <w:rPr>
          <w:rFonts w:ascii="Times New Roman" w:hAnsi="Times New Roman"/>
          <w:sz w:val="22"/>
          <w:szCs w:val="22"/>
          <w:highlight w:val="green"/>
        </w:rPr>
        <w:t xml:space="preserve">the outcome of these suits, management believes that the resolution of these matters will not materially adversely affect the </w:t>
      </w:r>
      <w:r w:rsidR="00192E77" w:rsidRPr="00BD76C2">
        <w:rPr>
          <w:rFonts w:ascii="Times New Roman" w:hAnsi="Times New Roman"/>
          <w:sz w:val="22"/>
          <w:szCs w:val="22"/>
          <w:highlight w:val="green"/>
        </w:rPr>
        <w:t>District</w:t>
      </w:r>
      <w:r w:rsidRPr="00BD76C2">
        <w:rPr>
          <w:rFonts w:ascii="Times New Roman" w:hAnsi="Times New Roman"/>
          <w:sz w:val="22"/>
          <w:szCs w:val="22"/>
          <w:highlight w:val="green"/>
        </w:rPr>
        <w:t>’s financial condition.</w:t>
      </w:r>
      <w:r w:rsidRPr="00BD76C2">
        <w:rPr>
          <w:rFonts w:ascii="Times New Roman" w:hAnsi="Times New Roman"/>
          <w:sz w:val="22"/>
          <w:szCs w:val="22"/>
        </w:rPr>
        <w:t xml:space="preserve"> </w:t>
      </w:r>
    </w:p>
    <w:p w14:paraId="40D3763B" w14:textId="77777777" w:rsidR="001A1E3A" w:rsidRPr="00BD76C2" w:rsidRDefault="001A1E3A"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AC05767" w14:textId="77777777" w:rsidR="003747DB" w:rsidRPr="00BD76C2" w:rsidRDefault="00616287"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D76C2">
        <w:rPr>
          <w:rFonts w:ascii="Times New Roman" w:hAnsi="Times New Roman"/>
          <w:i/>
          <w:iCs/>
          <w:sz w:val="22"/>
          <w:szCs w:val="22"/>
          <w:highlight w:val="yellow"/>
        </w:rPr>
        <w:t>[</w:t>
      </w:r>
      <w:r w:rsidR="003747DB" w:rsidRPr="00BD76C2">
        <w:rPr>
          <w:rFonts w:ascii="Times New Roman" w:hAnsi="Times New Roman"/>
          <w:i/>
          <w:iCs/>
          <w:sz w:val="22"/>
          <w:szCs w:val="22"/>
          <w:highlight w:val="yellow"/>
        </w:rPr>
        <w:t>Include the following paragraph only if grants were received.</w:t>
      </w:r>
      <w:r w:rsidRPr="00BD76C2">
        <w:rPr>
          <w:rFonts w:ascii="Times New Roman" w:hAnsi="Times New Roman"/>
          <w:i/>
          <w:iCs/>
          <w:sz w:val="22"/>
          <w:szCs w:val="22"/>
          <w:highlight w:val="yellow"/>
        </w:rPr>
        <w:t>]</w:t>
      </w:r>
      <w:r w:rsidR="003747DB" w:rsidRPr="00BD76C2">
        <w:rPr>
          <w:rFonts w:ascii="Times New Roman" w:hAnsi="Times New Roman"/>
          <w:i/>
          <w:iCs/>
          <w:sz w:val="22"/>
          <w:szCs w:val="22"/>
        </w:rPr>
        <w:t xml:space="preserve">  </w:t>
      </w:r>
      <w:r w:rsidR="003747DB" w:rsidRPr="00BD76C2">
        <w:rPr>
          <w:rFonts w:ascii="Times New Roman" w:hAnsi="Times New Roman"/>
          <w:sz w:val="22"/>
          <w:szCs w:val="22"/>
          <w:highlight w:val="green"/>
        </w:rPr>
        <w:t xml:space="preserve">Amounts grantor agencies </w:t>
      </w:r>
      <w:r w:rsidR="00AC2E0C" w:rsidRPr="00BD76C2">
        <w:rPr>
          <w:rFonts w:ascii="Times New Roman" w:hAnsi="Times New Roman"/>
          <w:sz w:val="22"/>
          <w:szCs w:val="22"/>
          <w:highlight w:val="green"/>
        </w:rPr>
        <w:t xml:space="preserve">pay to the </w:t>
      </w:r>
      <w:r w:rsidR="00192E77" w:rsidRPr="00BD76C2">
        <w:rPr>
          <w:rFonts w:ascii="Times New Roman" w:hAnsi="Times New Roman"/>
          <w:sz w:val="22"/>
          <w:szCs w:val="22"/>
          <w:highlight w:val="green"/>
        </w:rPr>
        <w:t>District</w:t>
      </w:r>
      <w:r w:rsidR="00AC2E0C" w:rsidRPr="00BD76C2">
        <w:rPr>
          <w:rFonts w:ascii="Times New Roman" w:hAnsi="Times New Roman"/>
          <w:sz w:val="22"/>
          <w:szCs w:val="22"/>
          <w:highlight w:val="green"/>
        </w:rPr>
        <w:t xml:space="preserve"> </w:t>
      </w:r>
      <w:r w:rsidR="003747DB" w:rsidRPr="00BD76C2">
        <w:rPr>
          <w:rFonts w:ascii="Times New Roman" w:hAnsi="Times New Roman"/>
          <w:sz w:val="22"/>
          <w:szCs w:val="22"/>
          <w:highlight w:val="green"/>
        </w:rPr>
        <w:t>are subject to audit and adjustment by the grantor,</w:t>
      </w:r>
      <w:r w:rsidR="003747DB" w:rsidRPr="00BD76C2">
        <w:rPr>
          <w:rFonts w:ascii="Times New Roman" w:hAnsi="Times New Roman"/>
          <w:sz w:val="22"/>
          <w:szCs w:val="22"/>
        </w:rPr>
        <w:t xml:space="preserve"> </w:t>
      </w:r>
      <w:r w:rsidRPr="00BD76C2">
        <w:rPr>
          <w:rFonts w:ascii="Times New Roman" w:hAnsi="Times New Roman"/>
          <w:i/>
          <w:iCs/>
          <w:sz w:val="22"/>
          <w:szCs w:val="22"/>
          <w:highlight w:val="yellow"/>
        </w:rPr>
        <w:t>[</w:t>
      </w:r>
      <w:r w:rsidR="004560E5" w:rsidRPr="00BD76C2">
        <w:rPr>
          <w:rFonts w:ascii="Times New Roman" w:hAnsi="Times New Roman"/>
          <w:i/>
          <w:iCs/>
          <w:sz w:val="22"/>
          <w:szCs w:val="22"/>
          <w:highlight w:val="yellow"/>
        </w:rPr>
        <w:t>I</w:t>
      </w:r>
      <w:r w:rsidR="003747DB" w:rsidRPr="00BD76C2">
        <w:rPr>
          <w:rFonts w:ascii="Times New Roman" w:hAnsi="Times New Roman"/>
          <w:i/>
          <w:iCs/>
          <w:sz w:val="22"/>
          <w:szCs w:val="22"/>
          <w:highlight w:val="yellow"/>
        </w:rPr>
        <w:t>f significant federal grants were received continue this sentence with the following</w:t>
      </w:r>
      <w:r w:rsidR="004560E5" w:rsidRPr="00BD76C2">
        <w:rPr>
          <w:rFonts w:ascii="Times New Roman" w:hAnsi="Times New Roman"/>
          <w:i/>
          <w:iCs/>
          <w:sz w:val="22"/>
          <w:szCs w:val="22"/>
          <w:highlight w:val="yellow"/>
        </w:rPr>
        <w:t>.</w:t>
      </w:r>
      <w:r w:rsidRPr="00BD76C2">
        <w:rPr>
          <w:rFonts w:ascii="Times New Roman" w:hAnsi="Times New Roman"/>
          <w:i/>
          <w:iCs/>
          <w:sz w:val="22"/>
          <w:szCs w:val="22"/>
          <w:highlight w:val="yellow"/>
        </w:rPr>
        <w:t>]</w:t>
      </w:r>
      <w:r w:rsidR="003747DB" w:rsidRPr="00BD76C2">
        <w:rPr>
          <w:rFonts w:ascii="Times New Roman" w:hAnsi="Times New Roman"/>
          <w:sz w:val="22"/>
          <w:szCs w:val="22"/>
        </w:rPr>
        <w:t xml:space="preserve"> </w:t>
      </w:r>
      <w:r w:rsidR="003747DB" w:rsidRPr="00BD76C2">
        <w:rPr>
          <w:rFonts w:ascii="Times New Roman" w:hAnsi="Times New Roman"/>
          <w:sz w:val="22"/>
          <w:szCs w:val="22"/>
          <w:highlight w:val="green"/>
        </w:rPr>
        <w:t xml:space="preserve">principally the federal government.  </w:t>
      </w:r>
      <w:r w:rsidR="00AC2E0C" w:rsidRPr="00BD76C2">
        <w:rPr>
          <w:rFonts w:ascii="Times New Roman" w:hAnsi="Times New Roman"/>
          <w:sz w:val="22"/>
          <w:szCs w:val="22"/>
          <w:highlight w:val="green"/>
        </w:rPr>
        <w:t>The grantor may require refunding a</w:t>
      </w:r>
      <w:r w:rsidR="003747DB" w:rsidRPr="00BD76C2">
        <w:rPr>
          <w:rFonts w:ascii="Times New Roman" w:hAnsi="Times New Roman"/>
          <w:sz w:val="22"/>
          <w:szCs w:val="22"/>
          <w:highlight w:val="green"/>
        </w:rPr>
        <w:t>ny disallowed costs</w:t>
      </w:r>
      <w:r w:rsidR="00CD5F22" w:rsidRPr="00BD76C2">
        <w:rPr>
          <w:rFonts w:ascii="Times New Roman" w:hAnsi="Times New Roman"/>
          <w:sz w:val="22"/>
          <w:szCs w:val="22"/>
          <w:highlight w:val="green"/>
        </w:rPr>
        <w:t xml:space="preserve">.  </w:t>
      </w:r>
      <w:r w:rsidR="002D4018" w:rsidRPr="00BD76C2">
        <w:rPr>
          <w:rFonts w:ascii="Times New Roman" w:hAnsi="Times New Roman"/>
          <w:sz w:val="22"/>
          <w:szCs w:val="22"/>
          <w:highlight w:val="green"/>
        </w:rPr>
        <w:t>Management cannot presently determine a</w:t>
      </w:r>
      <w:r w:rsidR="003747DB" w:rsidRPr="00BD76C2">
        <w:rPr>
          <w:rFonts w:ascii="Times New Roman" w:hAnsi="Times New Roman"/>
          <w:sz w:val="22"/>
          <w:szCs w:val="22"/>
          <w:highlight w:val="green"/>
        </w:rPr>
        <w:t xml:space="preserve">mounts </w:t>
      </w:r>
      <w:r w:rsidR="00AC2E0C" w:rsidRPr="00BD76C2">
        <w:rPr>
          <w:rFonts w:ascii="Times New Roman" w:hAnsi="Times New Roman"/>
          <w:sz w:val="22"/>
          <w:szCs w:val="22"/>
          <w:highlight w:val="green"/>
        </w:rPr>
        <w:t>grantors</w:t>
      </w:r>
      <w:r w:rsidR="003747DB" w:rsidRPr="00BD76C2">
        <w:rPr>
          <w:rFonts w:ascii="Times New Roman" w:hAnsi="Times New Roman"/>
          <w:sz w:val="22"/>
          <w:szCs w:val="22"/>
          <w:highlight w:val="green"/>
        </w:rPr>
        <w:t xml:space="preserve"> may disallow.  However, based on prior expe</w:t>
      </w:r>
      <w:r w:rsidR="002D4018" w:rsidRPr="00BD76C2">
        <w:rPr>
          <w:rFonts w:ascii="Times New Roman" w:hAnsi="Times New Roman"/>
          <w:sz w:val="22"/>
          <w:szCs w:val="22"/>
          <w:highlight w:val="green"/>
        </w:rPr>
        <w:t>rience, management believes any</w:t>
      </w:r>
      <w:r w:rsidR="003747DB" w:rsidRPr="00BD76C2">
        <w:rPr>
          <w:rFonts w:ascii="Times New Roman" w:hAnsi="Times New Roman"/>
          <w:sz w:val="22"/>
          <w:szCs w:val="22"/>
          <w:highlight w:val="green"/>
        </w:rPr>
        <w:t xml:space="preserve"> refunds would be </w:t>
      </w:r>
      <w:r w:rsidR="002D4018" w:rsidRPr="00BD76C2">
        <w:rPr>
          <w:rFonts w:ascii="Times New Roman" w:hAnsi="Times New Roman"/>
          <w:sz w:val="22"/>
          <w:szCs w:val="22"/>
          <w:highlight w:val="green"/>
        </w:rPr>
        <w:t>im</w:t>
      </w:r>
      <w:r w:rsidR="003747DB" w:rsidRPr="00BD76C2">
        <w:rPr>
          <w:rFonts w:ascii="Times New Roman" w:hAnsi="Times New Roman"/>
          <w:sz w:val="22"/>
          <w:szCs w:val="22"/>
          <w:highlight w:val="green"/>
        </w:rPr>
        <w:t>material.</w:t>
      </w:r>
    </w:p>
    <w:p w14:paraId="5AC05768" w14:textId="77777777" w:rsidR="00E718AB" w:rsidRPr="00BD76C2" w:rsidRDefault="00E718AB"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AC05769" w14:textId="77777777" w:rsidR="00681A0E" w:rsidRPr="00BD76C2" w:rsidRDefault="00681A0E" w:rsidP="004960C3">
      <w:pPr>
        <w:widowControl/>
        <w:jc w:val="both"/>
        <w:rPr>
          <w:rFonts w:ascii="Times New Roman" w:hAnsi="Times New Roman"/>
          <w:sz w:val="22"/>
          <w:szCs w:val="22"/>
        </w:rPr>
      </w:pPr>
    </w:p>
    <w:p w14:paraId="5AC0576A" w14:textId="77777777" w:rsidR="00681A0E" w:rsidRPr="00BD76C2" w:rsidRDefault="00681A0E" w:rsidP="004960C3">
      <w:pPr>
        <w:widowControl/>
        <w:jc w:val="both"/>
        <w:rPr>
          <w:rFonts w:ascii="Times New Roman" w:hAnsi="Times New Roman"/>
          <w:b/>
          <w:sz w:val="22"/>
          <w:szCs w:val="22"/>
        </w:rPr>
      </w:pPr>
      <w:r w:rsidRPr="00BD76C2">
        <w:rPr>
          <w:rFonts w:ascii="Times New Roman" w:hAnsi="Times New Roman"/>
          <w:b/>
          <w:sz w:val="22"/>
          <w:szCs w:val="22"/>
        </w:rPr>
        <w:t>Note 14 – Related Party Transactions</w:t>
      </w:r>
    </w:p>
    <w:p w14:paraId="5AC0576B" w14:textId="77777777" w:rsidR="003747DB" w:rsidRPr="00BD76C2" w:rsidRDefault="00681A0E" w:rsidP="004960C3">
      <w:pPr>
        <w:widowControl/>
        <w:tabs>
          <w:tab w:val="left" w:pos="0"/>
          <w:tab w:val="left" w:pos="3945"/>
        </w:tabs>
        <w:jc w:val="both"/>
        <w:rPr>
          <w:rFonts w:ascii="Times New Roman" w:hAnsi="Times New Roman"/>
          <w:sz w:val="22"/>
          <w:szCs w:val="22"/>
        </w:rPr>
      </w:pPr>
      <w:r w:rsidRPr="00BD76C2">
        <w:rPr>
          <w:rFonts w:ascii="Times New Roman" w:hAnsi="Times New Roman"/>
          <w:sz w:val="22"/>
          <w:szCs w:val="22"/>
        </w:rPr>
        <w:tab/>
      </w:r>
    </w:p>
    <w:p w14:paraId="5AC0576C" w14:textId="77777777" w:rsidR="00265D9A" w:rsidRPr="00BD76C2" w:rsidRDefault="00265D9A"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D76C2">
        <w:rPr>
          <w:rFonts w:ascii="Times New Roman" w:hAnsi="Times New Roman"/>
          <w:i/>
          <w:iCs/>
          <w:sz w:val="22"/>
          <w:szCs w:val="22"/>
          <w:highlight w:val="yellow"/>
        </w:rPr>
        <w:t xml:space="preserve">GASB Codification Section </w:t>
      </w:r>
      <w:r w:rsidR="00681A0E" w:rsidRPr="00BD76C2">
        <w:rPr>
          <w:rFonts w:ascii="Times New Roman" w:hAnsi="Times New Roman"/>
          <w:i/>
          <w:iCs/>
          <w:sz w:val="22"/>
          <w:szCs w:val="22"/>
          <w:highlight w:val="yellow"/>
        </w:rPr>
        <w:t>2250 starting at paragraph .102</w:t>
      </w:r>
    </w:p>
    <w:p w14:paraId="5AC0576D" w14:textId="77777777" w:rsidR="00681A0E" w:rsidRPr="001A1E3A" w:rsidRDefault="00681A0E" w:rsidP="004960C3">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p>
    <w:p w14:paraId="5AC0576E" w14:textId="7A99BE0E" w:rsidR="00681A0E" w:rsidRPr="001A1E3A" w:rsidRDefault="0066544C" w:rsidP="004960C3">
      <w:pPr>
        <w:widowControl/>
        <w:jc w:val="both"/>
        <w:rPr>
          <w:rFonts w:ascii="Times New Roman" w:hAnsi="Times New Roman"/>
          <w:i/>
          <w:sz w:val="22"/>
          <w:szCs w:val="22"/>
        </w:rPr>
      </w:pPr>
      <w:r w:rsidRPr="001A1E3A">
        <w:rPr>
          <w:rFonts w:ascii="Times New Roman" w:hAnsi="Times New Roman"/>
          <w:i/>
          <w:sz w:val="22"/>
          <w:szCs w:val="22"/>
          <w:highlight w:val="yellow"/>
        </w:rPr>
        <w:t>(</w:t>
      </w:r>
      <w:r w:rsidR="00681A0E" w:rsidRPr="001A1E3A">
        <w:rPr>
          <w:rFonts w:ascii="Times New Roman" w:hAnsi="Times New Roman"/>
          <w:i/>
          <w:sz w:val="22"/>
          <w:szCs w:val="22"/>
          <w:highlight w:val="yellow"/>
        </w:rPr>
        <w:t xml:space="preserve">Related party transactions are transactions that an informed observer might reasonably believe </w:t>
      </w:r>
      <w:proofErr w:type="gramStart"/>
      <w:r w:rsidR="00681A0E" w:rsidRPr="001A1E3A">
        <w:rPr>
          <w:rFonts w:ascii="Times New Roman" w:hAnsi="Times New Roman"/>
          <w:i/>
          <w:sz w:val="22"/>
          <w:szCs w:val="22"/>
          <w:highlight w:val="yellow"/>
        </w:rPr>
        <w:t>reflects</w:t>
      </w:r>
      <w:proofErr w:type="gramEnd"/>
      <w:r w:rsidR="00681A0E" w:rsidRPr="001A1E3A">
        <w:rPr>
          <w:rFonts w:ascii="Times New Roman" w:hAnsi="Times New Roman"/>
          <w:i/>
          <w:sz w:val="22"/>
          <w:szCs w:val="22"/>
          <w:highlight w:val="yellow"/>
        </w:rPr>
        <w:t xml:space="preserve"> considerations other than economic </w:t>
      </w:r>
      <w:r w:rsidR="00AB7876" w:rsidRPr="001A1E3A">
        <w:rPr>
          <w:rFonts w:ascii="Times New Roman" w:hAnsi="Times New Roman"/>
          <w:i/>
          <w:sz w:val="22"/>
          <w:szCs w:val="22"/>
          <w:highlight w:val="yellow"/>
        </w:rPr>
        <w:t>self-interest</w:t>
      </w:r>
      <w:r w:rsidR="00681A0E" w:rsidRPr="001A1E3A">
        <w:rPr>
          <w:rFonts w:ascii="Times New Roman" w:hAnsi="Times New Roman"/>
          <w:i/>
          <w:sz w:val="22"/>
          <w:szCs w:val="22"/>
          <w:highlight w:val="yellow"/>
        </w:rPr>
        <w:t xml:space="preserve"> based upon the relationship that exists between the parties to the transactions.  The term is often u</w:t>
      </w:r>
      <w:r w:rsidR="00681A0E" w:rsidRPr="00333543">
        <w:rPr>
          <w:rFonts w:ascii="Times New Roman" w:hAnsi="Times New Roman"/>
          <w:i/>
          <w:sz w:val="22"/>
          <w:szCs w:val="22"/>
          <w:highlight w:val="yellow"/>
        </w:rPr>
        <w:t>sed in contrast to an arm’s length transaction.  The notes should disclose the terms of material related party transactions. See GASB 56</w:t>
      </w:r>
      <w:r w:rsidR="00333543" w:rsidRPr="00333543">
        <w:rPr>
          <w:rFonts w:ascii="Times New Roman" w:hAnsi="Times New Roman"/>
          <w:i/>
          <w:sz w:val="22"/>
          <w:szCs w:val="22"/>
          <w:highlight w:val="cyan"/>
        </w:rPr>
        <w:t>, or GASB Codification 2250 paragraphs .103 through .106,</w:t>
      </w:r>
      <w:r w:rsidR="00681A0E" w:rsidRPr="00333543">
        <w:rPr>
          <w:rFonts w:ascii="Times New Roman" w:hAnsi="Times New Roman"/>
          <w:i/>
          <w:sz w:val="22"/>
          <w:szCs w:val="22"/>
          <w:highlight w:val="yellow"/>
        </w:rPr>
        <w:t xml:space="preserve"> for further guidance</w:t>
      </w:r>
      <w:r w:rsidRPr="00333543">
        <w:rPr>
          <w:rFonts w:ascii="Times New Roman" w:hAnsi="Times New Roman"/>
          <w:i/>
          <w:sz w:val="22"/>
          <w:szCs w:val="22"/>
          <w:highlight w:val="yellow"/>
        </w:rPr>
        <w:t>.)</w:t>
      </w:r>
    </w:p>
    <w:p w14:paraId="5AC0576F" w14:textId="77777777" w:rsidR="00265D9A" w:rsidRPr="001A1E3A" w:rsidRDefault="00265D9A"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5AC05770" w14:textId="77777777" w:rsidR="009376F5" w:rsidRPr="00BD76C2" w:rsidRDefault="003747DB"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D76C2">
        <w:rPr>
          <w:rFonts w:ascii="Times New Roman" w:hAnsi="Times New Roman"/>
          <w:i/>
          <w:iCs/>
          <w:sz w:val="22"/>
          <w:szCs w:val="22"/>
          <w:highlight w:val="yellow"/>
        </w:rPr>
        <w:t>Example:</w:t>
      </w:r>
      <w:r w:rsidRPr="00BD76C2">
        <w:rPr>
          <w:rFonts w:ascii="Times New Roman" w:hAnsi="Times New Roman"/>
          <w:i/>
          <w:iCs/>
          <w:sz w:val="22"/>
          <w:szCs w:val="22"/>
        </w:rPr>
        <w:t xml:space="preserve">  </w:t>
      </w:r>
      <w:r w:rsidRPr="00BD76C2">
        <w:rPr>
          <w:rFonts w:ascii="Times New Roman" w:hAnsi="Times New Roman"/>
          <w:sz w:val="22"/>
          <w:szCs w:val="22"/>
          <w:highlight w:val="green"/>
        </w:rPr>
        <w:t xml:space="preserve">A </w:t>
      </w:r>
      <w:r w:rsidR="00192E77" w:rsidRPr="00BD76C2">
        <w:rPr>
          <w:rFonts w:ascii="Times New Roman" w:hAnsi="Times New Roman"/>
          <w:sz w:val="22"/>
          <w:szCs w:val="22"/>
          <w:highlight w:val="green"/>
        </w:rPr>
        <w:t>District</w:t>
      </w:r>
      <w:r w:rsidRPr="00BD76C2">
        <w:rPr>
          <w:rFonts w:ascii="Times New Roman" w:hAnsi="Times New Roman"/>
          <w:sz w:val="22"/>
          <w:szCs w:val="22"/>
          <w:highlight w:val="green"/>
        </w:rPr>
        <w:t xml:space="preserve"> </w:t>
      </w:r>
      <w:r w:rsidR="00FA2852" w:rsidRPr="00BD76C2">
        <w:rPr>
          <w:rFonts w:ascii="Times New Roman" w:hAnsi="Times New Roman"/>
          <w:sz w:val="22"/>
          <w:szCs w:val="22"/>
          <w:highlight w:val="green"/>
        </w:rPr>
        <w:t>Commissioner</w:t>
      </w:r>
      <w:r w:rsidRPr="00BD76C2">
        <w:rPr>
          <w:rFonts w:ascii="Times New Roman" w:hAnsi="Times New Roman"/>
          <w:sz w:val="22"/>
          <w:szCs w:val="22"/>
          <w:highlight w:val="green"/>
        </w:rPr>
        <w:t xml:space="preserve"> is part owner of a company from which the </w:t>
      </w:r>
      <w:r w:rsidR="00192E77" w:rsidRPr="00BD76C2">
        <w:rPr>
          <w:rFonts w:ascii="Times New Roman" w:hAnsi="Times New Roman"/>
          <w:sz w:val="22"/>
          <w:szCs w:val="22"/>
          <w:highlight w:val="green"/>
        </w:rPr>
        <w:t>District</w:t>
      </w:r>
      <w:r w:rsidRPr="00BD76C2">
        <w:rPr>
          <w:rFonts w:ascii="Times New Roman" w:hAnsi="Times New Roman"/>
          <w:sz w:val="22"/>
          <w:szCs w:val="22"/>
          <w:highlight w:val="green"/>
        </w:rPr>
        <w:t xml:space="preserve"> acquired</w:t>
      </w:r>
      <w:r w:rsidRPr="00BD76C2">
        <w:rPr>
          <w:rFonts w:ascii="Times New Roman" w:hAnsi="Times New Roman"/>
          <w:sz w:val="22"/>
          <w:szCs w:val="22"/>
        </w:rPr>
        <w:t xml:space="preserve"> </w:t>
      </w:r>
      <w:r w:rsidR="00616287" w:rsidRPr="00BD76C2">
        <w:rPr>
          <w:rFonts w:ascii="Times New Roman" w:hAnsi="Times New Roman"/>
          <w:i/>
          <w:iCs/>
          <w:sz w:val="22"/>
          <w:szCs w:val="22"/>
          <w:highlight w:val="yellow"/>
        </w:rPr>
        <w:t>[</w:t>
      </w:r>
      <w:r w:rsidR="004560E5" w:rsidRPr="00BD76C2">
        <w:rPr>
          <w:rFonts w:ascii="Times New Roman" w:hAnsi="Times New Roman"/>
          <w:i/>
          <w:iCs/>
          <w:sz w:val="22"/>
          <w:szCs w:val="22"/>
          <w:highlight w:val="yellow"/>
        </w:rPr>
        <w:t>D</w:t>
      </w:r>
      <w:r w:rsidRPr="00BD76C2">
        <w:rPr>
          <w:rFonts w:ascii="Times New Roman" w:hAnsi="Times New Roman"/>
          <w:i/>
          <w:iCs/>
          <w:sz w:val="22"/>
          <w:szCs w:val="22"/>
          <w:highlight w:val="yellow"/>
        </w:rPr>
        <w:t>escribed acquisition briefly</w:t>
      </w:r>
      <w:r w:rsidR="004560E5" w:rsidRPr="00BD76C2">
        <w:rPr>
          <w:rFonts w:ascii="Times New Roman" w:hAnsi="Times New Roman"/>
          <w:i/>
          <w:iCs/>
          <w:sz w:val="22"/>
          <w:szCs w:val="22"/>
          <w:highlight w:val="yellow"/>
        </w:rPr>
        <w:t>.</w:t>
      </w:r>
      <w:r w:rsidR="00616287" w:rsidRPr="00BD76C2">
        <w:rPr>
          <w:rFonts w:ascii="Times New Roman" w:hAnsi="Times New Roman"/>
          <w:i/>
          <w:iCs/>
          <w:sz w:val="22"/>
          <w:szCs w:val="22"/>
          <w:highlight w:val="yellow"/>
        </w:rPr>
        <w:t>]</w:t>
      </w:r>
      <w:r w:rsidRPr="00BD76C2">
        <w:rPr>
          <w:rFonts w:ascii="Times New Roman" w:hAnsi="Times New Roman"/>
          <w:sz w:val="22"/>
          <w:szCs w:val="22"/>
        </w:rPr>
        <w:t xml:space="preserve"> </w:t>
      </w:r>
      <w:r w:rsidRPr="00BD76C2">
        <w:rPr>
          <w:rFonts w:ascii="Times New Roman" w:hAnsi="Times New Roman"/>
          <w:sz w:val="22"/>
          <w:szCs w:val="22"/>
          <w:highlight w:val="green"/>
        </w:rPr>
        <w:t xml:space="preserve">during the year.  The </w:t>
      </w:r>
      <w:r w:rsidR="00192E77" w:rsidRPr="00BD76C2">
        <w:rPr>
          <w:rFonts w:ascii="Times New Roman" w:hAnsi="Times New Roman"/>
          <w:sz w:val="22"/>
          <w:szCs w:val="22"/>
          <w:highlight w:val="green"/>
        </w:rPr>
        <w:t>District</w:t>
      </w:r>
      <w:r w:rsidRPr="00BD76C2">
        <w:rPr>
          <w:rFonts w:ascii="Times New Roman" w:hAnsi="Times New Roman"/>
          <w:sz w:val="22"/>
          <w:szCs w:val="22"/>
          <w:highlight w:val="green"/>
        </w:rPr>
        <w:t xml:space="preserve"> paid $</w:t>
      </w:r>
      <w:r w:rsidR="00E707B0" w:rsidRPr="00BD76C2">
        <w:rPr>
          <w:rFonts w:ascii="Times New Roman" w:hAnsi="Times New Roman"/>
          <w:sz w:val="22"/>
          <w:szCs w:val="22"/>
          <w:highlight w:val="green"/>
        </w:rPr>
        <w:t>XXX</w:t>
      </w:r>
      <w:r w:rsidRPr="00BD76C2">
        <w:rPr>
          <w:rFonts w:ascii="Times New Roman" w:hAnsi="Times New Roman"/>
          <w:sz w:val="22"/>
          <w:szCs w:val="22"/>
          <w:highlight w:val="green"/>
        </w:rPr>
        <w:t xml:space="preserve"> for this acquisition.  The </w:t>
      </w:r>
      <w:r w:rsidR="00192E77" w:rsidRPr="00BD76C2">
        <w:rPr>
          <w:rFonts w:ascii="Times New Roman" w:hAnsi="Times New Roman"/>
          <w:sz w:val="22"/>
          <w:szCs w:val="22"/>
          <w:highlight w:val="green"/>
        </w:rPr>
        <w:t>District</w:t>
      </w:r>
      <w:r w:rsidRPr="00BD76C2">
        <w:rPr>
          <w:rFonts w:ascii="Times New Roman" w:hAnsi="Times New Roman"/>
          <w:sz w:val="22"/>
          <w:szCs w:val="22"/>
          <w:highlight w:val="green"/>
        </w:rPr>
        <w:t xml:space="preserve"> al</w:t>
      </w:r>
      <w:r w:rsidR="005B2A90" w:rsidRPr="00BD76C2">
        <w:rPr>
          <w:rFonts w:ascii="Times New Roman" w:hAnsi="Times New Roman"/>
          <w:sz w:val="22"/>
          <w:szCs w:val="22"/>
          <w:highlight w:val="green"/>
        </w:rPr>
        <w:t xml:space="preserve">so uses </w:t>
      </w:r>
      <w:r w:rsidR="000A5D90" w:rsidRPr="00BD76C2">
        <w:rPr>
          <w:rFonts w:ascii="Times New Roman" w:hAnsi="Times New Roman"/>
          <w:sz w:val="22"/>
          <w:szCs w:val="22"/>
          <w:highlight w:val="green"/>
        </w:rPr>
        <w:t>storage</w:t>
      </w:r>
      <w:r w:rsidR="005B2A90" w:rsidRPr="00BD76C2">
        <w:rPr>
          <w:rFonts w:ascii="Times New Roman" w:hAnsi="Times New Roman"/>
          <w:sz w:val="22"/>
          <w:szCs w:val="22"/>
          <w:highlight w:val="green"/>
        </w:rPr>
        <w:t xml:space="preserve"> space </w:t>
      </w:r>
      <w:r w:rsidRPr="00BD76C2">
        <w:rPr>
          <w:rFonts w:ascii="Times New Roman" w:hAnsi="Times New Roman"/>
          <w:sz w:val="22"/>
          <w:szCs w:val="22"/>
          <w:highlight w:val="green"/>
        </w:rPr>
        <w:t xml:space="preserve">a </w:t>
      </w:r>
      <w:r w:rsidR="00FA2852" w:rsidRPr="00BD76C2">
        <w:rPr>
          <w:rFonts w:ascii="Times New Roman" w:hAnsi="Times New Roman"/>
          <w:sz w:val="22"/>
          <w:szCs w:val="22"/>
          <w:highlight w:val="green"/>
        </w:rPr>
        <w:t>Commissioner</w:t>
      </w:r>
      <w:r w:rsidR="005B2A90" w:rsidRPr="00BD76C2">
        <w:rPr>
          <w:rFonts w:ascii="Times New Roman" w:hAnsi="Times New Roman"/>
          <w:sz w:val="22"/>
          <w:szCs w:val="22"/>
          <w:highlight w:val="green"/>
        </w:rPr>
        <w:t xml:space="preserve"> donated</w:t>
      </w:r>
      <w:r w:rsidRPr="00BD76C2">
        <w:rPr>
          <w:rFonts w:ascii="Times New Roman" w:hAnsi="Times New Roman"/>
          <w:sz w:val="22"/>
          <w:szCs w:val="22"/>
          <w:highlight w:val="green"/>
        </w:rPr>
        <w:t>.</w:t>
      </w:r>
      <w:r w:rsidRPr="00BD76C2">
        <w:rPr>
          <w:rFonts w:ascii="Times New Roman" w:hAnsi="Times New Roman"/>
          <w:sz w:val="22"/>
          <w:szCs w:val="22"/>
        </w:rPr>
        <w:t xml:space="preserve">  </w:t>
      </w:r>
    </w:p>
    <w:p w14:paraId="5AC05771" w14:textId="77777777" w:rsidR="009376F5" w:rsidRPr="00BD76C2" w:rsidRDefault="009376F5" w:rsidP="004960C3">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yellow"/>
        </w:rPr>
      </w:pPr>
    </w:p>
    <w:p w14:paraId="5AC05772" w14:textId="77777777" w:rsidR="003747DB" w:rsidRPr="001A1E3A" w:rsidRDefault="003747DB"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1A1E3A">
        <w:rPr>
          <w:rFonts w:ascii="Times New Roman" w:hAnsi="Times New Roman"/>
          <w:i/>
          <w:sz w:val="22"/>
          <w:szCs w:val="22"/>
          <w:highlight w:val="yellow"/>
        </w:rPr>
        <w:t>Significant</w:t>
      </w:r>
      <w:r w:rsidRPr="001A1E3A">
        <w:rPr>
          <w:rFonts w:ascii="Times New Roman" w:hAnsi="Times New Roman"/>
          <w:i/>
          <w:color w:val="FF0000"/>
          <w:sz w:val="22"/>
          <w:szCs w:val="22"/>
          <w:highlight w:val="yellow"/>
        </w:rPr>
        <w:t>*</w:t>
      </w:r>
      <w:r w:rsidRPr="001A1E3A">
        <w:rPr>
          <w:rFonts w:ascii="Times New Roman" w:hAnsi="Times New Roman"/>
          <w:i/>
          <w:sz w:val="22"/>
          <w:szCs w:val="22"/>
          <w:highlight w:val="yellow"/>
        </w:rPr>
        <w:t xml:space="preserve"> related party transactions must be disclosed.  They may be indicative of ethics or other violations, but that is not the purpose of disclosing related party transactions.  </w:t>
      </w:r>
      <w:r w:rsidR="005427CC" w:rsidRPr="001A1E3A">
        <w:rPr>
          <w:rFonts w:ascii="Times New Roman" w:hAnsi="Times New Roman"/>
          <w:i/>
          <w:sz w:val="22"/>
          <w:szCs w:val="22"/>
          <w:highlight w:val="yellow"/>
        </w:rPr>
        <w:t>Related party transactions require disclosure because the reported amount of a transaction not conducted at arms-length may not be indicative of its true value, and may mislead readers about the District’s ongoing ability to obtain or provide these goods or services if it must repay (or receive) fair value for them in future years.</w:t>
      </w:r>
    </w:p>
    <w:p w14:paraId="5AC05773" w14:textId="77777777" w:rsidR="005427CC" w:rsidRPr="001A1E3A" w:rsidRDefault="005427CC" w:rsidP="004960C3">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5AC05774" w14:textId="77777777" w:rsidR="003747DB" w:rsidRPr="001A1E3A" w:rsidRDefault="00A750B3" w:rsidP="001A1E3A">
      <w:pPr>
        <w:widowControl/>
        <w:tabs>
          <w:tab w:val="left" w:pos="90"/>
          <w:tab w:val="left" w:pos="547"/>
          <w:tab w:val="left" w:pos="1440"/>
          <w:tab w:val="left" w:pos="1987"/>
          <w:tab w:val="right" w:pos="4950"/>
          <w:tab w:val="right" w:pos="6390"/>
          <w:tab w:val="right" w:pos="7830"/>
          <w:tab w:val="right" w:pos="9270"/>
        </w:tabs>
        <w:jc w:val="both"/>
        <w:rPr>
          <w:rFonts w:ascii="Times New Roman" w:hAnsi="Times New Roman"/>
          <w:i/>
          <w:sz w:val="22"/>
          <w:szCs w:val="22"/>
        </w:rPr>
      </w:pPr>
      <w:r w:rsidRPr="001A1E3A">
        <w:rPr>
          <w:rFonts w:ascii="Times New Roman" w:hAnsi="Times New Roman"/>
          <w:i/>
          <w:color w:val="FF0000"/>
          <w:sz w:val="22"/>
          <w:szCs w:val="22"/>
          <w:highlight w:val="yellow"/>
        </w:rPr>
        <w:t>*</w:t>
      </w:r>
      <w:r w:rsidR="003747DB" w:rsidRPr="001A1E3A">
        <w:rPr>
          <w:rFonts w:ascii="Times New Roman" w:hAnsi="Times New Roman"/>
          <w:i/>
          <w:sz w:val="22"/>
          <w:szCs w:val="22"/>
          <w:highlight w:val="yellow"/>
        </w:rPr>
        <w:t>A transaction may be “significant” when the dollar amount is immaterial, if</w:t>
      </w:r>
      <w:r w:rsidR="00681A0E" w:rsidRPr="001A1E3A">
        <w:rPr>
          <w:rFonts w:ascii="Times New Roman" w:hAnsi="Times New Roman"/>
          <w:i/>
          <w:sz w:val="22"/>
          <w:szCs w:val="22"/>
          <w:highlight w:val="yellow"/>
        </w:rPr>
        <w:t xml:space="preserve"> it does not represent the fair </w:t>
      </w:r>
      <w:r w:rsidR="003747DB" w:rsidRPr="001A1E3A">
        <w:rPr>
          <w:rFonts w:ascii="Times New Roman" w:hAnsi="Times New Roman"/>
          <w:i/>
          <w:sz w:val="22"/>
          <w:szCs w:val="22"/>
          <w:highlight w:val="yellow"/>
        </w:rPr>
        <w:t>value of the transaction.  For example, a government may rent a facility to a related party for $1 per year.</w:t>
      </w:r>
    </w:p>
    <w:p w14:paraId="5AC05775" w14:textId="77777777" w:rsidR="003747DB" w:rsidRPr="001A1E3A" w:rsidRDefault="003747DB" w:rsidP="004960C3">
      <w:pPr>
        <w:widowControl/>
        <w:tabs>
          <w:tab w:val="left" w:pos="0"/>
          <w:tab w:val="left" w:pos="547"/>
        </w:tabs>
        <w:jc w:val="both"/>
        <w:rPr>
          <w:rFonts w:ascii="Times New Roman" w:hAnsi="Times New Roman"/>
          <w:i/>
          <w:sz w:val="22"/>
          <w:szCs w:val="22"/>
        </w:rPr>
      </w:pPr>
      <w:r w:rsidRPr="001A1E3A">
        <w:rPr>
          <w:rFonts w:ascii="Times New Roman" w:hAnsi="Times New Roman"/>
          <w:i/>
          <w:sz w:val="22"/>
          <w:szCs w:val="22"/>
        </w:rPr>
        <w:tab/>
      </w:r>
      <w:r w:rsidR="00681A0E" w:rsidRPr="001A1E3A">
        <w:rPr>
          <w:rFonts w:ascii="Times New Roman" w:hAnsi="Times New Roman"/>
          <w:i/>
          <w:sz w:val="22"/>
          <w:szCs w:val="22"/>
        </w:rPr>
        <w:tab/>
      </w:r>
      <w:r w:rsidR="00681A0E" w:rsidRPr="001A1E3A">
        <w:rPr>
          <w:rFonts w:ascii="Times New Roman" w:hAnsi="Times New Roman"/>
          <w:i/>
          <w:sz w:val="22"/>
          <w:szCs w:val="22"/>
        </w:rPr>
        <w:tab/>
      </w:r>
    </w:p>
    <w:p w14:paraId="5AC05776" w14:textId="77777777" w:rsidR="0042243A" w:rsidRPr="001A1E3A" w:rsidRDefault="0042243A" w:rsidP="004960C3">
      <w:pPr>
        <w:widowControl/>
        <w:tabs>
          <w:tab w:val="left" w:pos="0"/>
          <w:tab w:val="left" w:pos="547"/>
        </w:tabs>
        <w:jc w:val="both"/>
        <w:rPr>
          <w:rFonts w:ascii="Times New Roman" w:hAnsi="Times New Roman"/>
          <w:i/>
          <w:sz w:val="22"/>
          <w:szCs w:val="22"/>
        </w:rPr>
      </w:pPr>
    </w:p>
    <w:p w14:paraId="15F67C0A" w14:textId="68E66DB8" w:rsidR="001A1E3A" w:rsidRPr="005B70C5" w:rsidRDefault="001A1E3A" w:rsidP="001A1E3A">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5B70C5">
        <w:rPr>
          <w:rFonts w:ascii="Times New Roman" w:hAnsi="Times New Roman"/>
          <w:b/>
          <w:bCs/>
          <w:sz w:val="22"/>
          <w:szCs w:val="22"/>
        </w:rPr>
        <w:t>Note 15 – Fund Balances</w:t>
      </w:r>
    </w:p>
    <w:p w14:paraId="2C0141F5" w14:textId="77777777" w:rsidR="001A1E3A" w:rsidRPr="005B70C5" w:rsidRDefault="001A1E3A" w:rsidP="001A1E3A">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474C21EE" w14:textId="491012EE" w:rsidR="001A1E3A" w:rsidRPr="008C17AE" w:rsidRDefault="001A1E3A" w:rsidP="001A1E3A">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cyan"/>
        </w:rPr>
      </w:pPr>
      <w:r w:rsidRPr="005B70C5">
        <w:rPr>
          <w:rFonts w:ascii="Times New Roman" w:hAnsi="Times New Roman"/>
          <w:bCs/>
          <w:sz w:val="22"/>
          <w:szCs w:val="22"/>
        </w:rPr>
        <w:t xml:space="preserve">Included in fund balance are amounts the District cannot spend, including the balance of unclaimed monies, which cannot be spent for five years and the unexpendable corpus of the permanent funds.  Encumbrances are commitments related to unperformed contracts for goods or services.  Encumbrance accounting is utilized to the extent necessary to assure effective budgetary control and accountability and to </w:t>
      </w:r>
      <w:r w:rsidRPr="005E47B0">
        <w:rPr>
          <w:rFonts w:ascii="Times New Roman" w:hAnsi="Times New Roman"/>
          <w:bCs/>
          <w:sz w:val="22"/>
          <w:szCs w:val="22"/>
        </w:rPr>
        <w:t>facilit</w:t>
      </w:r>
      <w:r w:rsidR="000D0FA6" w:rsidRPr="005E47B0">
        <w:rPr>
          <w:rFonts w:ascii="Times New Roman" w:hAnsi="Times New Roman"/>
          <w:bCs/>
          <w:sz w:val="22"/>
          <w:szCs w:val="22"/>
        </w:rPr>
        <w:t>ate</w:t>
      </w:r>
      <w:r w:rsidRPr="005B70C5">
        <w:rPr>
          <w:rFonts w:ascii="Times New Roman" w:hAnsi="Times New Roman"/>
          <w:bCs/>
          <w:sz w:val="22"/>
          <w:szCs w:val="22"/>
        </w:rPr>
        <w:t xml:space="preserve"> effective cash planning and control.  At year end the balances of these amounts were as follows:</w:t>
      </w:r>
    </w:p>
    <w:p w14:paraId="4EBE7DB4" w14:textId="77777777" w:rsidR="001A1E3A" w:rsidRPr="005B70C5" w:rsidRDefault="001A1E3A" w:rsidP="001A1E3A">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green"/>
        </w:rPr>
      </w:pPr>
    </w:p>
    <w:bookmarkStart w:id="18" w:name="_MON_1668500031"/>
    <w:bookmarkEnd w:id="18"/>
    <w:p w14:paraId="7CE93ED9" w14:textId="307F6137" w:rsidR="001A1E3A" w:rsidRPr="005B70C5" w:rsidRDefault="009A2AC6" w:rsidP="001A1E3A">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5B70C5">
        <w:rPr>
          <w:rFonts w:ascii="Times New Roman" w:hAnsi="Times New Roman"/>
          <w:bCs/>
          <w:sz w:val="22"/>
          <w:szCs w:val="22"/>
          <w:highlight w:val="green"/>
        </w:rPr>
        <w:object w:dxaOrig="12147" w:dyaOrig="2509" w14:anchorId="47A4BD14">
          <v:shape id="_x0000_i1058" type="#_x0000_t75" style="width:470.4pt;height:96.6pt" o:ole="">
            <v:imagedata r:id="rId29" o:title=""/>
          </v:shape>
          <o:OLEObject Type="Embed" ProgID="Excel.Sheet.12" ShapeID="_x0000_i1058" DrawAspect="Content" ObjectID="_1829109736" r:id="rId30"/>
        </w:object>
      </w:r>
      <w:r w:rsidR="001A1E3A" w:rsidRPr="005B70C5">
        <w:rPr>
          <w:rFonts w:ascii="Times New Roman" w:hAnsi="Times New Roman"/>
          <w:bCs/>
          <w:sz w:val="22"/>
          <w:szCs w:val="22"/>
        </w:rPr>
        <w:t xml:space="preserve">The fund balance of special revenue funds is either restricted or committed.  The fund balance of debt service funds and capital projects funds are restricted, committed, or assigned.  The fund balance of permanent funds that </w:t>
      </w:r>
      <w:proofErr w:type="gramStart"/>
      <w:r w:rsidR="001A1E3A" w:rsidRPr="005B70C5">
        <w:rPr>
          <w:rFonts w:ascii="Times New Roman" w:hAnsi="Times New Roman"/>
          <w:bCs/>
          <w:sz w:val="22"/>
          <w:szCs w:val="22"/>
        </w:rPr>
        <w:t>is</w:t>
      </w:r>
      <w:proofErr w:type="gramEnd"/>
      <w:r w:rsidR="001A1E3A" w:rsidRPr="005B70C5">
        <w:rPr>
          <w:rFonts w:ascii="Times New Roman" w:hAnsi="Times New Roman"/>
          <w:bCs/>
          <w:sz w:val="22"/>
          <w:szCs w:val="22"/>
        </w:rPr>
        <w:t xml:space="preserve"> not part of the nonspendable corpus is either restricted or committed.  These restricted, committed, and assigned amounts in the special revenue, debt service, capital projects, and permanent funds would includ</w:t>
      </w:r>
      <w:r w:rsidR="00AB7876">
        <w:rPr>
          <w:rFonts w:ascii="Times New Roman" w:hAnsi="Times New Roman"/>
          <w:bCs/>
          <w:sz w:val="22"/>
          <w:szCs w:val="22"/>
        </w:rPr>
        <w:t>e</w:t>
      </w:r>
      <w:r w:rsidR="001A1E3A" w:rsidRPr="005B70C5">
        <w:rPr>
          <w:rFonts w:ascii="Times New Roman" w:hAnsi="Times New Roman"/>
          <w:bCs/>
          <w:sz w:val="22"/>
          <w:szCs w:val="22"/>
        </w:rPr>
        <w:t xml:space="preserve"> the outstanding encumbrances.  In the general fund, outstanding encumbrances are considered assigned. </w:t>
      </w:r>
    </w:p>
    <w:p w14:paraId="1B1D1095" w14:textId="77777777" w:rsidR="001A1E3A" w:rsidRPr="008C17AE" w:rsidRDefault="001A1E3A" w:rsidP="001A1E3A">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4E823FDA" w14:textId="77777777" w:rsidR="001A1E3A" w:rsidRDefault="001A1E3A" w:rsidP="004960C3">
      <w:pPr>
        <w:widowControl/>
        <w:jc w:val="both"/>
        <w:rPr>
          <w:rFonts w:ascii="Times New Roman" w:hAnsi="Times New Roman"/>
          <w:b/>
          <w:sz w:val="22"/>
          <w:szCs w:val="22"/>
        </w:rPr>
      </w:pPr>
    </w:p>
    <w:p w14:paraId="5AC05777" w14:textId="1140EC85" w:rsidR="00681A0E" w:rsidRPr="00BD76C2" w:rsidRDefault="001A1E3A" w:rsidP="004960C3">
      <w:pPr>
        <w:widowControl/>
        <w:jc w:val="both"/>
        <w:rPr>
          <w:rFonts w:ascii="Times New Roman" w:hAnsi="Times New Roman"/>
          <w:b/>
          <w:sz w:val="22"/>
          <w:szCs w:val="22"/>
        </w:rPr>
      </w:pPr>
      <w:r>
        <w:rPr>
          <w:rFonts w:ascii="Times New Roman" w:hAnsi="Times New Roman"/>
          <w:b/>
          <w:sz w:val="22"/>
          <w:szCs w:val="22"/>
        </w:rPr>
        <w:t>Note 16</w:t>
      </w:r>
      <w:r w:rsidR="00681A0E" w:rsidRPr="00BD76C2">
        <w:rPr>
          <w:rFonts w:ascii="Times New Roman" w:hAnsi="Times New Roman"/>
          <w:b/>
          <w:sz w:val="22"/>
          <w:szCs w:val="22"/>
        </w:rPr>
        <w:t xml:space="preserve"> – Subsequent Events</w:t>
      </w:r>
    </w:p>
    <w:p w14:paraId="5AC05778" w14:textId="77777777" w:rsidR="003747DB" w:rsidRPr="00BD76C2" w:rsidRDefault="003747DB" w:rsidP="004960C3">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5AC05779" w14:textId="02141156" w:rsidR="00265D9A" w:rsidRPr="001A1E3A" w:rsidRDefault="00265D9A"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1A1E3A">
        <w:rPr>
          <w:rFonts w:ascii="Times New Roman" w:hAnsi="Times New Roman"/>
          <w:i/>
          <w:sz w:val="22"/>
          <w:szCs w:val="22"/>
          <w:highlight w:val="yellow"/>
        </w:rPr>
        <w:t xml:space="preserve">A Subsequent Event is an event or transaction that affects the financial statement that is </w:t>
      </w:r>
      <w:proofErr w:type="gramStart"/>
      <w:r w:rsidRPr="001A1E3A">
        <w:rPr>
          <w:rFonts w:ascii="Times New Roman" w:hAnsi="Times New Roman"/>
          <w:i/>
          <w:sz w:val="22"/>
          <w:szCs w:val="22"/>
          <w:highlight w:val="yellow"/>
        </w:rPr>
        <w:t>subsequent to</w:t>
      </w:r>
      <w:proofErr w:type="gramEnd"/>
      <w:r w:rsidRPr="001A1E3A">
        <w:rPr>
          <w:rFonts w:ascii="Times New Roman" w:hAnsi="Times New Roman"/>
          <w:i/>
          <w:sz w:val="22"/>
          <w:szCs w:val="22"/>
          <w:highlight w:val="yellow"/>
        </w:rPr>
        <w:t xml:space="preserve"> the date of the financial </w:t>
      </w:r>
      <w:r w:rsidRPr="00EA6648">
        <w:rPr>
          <w:rFonts w:ascii="Times New Roman" w:hAnsi="Times New Roman"/>
          <w:i/>
          <w:sz w:val="22"/>
          <w:szCs w:val="22"/>
          <w:highlight w:val="yellow"/>
        </w:rPr>
        <w:t>statements (i.e. Year End December 31, 20</w:t>
      </w:r>
      <w:r w:rsidR="00681A0E" w:rsidRPr="00EA6648">
        <w:rPr>
          <w:rFonts w:ascii="Times New Roman" w:hAnsi="Times New Roman"/>
          <w:i/>
          <w:sz w:val="22"/>
          <w:szCs w:val="22"/>
          <w:highlight w:val="yellow"/>
        </w:rPr>
        <w:t>CY</w:t>
      </w:r>
      <w:r w:rsidRPr="00EA6648">
        <w:rPr>
          <w:rFonts w:ascii="Times New Roman" w:hAnsi="Times New Roman"/>
          <w:i/>
          <w:sz w:val="22"/>
          <w:szCs w:val="22"/>
          <w:highlight w:val="yellow"/>
        </w:rPr>
        <w:t xml:space="preserve">) but before financial statement are issued.  </w:t>
      </w:r>
      <w:r w:rsidR="00914CE3" w:rsidRPr="00EA6648">
        <w:rPr>
          <w:rFonts w:ascii="Times New Roman" w:hAnsi="Times New Roman"/>
          <w:i/>
          <w:sz w:val="22"/>
          <w:szCs w:val="22"/>
          <w:highlight w:val="yellow"/>
        </w:rPr>
        <w:t xml:space="preserve">See </w:t>
      </w:r>
      <w:r w:rsidRPr="00EA6648">
        <w:rPr>
          <w:rFonts w:ascii="Times New Roman" w:hAnsi="Times New Roman"/>
          <w:i/>
          <w:sz w:val="22"/>
          <w:szCs w:val="22"/>
          <w:highlight w:val="yellow"/>
        </w:rPr>
        <w:t>GASB Codification 2250</w:t>
      </w:r>
      <w:r w:rsidR="005B70C5" w:rsidRPr="00EA6648">
        <w:rPr>
          <w:rFonts w:ascii="Times New Roman" w:hAnsi="Times New Roman"/>
          <w:i/>
          <w:sz w:val="22"/>
          <w:szCs w:val="22"/>
          <w:highlight w:val="yellow"/>
        </w:rPr>
        <w:t xml:space="preserve"> starting at</w:t>
      </w:r>
      <w:r w:rsidRPr="00EA6648">
        <w:rPr>
          <w:rFonts w:ascii="Times New Roman" w:hAnsi="Times New Roman"/>
          <w:i/>
          <w:sz w:val="22"/>
          <w:szCs w:val="22"/>
          <w:highlight w:val="yellow"/>
        </w:rPr>
        <w:t xml:space="preserve"> paragraph </w:t>
      </w:r>
      <w:r w:rsidRPr="001A1E3A">
        <w:rPr>
          <w:rFonts w:ascii="Times New Roman" w:hAnsi="Times New Roman"/>
          <w:i/>
          <w:sz w:val="22"/>
          <w:szCs w:val="22"/>
          <w:highlight w:val="yellow"/>
        </w:rPr>
        <w:t xml:space="preserve">.109.  </w:t>
      </w:r>
    </w:p>
    <w:p w14:paraId="5AC0577A" w14:textId="77777777" w:rsidR="00265D9A" w:rsidRPr="001A1E3A" w:rsidRDefault="00265D9A" w:rsidP="004960C3">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r w:rsidRPr="001A1E3A">
        <w:rPr>
          <w:rFonts w:ascii="Times New Roman" w:hAnsi="Times New Roman"/>
          <w:i/>
          <w:sz w:val="22"/>
          <w:szCs w:val="22"/>
          <w:highlight w:val="yellow"/>
        </w:rPr>
        <w:t xml:space="preserve"> </w:t>
      </w:r>
    </w:p>
    <w:p w14:paraId="5AC0577B" w14:textId="0BAD13C4" w:rsidR="008C7FE5" w:rsidRDefault="00616287"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BD76C2">
        <w:rPr>
          <w:rFonts w:ascii="Times New Roman" w:hAnsi="Times New Roman"/>
          <w:i/>
          <w:sz w:val="22"/>
          <w:szCs w:val="22"/>
          <w:highlight w:val="yellow"/>
        </w:rPr>
        <w:t>[</w:t>
      </w:r>
      <w:r w:rsidR="003747DB" w:rsidRPr="00BD76C2">
        <w:rPr>
          <w:rFonts w:ascii="Times New Roman" w:hAnsi="Times New Roman"/>
          <w:i/>
          <w:sz w:val="22"/>
          <w:szCs w:val="22"/>
          <w:highlight w:val="yellow"/>
        </w:rPr>
        <w:t xml:space="preserve">Describe </w:t>
      </w:r>
      <w:r w:rsidR="00CD5F22" w:rsidRPr="00BD76C2">
        <w:rPr>
          <w:rFonts w:ascii="Times New Roman" w:hAnsi="Times New Roman"/>
          <w:i/>
          <w:sz w:val="22"/>
          <w:szCs w:val="22"/>
          <w:highlight w:val="yellow"/>
        </w:rPr>
        <w:t>material debt</w:t>
      </w:r>
      <w:r w:rsidR="003747DB" w:rsidRPr="00BD76C2">
        <w:rPr>
          <w:rFonts w:ascii="Times New Roman" w:hAnsi="Times New Roman"/>
          <w:i/>
          <w:sz w:val="22"/>
          <w:szCs w:val="22"/>
          <w:highlight w:val="yellow"/>
        </w:rPr>
        <w:t xml:space="preserve"> issuances, uninsured losses, new tax </w:t>
      </w:r>
      <w:r w:rsidR="003747DB" w:rsidRPr="00EA6648">
        <w:rPr>
          <w:rFonts w:ascii="Times New Roman" w:hAnsi="Times New Roman"/>
          <w:i/>
          <w:sz w:val="22"/>
          <w:szCs w:val="22"/>
          <w:highlight w:val="yellow"/>
        </w:rPr>
        <w:t>levies</w:t>
      </w:r>
      <w:r w:rsidR="003B3149" w:rsidRPr="00EA6648">
        <w:rPr>
          <w:rFonts w:ascii="Times New Roman" w:hAnsi="Times New Roman"/>
          <w:i/>
          <w:iCs/>
          <w:sz w:val="22"/>
          <w:szCs w:val="22"/>
          <w:highlight w:val="yellow"/>
        </w:rPr>
        <w:t>, material federal or state grant awards</w:t>
      </w:r>
      <w:r w:rsidR="003747DB" w:rsidRPr="00EA6648">
        <w:rPr>
          <w:rFonts w:ascii="Times New Roman" w:hAnsi="Times New Roman"/>
          <w:i/>
          <w:sz w:val="22"/>
          <w:szCs w:val="22"/>
          <w:highlight w:val="yellow"/>
        </w:rPr>
        <w:t xml:space="preserve"> or other material revenues or expenditures incurred </w:t>
      </w:r>
      <w:proofErr w:type="gramStart"/>
      <w:r w:rsidR="003747DB" w:rsidRPr="00EA6648">
        <w:rPr>
          <w:rFonts w:ascii="Times New Roman" w:hAnsi="Times New Roman"/>
          <w:i/>
          <w:sz w:val="22"/>
          <w:szCs w:val="22"/>
          <w:highlight w:val="yellow"/>
        </w:rPr>
        <w:t>subsequent to</w:t>
      </w:r>
      <w:proofErr w:type="gramEnd"/>
      <w:r w:rsidR="003747DB" w:rsidRPr="00EA6648">
        <w:rPr>
          <w:rFonts w:ascii="Times New Roman" w:hAnsi="Times New Roman"/>
          <w:i/>
          <w:sz w:val="22"/>
          <w:szCs w:val="22"/>
          <w:highlight w:val="yellow"/>
        </w:rPr>
        <w:t xml:space="preserve"> the financial </w:t>
      </w:r>
      <w:r w:rsidR="003747DB" w:rsidRPr="00BD76C2">
        <w:rPr>
          <w:rFonts w:ascii="Times New Roman" w:hAnsi="Times New Roman"/>
          <w:i/>
          <w:sz w:val="22"/>
          <w:szCs w:val="22"/>
          <w:highlight w:val="yellow"/>
        </w:rPr>
        <w:t>statement date.</w:t>
      </w:r>
      <w:r w:rsidRPr="00BD76C2">
        <w:rPr>
          <w:rFonts w:ascii="Times New Roman" w:hAnsi="Times New Roman"/>
          <w:i/>
          <w:sz w:val="22"/>
          <w:szCs w:val="22"/>
          <w:highlight w:val="yellow"/>
        </w:rPr>
        <w:t>]</w:t>
      </w:r>
    </w:p>
    <w:p w14:paraId="72A89E3D" w14:textId="40D0324D" w:rsidR="001A1E3A" w:rsidRDefault="001A1E3A" w:rsidP="004960C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1F362402" w14:textId="476ECEFC" w:rsidR="001A1E3A" w:rsidRDefault="001A1E3A" w:rsidP="001A1E3A">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r w:rsidRPr="006E3A7D">
        <w:rPr>
          <w:rFonts w:ascii="Times New Roman" w:hAnsi="Times New Roman"/>
          <w:b/>
          <w:sz w:val="22"/>
          <w:szCs w:val="22"/>
        </w:rPr>
        <w:lastRenderedPageBreak/>
        <w:t>Note 1</w:t>
      </w:r>
      <w:r w:rsidR="006E3A7D" w:rsidRPr="006E3A7D">
        <w:rPr>
          <w:rFonts w:ascii="Times New Roman" w:hAnsi="Times New Roman"/>
          <w:b/>
          <w:sz w:val="22"/>
          <w:szCs w:val="22"/>
        </w:rPr>
        <w:t>7</w:t>
      </w:r>
      <w:r w:rsidRPr="006E3A7D">
        <w:rPr>
          <w:rFonts w:ascii="Times New Roman" w:hAnsi="Times New Roman"/>
          <w:b/>
          <w:sz w:val="22"/>
          <w:szCs w:val="22"/>
        </w:rPr>
        <w:t xml:space="preserve"> – COVID-19</w:t>
      </w:r>
    </w:p>
    <w:p w14:paraId="7188487E" w14:textId="77777777" w:rsidR="005E47B0" w:rsidRPr="006E3A7D" w:rsidRDefault="005E47B0" w:rsidP="001A1E3A">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p>
    <w:p w14:paraId="2C3FE6F5" w14:textId="77777777" w:rsidR="005E47B0" w:rsidRPr="00101564" w:rsidRDefault="005E47B0" w:rsidP="005E47B0">
      <w:pPr>
        <w:widowControl/>
        <w:jc w:val="both"/>
        <w:rPr>
          <w:rFonts w:ascii="Times New Roman" w:hAnsi="Times New Roman"/>
          <w:i/>
          <w:sz w:val="22"/>
          <w:szCs w:val="22"/>
          <w:highlight w:val="yellow"/>
        </w:rPr>
      </w:pPr>
      <w:bookmarkStart w:id="19" w:name="_Hlk154233429"/>
      <w:bookmarkStart w:id="20" w:name="_Hlk154233145"/>
      <w:r w:rsidRPr="00101564">
        <w:rPr>
          <w:rFonts w:ascii="Times New Roman" w:hAnsi="Times New Roman"/>
          <w:i/>
          <w:sz w:val="22"/>
          <w:szCs w:val="22"/>
          <w:highlight w:val="yellow"/>
        </w:rPr>
        <w:t xml:space="preserve">These disclosures are optional and should be removed when substantially all COVID-19 funding has been spent. As described below, this note can also help explain any unique COVID </w:t>
      </w:r>
      <w:proofErr w:type="gramStart"/>
      <w:r w:rsidRPr="00101564">
        <w:rPr>
          <w:rFonts w:ascii="Times New Roman" w:hAnsi="Times New Roman"/>
          <w:i/>
          <w:sz w:val="22"/>
          <w:szCs w:val="22"/>
          <w:highlight w:val="yellow"/>
        </w:rPr>
        <w:t>situations</w:t>
      </w:r>
      <w:proofErr w:type="gramEnd"/>
      <w:r w:rsidRPr="00101564">
        <w:rPr>
          <w:rFonts w:ascii="Times New Roman" w:hAnsi="Times New Roman"/>
          <w:i/>
          <w:sz w:val="22"/>
          <w:szCs w:val="22"/>
          <w:highlight w:val="yellow"/>
        </w:rPr>
        <w:t>.</w:t>
      </w:r>
    </w:p>
    <w:p w14:paraId="2A8BFD47" w14:textId="77777777" w:rsidR="005E47B0" w:rsidRDefault="005E47B0" w:rsidP="005E47B0">
      <w:pPr>
        <w:widowControl/>
        <w:rPr>
          <w:rFonts w:ascii="Times New Roman" w:hAnsi="Times New Roman"/>
          <w:i/>
          <w:sz w:val="22"/>
          <w:szCs w:val="22"/>
          <w:highlight w:val="cyan"/>
        </w:rPr>
      </w:pPr>
    </w:p>
    <w:p w14:paraId="57805014" w14:textId="7279D227" w:rsidR="005E47B0" w:rsidRPr="00101564" w:rsidRDefault="005E47B0" w:rsidP="005E47B0">
      <w:pPr>
        <w:widowControl/>
        <w:jc w:val="both"/>
        <w:rPr>
          <w:rFonts w:ascii="Times New Roman" w:hAnsi="Times New Roman"/>
          <w:iCs/>
          <w:sz w:val="22"/>
          <w:szCs w:val="22"/>
          <w:highlight w:val="yellow"/>
        </w:rPr>
      </w:pPr>
      <w:r w:rsidRPr="00424745">
        <w:rPr>
          <w:rFonts w:ascii="Times New Roman" w:hAnsi="Times New Roman"/>
          <w:iCs/>
          <w:sz w:val="22"/>
          <w:szCs w:val="22"/>
          <w:highlight w:val="green"/>
        </w:rPr>
        <w:t xml:space="preserve">The United States and the State of Ohio declared a state of emergency in March of 2020 due to the COVID-19 pandemic. Ohio’s state of emergency ended in June 2021 while the national state of emergency ended in April 2023.  During </w:t>
      </w:r>
      <w:r w:rsidRPr="00605EB4">
        <w:rPr>
          <w:rFonts w:ascii="Times New Roman" w:hAnsi="Times New Roman"/>
          <w:iCs/>
          <w:sz w:val="22"/>
          <w:szCs w:val="22"/>
          <w:highlight w:val="cyan"/>
        </w:rPr>
        <w:t>202</w:t>
      </w:r>
      <w:r w:rsidR="00EE60E7">
        <w:rPr>
          <w:rFonts w:ascii="Times New Roman" w:hAnsi="Times New Roman"/>
          <w:iCs/>
          <w:sz w:val="22"/>
          <w:szCs w:val="22"/>
          <w:highlight w:val="cyan"/>
        </w:rPr>
        <w:t>5</w:t>
      </w:r>
      <w:r w:rsidRPr="00424745">
        <w:rPr>
          <w:rFonts w:ascii="Times New Roman" w:hAnsi="Times New Roman"/>
          <w:iCs/>
          <w:sz w:val="22"/>
          <w:szCs w:val="22"/>
          <w:highlight w:val="green"/>
        </w:rPr>
        <w:t>, the District received COVID-19 funding.</w:t>
      </w:r>
      <w:r w:rsidRPr="009E573F">
        <w:rPr>
          <w:rFonts w:ascii="Times New Roman" w:hAnsi="Times New Roman"/>
          <w:iCs/>
          <w:sz w:val="22"/>
          <w:szCs w:val="22"/>
          <w:highlight w:val="cyan"/>
        </w:rPr>
        <w:t> </w:t>
      </w:r>
      <w:r w:rsidRPr="00101564">
        <w:rPr>
          <w:rFonts w:ascii="Times New Roman" w:hAnsi="Times New Roman"/>
          <w:iCs/>
          <w:sz w:val="22"/>
          <w:szCs w:val="22"/>
        </w:rPr>
        <w:t xml:space="preserve"> (</w:t>
      </w:r>
      <w:r w:rsidRPr="00101564">
        <w:rPr>
          <w:rFonts w:ascii="Times New Roman" w:hAnsi="Times New Roman"/>
          <w:iCs/>
          <w:sz w:val="22"/>
          <w:szCs w:val="22"/>
          <w:highlight w:val="yellow"/>
        </w:rPr>
        <w:t>Edit or delete as needed.) </w:t>
      </w:r>
      <w:r w:rsidRPr="00101564">
        <w:rPr>
          <w:rFonts w:ascii="Times New Roman" w:hAnsi="Times New Roman"/>
          <w:iCs/>
          <w:sz w:val="22"/>
          <w:szCs w:val="22"/>
        </w:rPr>
        <w:t xml:space="preserve"> </w:t>
      </w:r>
      <w:r w:rsidRPr="00605EB4">
        <w:rPr>
          <w:rFonts w:ascii="Times New Roman" w:hAnsi="Times New Roman"/>
          <w:iCs/>
          <w:sz w:val="22"/>
          <w:szCs w:val="22"/>
          <w:highlight w:val="green"/>
        </w:rPr>
        <w:t>The District will continue to spend available COVID-19 funding consistent with the applicable program guidelines</w:t>
      </w:r>
      <w:r w:rsidRPr="00101564">
        <w:rPr>
          <w:rFonts w:ascii="Times New Roman" w:hAnsi="Times New Roman"/>
          <w:iCs/>
          <w:sz w:val="22"/>
          <w:szCs w:val="22"/>
        </w:rPr>
        <w:t xml:space="preserve"> </w:t>
      </w:r>
      <w:r w:rsidRPr="00101564">
        <w:rPr>
          <w:rFonts w:ascii="Times New Roman" w:hAnsi="Times New Roman"/>
          <w:iCs/>
          <w:sz w:val="22"/>
          <w:szCs w:val="22"/>
          <w:highlight w:val="yellow"/>
        </w:rPr>
        <w:t xml:space="preserve">(Specific material impacts from the pandemic may be addressed such as decreases in revenues, personnel impacts, and the </w:t>
      </w:r>
      <w:r>
        <w:rPr>
          <w:rFonts w:ascii="Times New Roman" w:hAnsi="Times New Roman"/>
          <w:iCs/>
          <w:sz w:val="22"/>
          <w:szCs w:val="22"/>
          <w:highlight w:val="yellow"/>
        </w:rPr>
        <w:t>District</w:t>
      </w:r>
      <w:r w:rsidRPr="00101564">
        <w:rPr>
          <w:rFonts w:ascii="Times New Roman" w:hAnsi="Times New Roman"/>
          <w:iCs/>
          <w:sz w:val="22"/>
          <w:szCs w:val="22"/>
          <w:highlight w:val="yellow"/>
        </w:rPr>
        <w:t xml:space="preserve">’s specific responses to mitigating the negative impacts of the pandemic as well as awards of federal and state COVID relief programs may be addressed at the discretion of the </w:t>
      </w:r>
      <w:r>
        <w:rPr>
          <w:rFonts w:ascii="Times New Roman" w:hAnsi="Times New Roman"/>
          <w:iCs/>
          <w:sz w:val="22"/>
          <w:szCs w:val="22"/>
          <w:highlight w:val="yellow"/>
        </w:rPr>
        <w:t>fiscal officer</w:t>
      </w:r>
      <w:r w:rsidRPr="00101564">
        <w:rPr>
          <w:rFonts w:ascii="Times New Roman" w:hAnsi="Times New Roman"/>
          <w:iCs/>
          <w:sz w:val="22"/>
          <w:szCs w:val="22"/>
          <w:highlight w:val="yellow"/>
        </w:rPr>
        <w:t>. This note can be removed when substantially all COVID-19 funding has been spent.)</w:t>
      </w:r>
    </w:p>
    <w:bookmarkEnd w:id="19"/>
    <w:p w14:paraId="708CED73" w14:textId="77777777" w:rsidR="005E47B0" w:rsidRDefault="005E47B0" w:rsidP="005E47B0">
      <w:pPr>
        <w:widowControl/>
        <w:rPr>
          <w:rFonts w:ascii="Times New Roman" w:hAnsi="Times New Roman"/>
          <w:i/>
          <w:sz w:val="22"/>
          <w:szCs w:val="22"/>
          <w:highlight w:val="cyan"/>
        </w:rPr>
      </w:pPr>
    </w:p>
    <w:p w14:paraId="697E3AFA" w14:textId="77777777" w:rsidR="005E47B0" w:rsidRPr="00605EB4" w:rsidRDefault="005E47B0" w:rsidP="005E47B0">
      <w:pPr>
        <w:jc w:val="both"/>
        <w:rPr>
          <w:rFonts w:ascii="Times New Roman" w:hAnsi="Times New Roman"/>
          <w:sz w:val="22"/>
          <w:szCs w:val="22"/>
          <w:highlight w:val="yellow"/>
        </w:rPr>
      </w:pPr>
      <w:bookmarkStart w:id="21" w:name="_Hlk154214348"/>
      <w:r w:rsidRPr="00C91A40">
        <w:rPr>
          <w:rFonts w:ascii="Times New Roman" w:hAnsi="Times New Roman"/>
          <w:sz w:val="22"/>
          <w:szCs w:val="22"/>
          <w:highlight w:val="yellow"/>
        </w:rPr>
        <w:t>This parag</w:t>
      </w:r>
      <w:r w:rsidRPr="00605EB4">
        <w:rPr>
          <w:rFonts w:ascii="Times New Roman" w:hAnsi="Times New Roman"/>
          <w:sz w:val="22"/>
          <w:szCs w:val="22"/>
          <w:highlight w:val="yellow"/>
        </w:rPr>
        <w:t>raph is instructional. The following disclosures may help explain some of the unique COVID situations and can be used as appropriate. Also, the paragraph about investment volatility can be removed.</w:t>
      </w:r>
    </w:p>
    <w:bookmarkEnd w:id="20"/>
    <w:bookmarkEnd w:id="21"/>
    <w:p w14:paraId="5B38FE8C" w14:textId="77777777" w:rsidR="001A1E3A" w:rsidRPr="00DE0FB1" w:rsidRDefault="001A1E3A" w:rsidP="001A1E3A">
      <w:pPr>
        <w:ind w:left="540"/>
        <w:jc w:val="both"/>
        <w:rPr>
          <w:rFonts w:ascii="Times New Roman" w:hAnsi="Times New Roman"/>
          <w:sz w:val="22"/>
          <w:szCs w:val="22"/>
          <w:highlight w:val="cyan"/>
        </w:rPr>
      </w:pPr>
    </w:p>
    <w:p w14:paraId="5AA0F2FB" w14:textId="3A8B8117" w:rsidR="00425DEB" w:rsidRDefault="00425DEB" w:rsidP="00425DEB">
      <w:pPr>
        <w:jc w:val="both"/>
        <w:rPr>
          <w:rFonts w:ascii="Times New Roman" w:hAnsi="Times New Roman"/>
          <w:sz w:val="22"/>
          <w:szCs w:val="22"/>
          <w:highlight w:val="cyan"/>
        </w:rPr>
      </w:pPr>
      <w:bookmarkStart w:id="22" w:name="_Hlk123129838"/>
      <w:r w:rsidRPr="00326B5A">
        <w:rPr>
          <w:rFonts w:ascii="Times New Roman" w:hAnsi="Times New Roman"/>
          <w:sz w:val="22"/>
          <w:szCs w:val="22"/>
          <w:highlight w:val="yellow"/>
        </w:rPr>
        <w:t xml:space="preserve">(If the </w:t>
      </w:r>
      <w:r w:rsidR="005E47B0">
        <w:rPr>
          <w:rFonts w:ascii="Times New Roman" w:hAnsi="Times New Roman"/>
          <w:sz w:val="22"/>
          <w:szCs w:val="22"/>
          <w:highlight w:val="yellow"/>
        </w:rPr>
        <w:t>District</w:t>
      </w:r>
      <w:r w:rsidRPr="00326B5A">
        <w:rPr>
          <w:rFonts w:ascii="Times New Roman" w:hAnsi="Times New Roman"/>
          <w:sz w:val="22"/>
          <w:szCs w:val="22"/>
          <w:highlight w:val="yellow"/>
        </w:rPr>
        <w:t xml:space="preserve"> used the billing method to charge prior year expenditures to an applicable COVID fund, the following disclosure should be made.) </w:t>
      </w:r>
      <w:r w:rsidRPr="00605EB4">
        <w:rPr>
          <w:rFonts w:ascii="Times New Roman" w:hAnsi="Times New Roman"/>
          <w:sz w:val="22"/>
          <w:szCs w:val="22"/>
          <w:highlight w:val="green"/>
        </w:rPr>
        <w:t xml:space="preserve">During </w:t>
      </w:r>
      <w:r w:rsidRPr="00326B5A">
        <w:rPr>
          <w:rFonts w:ascii="Times New Roman" w:hAnsi="Times New Roman"/>
          <w:sz w:val="22"/>
          <w:szCs w:val="22"/>
          <w:highlight w:val="cyan"/>
        </w:rPr>
        <w:t>202</w:t>
      </w:r>
      <w:r w:rsidR="00EE60E7">
        <w:rPr>
          <w:rFonts w:ascii="Times New Roman" w:hAnsi="Times New Roman"/>
          <w:sz w:val="22"/>
          <w:szCs w:val="22"/>
          <w:highlight w:val="cyan"/>
        </w:rPr>
        <w:t>5</w:t>
      </w:r>
      <w:r w:rsidRPr="00605EB4">
        <w:rPr>
          <w:rFonts w:ascii="Times New Roman" w:hAnsi="Times New Roman"/>
          <w:sz w:val="22"/>
          <w:szCs w:val="22"/>
          <w:highlight w:val="green"/>
        </w:rPr>
        <w:t xml:space="preserve">, the District charged prior year expenditures to the XXX Fund </w:t>
      </w:r>
      <w:r w:rsidRPr="00605EB4">
        <w:rPr>
          <w:rFonts w:ascii="Times New Roman" w:hAnsi="Times New Roman"/>
          <w:sz w:val="22"/>
          <w:szCs w:val="22"/>
          <w:highlight w:val="yellow"/>
        </w:rPr>
        <w:t>(identify specific COVID Fund)</w:t>
      </w:r>
      <w:r w:rsidRPr="00605EB4">
        <w:rPr>
          <w:rFonts w:ascii="Times New Roman" w:hAnsi="Times New Roman"/>
          <w:sz w:val="22"/>
          <w:szCs w:val="22"/>
          <w:highlight w:val="green"/>
        </w:rPr>
        <w:t xml:space="preserve">.  The XXX Fund </w:t>
      </w:r>
      <w:r w:rsidRPr="00605EB4">
        <w:rPr>
          <w:rFonts w:ascii="Times New Roman" w:hAnsi="Times New Roman"/>
          <w:sz w:val="22"/>
          <w:szCs w:val="22"/>
          <w:highlight w:val="yellow"/>
        </w:rPr>
        <w:t>(identify the fund that made the original expenditure)</w:t>
      </w:r>
      <w:r w:rsidRPr="00605EB4">
        <w:rPr>
          <w:rFonts w:ascii="Times New Roman" w:hAnsi="Times New Roman"/>
          <w:sz w:val="22"/>
          <w:szCs w:val="22"/>
          <w:highlight w:val="green"/>
        </w:rPr>
        <w:t xml:space="preserve"> billed the XXX Fund </w:t>
      </w:r>
      <w:r w:rsidRPr="00605EB4">
        <w:rPr>
          <w:rFonts w:ascii="Times New Roman" w:hAnsi="Times New Roman"/>
          <w:sz w:val="22"/>
          <w:szCs w:val="22"/>
          <w:highlight w:val="yellow"/>
        </w:rPr>
        <w:t>(identify specific COVID fund)</w:t>
      </w:r>
      <w:r w:rsidRPr="00605EB4">
        <w:rPr>
          <w:rFonts w:ascii="Times New Roman" w:hAnsi="Times New Roman"/>
          <w:sz w:val="22"/>
          <w:szCs w:val="22"/>
          <w:highlight w:val="green"/>
        </w:rPr>
        <w:t xml:space="preserve"> for these costs.  The XXX Fund </w:t>
      </w:r>
      <w:r w:rsidRPr="00605EB4">
        <w:rPr>
          <w:rFonts w:ascii="Times New Roman" w:hAnsi="Times New Roman"/>
          <w:sz w:val="22"/>
          <w:szCs w:val="22"/>
          <w:highlight w:val="yellow"/>
        </w:rPr>
        <w:t>(identify the fund that made the original expenditure)</w:t>
      </w:r>
      <w:r w:rsidRPr="00605EB4">
        <w:rPr>
          <w:rFonts w:ascii="Times New Roman" w:hAnsi="Times New Roman"/>
          <w:sz w:val="22"/>
          <w:szCs w:val="22"/>
          <w:highlight w:val="green"/>
        </w:rPr>
        <w:t xml:space="preserve"> is reflecting this receipt of $XXX,XXX as a XXXXX Revenue </w:t>
      </w:r>
      <w:r w:rsidRPr="00605EB4">
        <w:rPr>
          <w:rFonts w:ascii="Times New Roman" w:hAnsi="Times New Roman"/>
          <w:sz w:val="22"/>
          <w:szCs w:val="22"/>
          <w:highlight w:val="yellow"/>
        </w:rPr>
        <w:t>(identify revenue classification)</w:t>
      </w:r>
      <w:r w:rsidRPr="00605EB4">
        <w:rPr>
          <w:rFonts w:ascii="Times New Roman" w:hAnsi="Times New Roman"/>
          <w:sz w:val="22"/>
          <w:szCs w:val="22"/>
          <w:highlight w:val="green"/>
        </w:rPr>
        <w:t xml:space="preserve"> in the accompanying financial statements.</w:t>
      </w:r>
    </w:p>
    <w:p w14:paraId="0988573C" w14:textId="77777777" w:rsidR="00425DEB" w:rsidRPr="00326B5A" w:rsidRDefault="00425DEB" w:rsidP="00425DEB">
      <w:pPr>
        <w:jc w:val="both"/>
        <w:rPr>
          <w:rFonts w:ascii="Times New Roman" w:hAnsi="Times New Roman"/>
          <w:i/>
          <w:iCs/>
          <w:sz w:val="22"/>
          <w:szCs w:val="22"/>
          <w:highlight w:val="cyan"/>
        </w:rPr>
      </w:pPr>
    </w:p>
    <w:bookmarkEnd w:id="22"/>
    <w:p w14:paraId="5AC0577C" w14:textId="1BAB09FB" w:rsidR="00D76B6A" w:rsidRDefault="00C5189D" w:rsidP="00DE0FB1">
      <w:pPr>
        <w:jc w:val="both"/>
        <w:rPr>
          <w:rStyle w:val="Hyperlink"/>
          <w:rFonts w:ascii="Times New Roman" w:eastAsiaTheme="minorHAnsi" w:hAnsi="Times New Roman"/>
          <w:i/>
          <w:sz w:val="22"/>
          <w:szCs w:val="22"/>
        </w:rPr>
      </w:pPr>
      <w:r>
        <w:rPr>
          <w:rFonts w:ascii="Times New Roman" w:hAnsi="Times New Roman"/>
          <w:i/>
          <w:sz w:val="22"/>
          <w:szCs w:val="22"/>
          <w:highlight w:val="yellow"/>
        </w:rPr>
        <w:t xml:space="preserve">If </w:t>
      </w:r>
      <w:r w:rsidR="00DE0FB1" w:rsidRPr="001507FF">
        <w:rPr>
          <w:rFonts w:ascii="Times New Roman" w:hAnsi="Times New Roman"/>
          <w:i/>
          <w:sz w:val="22"/>
          <w:szCs w:val="22"/>
          <w:highlight w:val="yellow"/>
        </w:rPr>
        <w:t>the District has sub-granted any C</w:t>
      </w:r>
      <w:r w:rsidR="001507FF">
        <w:rPr>
          <w:rFonts w:ascii="Times New Roman" w:hAnsi="Times New Roman"/>
          <w:i/>
          <w:sz w:val="22"/>
          <w:szCs w:val="22"/>
          <w:highlight w:val="yellow"/>
        </w:rPr>
        <w:t>OVID-19</w:t>
      </w:r>
      <w:r w:rsidR="00DE0FB1" w:rsidRPr="001507FF">
        <w:rPr>
          <w:rFonts w:ascii="Times New Roman" w:hAnsi="Times New Roman"/>
          <w:i/>
          <w:sz w:val="22"/>
          <w:szCs w:val="22"/>
          <w:highlight w:val="yellow"/>
        </w:rPr>
        <w:t xml:space="preserve"> funding to another government or organization, spent any funding on behalf of another government, received any funding or assets that were purchased on behalf of the District by another government, or was required to return any funding to the granting agency, please see the Generic</w:t>
      </w:r>
      <w:r w:rsidR="001507FF">
        <w:rPr>
          <w:rFonts w:ascii="Times New Roman" w:hAnsi="Times New Roman"/>
          <w:i/>
          <w:sz w:val="22"/>
          <w:szCs w:val="22"/>
          <w:highlight w:val="yellow"/>
        </w:rPr>
        <w:t xml:space="preserve"> Special Purpose Government</w:t>
      </w:r>
      <w:r w:rsidR="00DE0FB1" w:rsidRPr="001507FF">
        <w:rPr>
          <w:rFonts w:ascii="Times New Roman" w:hAnsi="Times New Roman"/>
          <w:i/>
          <w:sz w:val="22"/>
          <w:szCs w:val="22"/>
          <w:highlight w:val="yellow"/>
        </w:rPr>
        <w:t xml:space="preserve"> note shell for additional required disclosures at the following link:  </w:t>
      </w:r>
      <w:hyperlink r:id="rId31" w:history="1">
        <w:r w:rsidR="00DE0FB1" w:rsidRPr="001507FF">
          <w:rPr>
            <w:rStyle w:val="Hyperlink"/>
            <w:rFonts w:ascii="Times New Roman" w:eastAsiaTheme="minorHAnsi" w:hAnsi="Times New Roman"/>
            <w:i/>
            <w:sz w:val="22"/>
            <w:szCs w:val="22"/>
            <w:highlight w:val="yellow"/>
          </w:rPr>
          <w:t>http://www.ohioauditor.gov/references/shells/regulatory.html</w:t>
        </w:r>
      </w:hyperlink>
    </w:p>
    <w:p w14:paraId="19A911E0" w14:textId="39D9B34F" w:rsidR="00787E3F" w:rsidRDefault="00787E3F" w:rsidP="00DE0FB1">
      <w:pPr>
        <w:jc w:val="both"/>
        <w:rPr>
          <w:rFonts w:ascii="Times New Roman" w:hAnsi="Times New Roman"/>
          <w:sz w:val="22"/>
          <w:szCs w:val="22"/>
        </w:rPr>
      </w:pPr>
    </w:p>
    <w:p w14:paraId="43FF03AB" w14:textId="77777777" w:rsidR="005B35DE" w:rsidRPr="00534CF8" w:rsidRDefault="005B35DE" w:rsidP="005B35DE">
      <w:pPr>
        <w:jc w:val="both"/>
        <w:rPr>
          <w:rFonts w:ascii="Times New Roman" w:hAnsi="Times New Roman"/>
          <w:i/>
          <w:iCs/>
          <w:sz w:val="22"/>
          <w:szCs w:val="22"/>
          <w:highlight w:val="yellow"/>
        </w:rPr>
      </w:pPr>
      <w:r w:rsidRPr="00534CF8">
        <w:rPr>
          <w:rFonts w:ascii="Times New Roman" w:hAnsi="Times New Roman"/>
          <w:i/>
          <w:iCs/>
          <w:sz w:val="22"/>
          <w:szCs w:val="22"/>
          <w:highlight w:val="yellow"/>
        </w:rPr>
        <w:t>Customizing the above disclosures of COVID-19 federal funding by program (American Rescue Plan Act Coronavirus State and Local Fiscal Recovery Fund, and other similar COVID-19 related programs) is at the discretion of management.</w:t>
      </w:r>
    </w:p>
    <w:p w14:paraId="6FC0AD6C" w14:textId="77777777" w:rsidR="00787E3F" w:rsidRDefault="00787E3F" w:rsidP="00DE0FB1">
      <w:pPr>
        <w:jc w:val="both"/>
        <w:rPr>
          <w:rFonts w:ascii="Times New Roman" w:hAnsi="Times New Roman"/>
          <w:sz w:val="22"/>
          <w:szCs w:val="22"/>
        </w:rPr>
      </w:pPr>
    </w:p>
    <w:p w14:paraId="4C8AF188" w14:textId="77777777" w:rsidR="00146801" w:rsidRDefault="00146801" w:rsidP="00DE0FB1">
      <w:pPr>
        <w:jc w:val="both"/>
        <w:rPr>
          <w:rFonts w:ascii="Times New Roman" w:hAnsi="Times New Roman"/>
          <w:sz w:val="22"/>
          <w:szCs w:val="22"/>
        </w:rPr>
      </w:pPr>
    </w:p>
    <w:p w14:paraId="63042DC5" w14:textId="254EA45B" w:rsidR="00F64DAA" w:rsidRPr="00EE60E7" w:rsidRDefault="00F64DAA" w:rsidP="00F64DAA">
      <w:pPr>
        <w:jc w:val="both"/>
        <w:rPr>
          <w:rFonts w:ascii="Times New Roman" w:hAnsi="Times New Roman"/>
          <w:sz w:val="22"/>
          <w:szCs w:val="22"/>
        </w:rPr>
      </w:pPr>
      <w:r w:rsidRPr="00EE60E7">
        <w:rPr>
          <w:rFonts w:ascii="Times New Roman" w:hAnsi="Times New Roman"/>
          <w:b/>
          <w:bCs/>
          <w:sz w:val="22"/>
          <w:szCs w:val="22"/>
        </w:rPr>
        <w:t>Note 18 – Restatement of Fund Cash Balance</w:t>
      </w:r>
      <w:r w:rsidRPr="00EE60E7">
        <w:rPr>
          <w:rFonts w:ascii="Times New Roman" w:hAnsi="Times New Roman"/>
          <w:sz w:val="22"/>
          <w:szCs w:val="22"/>
        </w:rPr>
        <w:t> </w:t>
      </w:r>
    </w:p>
    <w:p w14:paraId="325CD64E" w14:textId="77777777" w:rsidR="00F64DAA" w:rsidRDefault="00F64DAA" w:rsidP="00F64DAA">
      <w:pPr>
        <w:jc w:val="both"/>
        <w:rPr>
          <w:rFonts w:ascii="Times New Roman" w:hAnsi="Times New Roman"/>
          <w:i/>
          <w:iCs/>
          <w:sz w:val="22"/>
          <w:szCs w:val="22"/>
          <w:highlight w:val="yellow"/>
        </w:rPr>
      </w:pPr>
    </w:p>
    <w:p w14:paraId="2E962BDA" w14:textId="77777777" w:rsidR="00F64DAA" w:rsidRPr="00D83E50" w:rsidRDefault="00F64DAA" w:rsidP="00F64DAA">
      <w:pPr>
        <w:jc w:val="both"/>
        <w:rPr>
          <w:rFonts w:ascii="Times New Roman" w:hAnsi="Times New Roman"/>
          <w:sz w:val="22"/>
          <w:szCs w:val="22"/>
          <w:highlight w:val="yellow"/>
        </w:rPr>
      </w:pPr>
      <w:r w:rsidRPr="00D83E50">
        <w:rPr>
          <w:rFonts w:ascii="Times New Roman" w:hAnsi="Times New Roman"/>
          <w:sz w:val="22"/>
          <w:szCs w:val="22"/>
          <w:highlight w:val="yellow"/>
        </w:rPr>
        <w:t>The following note should be used if there has been a change in the current year’s beginning fund cash balance in any fund type from the prior year’s ending fund cash balance reported in the prior year’s audited financial statements.  If the audited financial statements from the prior year have not been issued or if the prior year’s audit report does not include an ending fund cash balance, (for example a basic audit or agreed upon procedures)  this note should be used if there has been a change in beginning fund cash balance from the prior year’s ending fund cash balance in any fund type from the prior year’s financial statements filed in the Hinkle system.  If the prior year’s ending fund cash balance for each fund type ties to the current year beginning fund cash balance for each fund type, this note is not needed. </w:t>
      </w:r>
    </w:p>
    <w:p w14:paraId="521D28E7" w14:textId="77777777" w:rsidR="00F64DAA" w:rsidRDefault="00F64DAA" w:rsidP="00F64DAA">
      <w:pPr>
        <w:jc w:val="both"/>
        <w:rPr>
          <w:rFonts w:ascii="Times New Roman" w:hAnsi="Times New Roman"/>
          <w:i/>
          <w:iCs/>
          <w:sz w:val="22"/>
          <w:szCs w:val="22"/>
          <w:highlight w:val="yellow"/>
        </w:rPr>
      </w:pPr>
    </w:p>
    <w:p w14:paraId="43B71689" w14:textId="3C93A3B1" w:rsidR="00F64DAA" w:rsidRPr="00D83E50" w:rsidRDefault="00F64DAA" w:rsidP="00F64DAA">
      <w:pPr>
        <w:jc w:val="both"/>
        <w:rPr>
          <w:rFonts w:ascii="Times New Roman" w:hAnsi="Times New Roman"/>
          <w:sz w:val="22"/>
          <w:szCs w:val="22"/>
          <w:highlight w:val="yellow"/>
        </w:rPr>
      </w:pPr>
      <w:r w:rsidRPr="00EE60E7">
        <w:rPr>
          <w:rFonts w:ascii="Times New Roman" w:hAnsi="Times New Roman"/>
          <w:sz w:val="22"/>
          <w:szCs w:val="22"/>
          <w:highlight w:val="green"/>
        </w:rPr>
        <w:t xml:space="preserve">The </w:t>
      </w:r>
      <w:proofErr w:type="gramStart"/>
      <w:r w:rsidRPr="00EE60E7">
        <w:rPr>
          <w:rFonts w:ascii="Times New Roman" w:hAnsi="Times New Roman"/>
          <w:sz w:val="22"/>
          <w:szCs w:val="22"/>
          <w:highlight w:val="green"/>
        </w:rPr>
        <w:t>District</w:t>
      </w:r>
      <w:proofErr w:type="gramEnd"/>
      <w:r w:rsidRPr="00EE60E7">
        <w:rPr>
          <w:rFonts w:ascii="Times New Roman" w:hAnsi="Times New Roman"/>
          <w:sz w:val="22"/>
          <w:szCs w:val="22"/>
          <w:highlight w:val="green"/>
        </w:rPr>
        <w:t xml:space="preserve"> increased/decreased their beginning fund cash position </w:t>
      </w:r>
      <w:proofErr w:type="gramStart"/>
      <w:r w:rsidRPr="00EE60E7">
        <w:rPr>
          <w:rFonts w:ascii="Times New Roman" w:hAnsi="Times New Roman"/>
          <w:sz w:val="22"/>
          <w:szCs w:val="22"/>
          <w:highlight w:val="green"/>
        </w:rPr>
        <w:t>at</w:t>
      </w:r>
      <w:proofErr w:type="gramEnd"/>
      <w:r w:rsidRPr="00EE60E7">
        <w:rPr>
          <w:rFonts w:ascii="Times New Roman" w:hAnsi="Times New Roman"/>
          <w:sz w:val="22"/>
          <w:szCs w:val="22"/>
          <w:highlight w:val="green"/>
        </w:rPr>
        <w:t xml:space="preserve"> January 1, 20</w:t>
      </w:r>
      <w:r w:rsidR="00AB7876" w:rsidRPr="00EE60E7">
        <w:rPr>
          <w:rFonts w:ascii="Times New Roman" w:hAnsi="Times New Roman"/>
          <w:sz w:val="22"/>
          <w:szCs w:val="22"/>
          <w:highlight w:val="green"/>
        </w:rPr>
        <w:t>C</w:t>
      </w:r>
      <w:r w:rsidRPr="00EE60E7">
        <w:rPr>
          <w:rFonts w:ascii="Times New Roman" w:hAnsi="Times New Roman"/>
          <w:sz w:val="22"/>
          <w:szCs w:val="22"/>
          <w:highlight w:val="green"/>
        </w:rPr>
        <w:t>Y in the xxx special revenue fund due to $</w:t>
      </w:r>
      <w:proofErr w:type="gramStart"/>
      <w:r w:rsidRPr="00EE60E7">
        <w:rPr>
          <w:rFonts w:ascii="Times New Roman" w:hAnsi="Times New Roman"/>
          <w:sz w:val="22"/>
          <w:szCs w:val="22"/>
          <w:highlight w:val="green"/>
        </w:rPr>
        <w:t>x,xxx</w:t>
      </w:r>
      <w:proofErr w:type="gramEnd"/>
      <w:r w:rsidRPr="00EE60E7">
        <w:rPr>
          <w:rFonts w:ascii="Times New Roman" w:hAnsi="Times New Roman"/>
          <w:sz w:val="22"/>
          <w:szCs w:val="22"/>
          <w:highlight w:val="green"/>
        </w:rPr>
        <w:t xml:space="preserve"> in unrecorded grant receipts from prior years.  </w:t>
      </w:r>
      <w:r w:rsidRPr="00D83E50">
        <w:rPr>
          <w:rFonts w:ascii="Times New Roman" w:hAnsi="Times New Roman"/>
          <w:sz w:val="22"/>
          <w:szCs w:val="22"/>
          <w:highlight w:val="yellow"/>
        </w:rPr>
        <w:t xml:space="preserve">(Customize to describe your </w:t>
      </w:r>
      <w:r w:rsidRPr="00D83E50">
        <w:rPr>
          <w:rFonts w:ascii="Times New Roman" w:hAnsi="Times New Roman"/>
          <w:sz w:val="22"/>
          <w:szCs w:val="22"/>
          <w:highlight w:val="yellow"/>
        </w:rPr>
        <w:lastRenderedPageBreak/>
        <w:t xml:space="preserve">entity’s restatement.) </w:t>
      </w:r>
      <w:r w:rsidRPr="00EE60E7">
        <w:rPr>
          <w:rFonts w:ascii="Times New Roman" w:hAnsi="Times New Roman"/>
          <w:sz w:val="22"/>
          <w:szCs w:val="22"/>
          <w:highlight w:val="green"/>
        </w:rPr>
        <w:t>The effect of the adjustment on beginning fund cash balance is reflected in the chart below. </w:t>
      </w:r>
    </w:p>
    <w:p w14:paraId="61E85FD5" w14:textId="77777777" w:rsidR="00F64DAA" w:rsidRDefault="00F64DAA" w:rsidP="00F64DAA">
      <w:pPr>
        <w:jc w:val="both"/>
        <w:rPr>
          <w:rFonts w:ascii="Times New Roman" w:hAnsi="Times New Roman"/>
          <w:i/>
          <w:iCs/>
          <w:sz w:val="22"/>
          <w:szCs w:val="22"/>
          <w:highlight w:val="yellow"/>
        </w:rPr>
      </w:pPr>
    </w:p>
    <w:p w14:paraId="2AB154F5" w14:textId="77777777" w:rsidR="00F64DAA" w:rsidRDefault="00F64DAA" w:rsidP="00F64DAA">
      <w:pPr>
        <w:jc w:val="both"/>
        <w:rPr>
          <w:rFonts w:ascii="Times New Roman" w:hAnsi="Times New Roman"/>
          <w:sz w:val="22"/>
          <w:szCs w:val="22"/>
          <w:highlight w:val="yellow"/>
        </w:rPr>
      </w:pPr>
      <w:r w:rsidRPr="00D83E50">
        <w:rPr>
          <w:rFonts w:ascii="Times New Roman" w:hAnsi="Times New Roman"/>
          <w:sz w:val="22"/>
          <w:szCs w:val="22"/>
          <w:highlight w:val="yellow"/>
        </w:rPr>
        <w:t xml:space="preserve">(The following table related to restatements of fund cash balance is required beginning with reporting periods </w:t>
      </w:r>
      <w:proofErr w:type="gramStart"/>
      <w:r w:rsidRPr="00D83E50">
        <w:rPr>
          <w:rFonts w:ascii="Times New Roman" w:hAnsi="Times New Roman"/>
          <w:sz w:val="22"/>
          <w:szCs w:val="22"/>
          <w:highlight w:val="yellow"/>
        </w:rPr>
        <w:t>ended</w:t>
      </w:r>
      <w:proofErr w:type="gramEnd"/>
      <w:r w:rsidRPr="00D83E50">
        <w:rPr>
          <w:rFonts w:ascii="Times New Roman" w:hAnsi="Times New Roman"/>
          <w:sz w:val="22"/>
          <w:szCs w:val="22"/>
          <w:highlight w:val="yellow"/>
        </w:rPr>
        <w:t xml:space="preserve"> </w:t>
      </w:r>
      <w:r>
        <w:rPr>
          <w:rFonts w:ascii="Times New Roman" w:hAnsi="Times New Roman"/>
          <w:sz w:val="22"/>
          <w:szCs w:val="22"/>
          <w:highlight w:val="yellow"/>
        </w:rPr>
        <w:t>December 31</w:t>
      </w:r>
      <w:r w:rsidRPr="00D83E50">
        <w:rPr>
          <w:rFonts w:ascii="Times New Roman" w:hAnsi="Times New Roman"/>
          <w:sz w:val="22"/>
          <w:szCs w:val="22"/>
          <w:highlight w:val="yellow"/>
        </w:rPr>
        <w:t xml:space="preserve">, 2024, or after. The table below can be updated as needed.  Columns and rows should be hidden and unhidden to only include relative information to the entity.  If the entity had a restatement of beginning fund cash balance, each amount in the “12/31/20PY” column should be completed and should tie to the previous years audited financial statements, if available.  If audited financial statements aren’t available, this amount should tie to the previous year’s financial statements filed in the Hinkle System.  Columns for changes in accounting principles, changes in accounting estimates and changes to/within the financial reporting entity can be unhidden in the chart below, if needed.  Further information on accounting changes and corrections of errors can be found in the </w:t>
      </w:r>
      <w:hyperlink r:id="rId32" w:tgtFrame="_blank" w:history="1">
        <w:r w:rsidRPr="00D83E50">
          <w:rPr>
            <w:rStyle w:val="Hyperlink"/>
            <w:rFonts w:ascii="Times New Roman" w:hAnsi="Times New Roman"/>
            <w:sz w:val="22"/>
            <w:szCs w:val="22"/>
            <w:highlight w:val="yellow"/>
          </w:rPr>
          <w:t>GASB 100 FAQ</w:t>
        </w:r>
      </w:hyperlink>
      <w:r w:rsidRPr="00D83E50">
        <w:rPr>
          <w:rFonts w:ascii="Times New Roman" w:hAnsi="Times New Roman"/>
          <w:sz w:val="22"/>
          <w:szCs w:val="22"/>
          <w:highlight w:val="yellow"/>
        </w:rPr>
        <w:t>.) </w:t>
      </w:r>
    </w:p>
    <w:p w14:paraId="71E1EA41" w14:textId="77777777" w:rsidR="00F64DAA" w:rsidRPr="00D83E50" w:rsidRDefault="00F64DAA" w:rsidP="00EE60E7">
      <w:pPr>
        <w:rPr>
          <w:rFonts w:ascii="Times New Roman" w:hAnsi="Times New Roman"/>
          <w:sz w:val="22"/>
          <w:szCs w:val="22"/>
          <w:highlight w:val="yellow"/>
        </w:rPr>
      </w:pPr>
    </w:p>
    <w:p w14:paraId="0DECD227" w14:textId="77777777" w:rsidR="00F64DAA" w:rsidRDefault="00F64DAA" w:rsidP="00F64DAA">
      <w:pPr>
        <w:jc w:val="both"/>
        <w:rPr>
          <w:rFonts w:ascii="Times New Roman" w:hAnsi="Times New Roman"/>
          <w:i/>
          <w:sz w:val="22"/>
          <w:szCs w:val="22"/>
        </w:rPr>
      </w:pPr>
    </w:p>
    <w:bookmarkStart w:id="23" w:name="_MON_1792233789"/>
    <w:bookmarkEnd w:id="23"/>
    <w:p w14:paraId="600EB4A5" w14:textId="3310A251" w:rsidR="00146801" w:rsidRDefault="009A2AC6" w:rsidP="00F64DAA">
      <w:pPr>
        <w:jc w:val="center"/>
        <w:rPr>
          <w:rFonts w:ascii="Times New Roman" w:hAnsi="Times New Roman"/>
          <w:i/>
          <w:sz w:val="22"/>
          <w:szCs w:val="22"/>
        </w:rPr>
      </w:pPr>
      <w:r w:rsidRPr="00EE60E7">
        <w:rPr>
          <w:rFonts w:ascii="Times New Roman" w:hAnsi="Times New Roman"/>
          <w:i/>
          <w:sz w:val="22"/>
          <w:szCs w:val="22"/>
        </w:rPr>
        <w:object w:dxaOrig="6976" w:dyaOrig="3549" w14:anchorId="188FE300">
          <v:shape id="_x0000_i1061" type="#_x0000_t75" style="width:325.2pt;height:165.6pt" o:ole="">
            <v:imagedata r:id="rId33" o:title=""/>
          </v:shape>
          <o:OLEObject Type="Embed" ProgID="Excel.Sheet.12" ShapeID="_x0000_i1061" DrawAspect="Content" ObjectID="_1829109737" r:id="rId34"/>
        </w:object>
      </w:r>
    </w:p>
    <w:p w14:paraId="777EA4B1" w14:textId="77777777" w:rsidR="005155D1" w:rsidRPr="005155D1" w:rsidRDefault="005155D1" w:rsidP="005155D1">
      <w:pPr>
        <w:rPr>
          <w:rFonts w:ascii="Times New Roman" w:hAnsi="Times New Roman"/>
          <w:sz w:val="22"/>
          <w:szCs w:val="22"/>
        </w:rPr>
      </w:pPr>
    </w:p>
    <w:p w14:paraId="022C3A10" w14:textId="72DFC4A7" w:rsidR="005155D1" w:rsidRPr="00CA1663" w:rsidRDefault="005155D1" w:rsidP="005155D1">
      <w:pPr>
        <w:pStyle w:val="NormalWeb"/>
        <w:jc w:val="both"/>
        <w:rPr>
          <w:b/>
          <w:bCs/>
          <w:color w:val="000000"/>
          <w:sz w:val="22"/>
          <w:szCs w:val="22"/>
        </w:rPr>
      </w:pPr>
      <w:r w:rsidRPr="00CA1663">
        <w:rPr>
          <w:b/>
          <w:bCs/>
          <w:color w:val="000000"/>
          <w:sz w:val="22"/>
          <w:szCs w:val="22"/>
          <w:highlight w:val="cyan"/>
        </w:rPr>
        <w:t xml:space="preserve">Note </w:t>
      </w:r>
      <w:r>
        <w:rPr>
          <w:b/>
          <w:bCs/>
          <w:color w:val="000000"/>
          <w:sz w:val="22"/>
          <w:szCs w:val="22"/>
          <w:highlight w:val="cyan"/>
        </w:rPr>
        <w:t>19</w:t>
      </w:r>
      <w:r w:rsidRPr="00CA1663">
        <w:rPr>
          <w:b/>
          <w:bCs/>
          <w:color w:val="000000"/>
          <w:sz w:val="22"/>
          <w:szCs w:val="22"/>
          <w:highlight w:val="cyan"/>
        </w:rPr>
        <w:t xml:space="preserve"> - Certain Risk Disclosures</w:t>
      </w:r>
    </w:p>
    <w:p w14:paraId="1C5BFEDA" w14:textId="77777777" w:rsidR="005A2C4B" w:rsidRPr="00B05EB3" w:rsidRDefault="005A2C4B" w:rsidP="005A2C4B">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yellow"/>
        </w:rPr>
        <w:t xml:space="preserve">(Modify as needed. Regulatory filers utilize a simplified GASB 102 approach.  Review GASB Statement No 102 Certain Risk Disclosures along with </w:t>
      </w:r>
      <w:r w:rsidRPr="00B05EB3">
        <w:rPr>
          <w:rFonts w:ascii="Times New Roman" w:eastAsia="Aptos" w:hAnsi="Times New Roman"/>
          <w:sz w:val="22"/>
          <w:szCs w:val="22"/>
          <w:highlight w:val="yellow"/>
        </w:rPr>
        <w:t xml:space="preserve">Question 1 from  </w:t>
      </w:r>
      <w:hyperlink r:id="rId35" w:history="1">
        <w:r w:rsidRPr="00B05EB3">
          <w:rPr>
            <w:rFonts w:ascii="Times New Roman" w:eastAsia="Aptos" w:hAnsi="Times New Roman"/>
            <w:color w:val="0000FF"/>
            <w:sz w:val="22"/>
            <w:szCs w:val="22"/>
            <w:highlight w:val="yellow"/>
            <w:u w:val="single"/>
          </w:rPr>
          <w:t>GASB 102 Frequently Asked Questions (FAQs)</w:t>
        </w:r>
      </w:hyperlink>
      <w:r w:rsidRPr="00B05EB3">
        <w:rPr>
          <w:rFonts w:ascii="Times New Roman" w:eastAsia="Aptos" w:hAnsi="Times New Roman"/>
          <w:sz w:val="22"/>
          <w:szCs w:val="22"/>
          <w:highlight w:val="yellow"/>
        </w:rPr>
        <w:t xml:space="preserve"> for guidance.</w:t>
      </w:r>
      <w:r w:rsidRPr="00B05EB3">
        <w:rPr>
          <w:rFonts w:ascii="Times New Roman" w:eastAsia="Aptos" w:hAnsi="Times New Roman"/>
          <w:sz w:val="22"/>
          <w:szCs w:val="22"/>
        </w:rPr>
        <w:t xml:space="preserve"> </w:t>
      </w:r>
    </w:p>
    <w:p w14:paraId="104CB53C" w14:textId="77777777" w:rsidR="005A2C4B" w:rsidRDefault="005A2C4B" w:rsidP="005A2C4B">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cyan"/>
        </w:rPr>
        <w:t xml:space="preserve">Beginning with fiscal year 2025, the Auditor of State is requiring regulatory financial statements to include certain risk disclosures to be made </w:t>
      </w:r>
      <w:proofErr w:type="gramStart"/>
      <w:r w:rsidRPr="00B05EB3">
        <w:rPr>
          <w:rFonts w:ascii="Times New Roman" w:eastAsia="Aptos" w:hAnsi="Times New Roman"/>
          <w:color w:val="000000"/>
          <w:sz w:val="22"/>
          <w:szCs w:val="22"/>
          <w:highlight w:val="cyan"/>
        </w:rPr>
        <w:t>similar to</w:t>
      </w:r>
      <w:proofErr w:type="gramEnd"/>
      <w:r w:rsidRPr="00B05EB3">
        <w:rPr>
          <w:rFonts w:ascii="Times New Roman" w:eastAsia="Aptos" w:hAnsi="Times New Roman"/>
          <w:color w:val="000000"/>
          <w:sz w:val="22"/>
          <w:szCs w:val="22"/>
          <w:highlight w:val="cyan"/>
        </w:rPr>
        <w:t xml:space="preserve"> the disclosure required by GASB Statement No. 102, Certain Risk Disclosures. For regulatory purposes, the Auditor of State is limiting these disclosures to events related to a loss of resources resulting from the closure of a major employer or a loss of resources due to reduced amounts available from a major financial resource provider.</w:t>
      </w:r>
      <w:r w:rsidRPr="00B05EB3">
        <w:rPr>
          <w:rFonts w:ascii="Times New Roman" w:eastAsia="Aptos" w:hAnsi="Times New Roman"/>
          <w:color w:val="000000"/>
          <w:sz w:val="22"/>
          <w:szCs w:val="22"/>
        </w:rPr>
        <w:t xml:space="preserve"> </w:t>
      </w:r>
      <w:r w:rsidRPr="00B05EB3">
        <w:rPr>
          <w:rFonts w:ascii="Times New Roman" w:eastAsia="Aptos" w:hAnsi="Times New Roman"/>
          <w:color w:val="000000"/>
          <w:sz w:val="22"/>
          <w:szCs w:val="22"/>
          <w:highlight w:val="yellow"/>
        </w:rPr>
        <w:t>(This note is only needed if there are concentrations requiring note disclosure. See GASB 102 FAQs for additional information.</w:t>
      </w:r>
      <w:r w:rsidRPr="00B05EB3">
        <w:rPr>
          <w:rFonts w:ascii="Times New Roman" w:eastAsia="Aptos" w:hAnsi="Times New Roman"/>
          <w:color w:val="000000"/>
          <w:sz w:val="22"/>
          <w:szCs w:val="22"/>
        </w:rPr>
        <w:t>)</w:t>
      </w:r>
    </w:p>
    <w:p w14:paraId="7C67A77F" w14:textId="77777777" w:rsidR="00795AF5" w:rsidRPr="00B05EB3" w:rsidRDefault="00795AF5" w:rsidP="00795AF5">
      <w:pPr>
        <w:widowControl/>
        <w:autoSpaceDE/>
        <w:autoSpaceDN/>
        <w:adjustRightInd/>
        <w:spacing w:before="100" w:beforeAutospacing="1" w:after="100" w:afterAutospacing="1"/>
        <w:jc w:val="both"/>
        <w:rPr>
          <w:rFonts w:ascii="Times New Roman" w:eastAsia="Aptos" w:hAnsi="Times New Roman"/>
          <w:b/>
          <w:bCs/>
          <w:color w:val="000000"/>
          <w:sz w:val="22"/>
          <w:szCs w:val="22"/>
        </w:rPr>
      </w:pPr>
      <w:r w:rsidRPr="00B05EB3">
        <w:rPr>
          <w:rFonts w:ascii="Times New Roman" w:eastAsia="Aptos" w:hAnsi="Times New Roman"/>
          <w:b/>
          <w:bCs/>
          <w:color w:val="000000"/>
          <w:sz w:val="22"/>
          <w:szCs w:val="22"/>
        </w:rPr>
        <w:t>Concentration of Employer - Fiscal Year 20X2 report</w:t>
      </w:r>
    </w:p>
    <w:p w14:paraId="2F91ADCC" w14:textId="77777777" w:rsidR="00795AF5" w:rsidRPr="00B05EB3" w:rsidRDefault="00795AF5" w:rsidP="00795AF5">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green"/>
        </w:rPr>
        <w:t xml:space="preserve">XYZ Company is a large employer in Local Government that employs nearly </w:t>
      </w:r>
      <w:proofErr w:type="gramStart"/>
      <w:r w:rsidRPr="00B05EB3">
        <w:rPr>
          <w:rFonts w:ascii="Times New Roman" w:eastAsia="Aptos" w:hAnsi="Times New Roman"/>
          <w:color w:val="000000"/>
          <w:sz w:val="22"/>
          <w:szCs w:val="22"/>
          <w:highlight w:val="green"/>
        </w:rPr>
        <w:t>X,XXX</w:t>
      </w:r>
      <w:proofErr w:type="gramEnd"/>
      <w:r w:rsidRPr="00B05EB3">
        <w:rPr>
          <w:rFonts w:ascii="Times New Roman" w:eastAsia="Aptos" w:hAnsi="Times New Roman"/>
          <w:color w:val="000000"/>
          <w:sz w:val="22"/>
          <w:szCs w:val="22"/>
          <w:highlight w:val="green"/>
        </w:rPr>
        <w:t xml:space="preserve"> people. The various tax revenues received by the Local Government directly or indirectly related to the operations of XYZ Company represent XX percent of the Local Government’s resources for the year ended June 30, 20X2. On </w:t>
      </w:r>
      <w:r w:rsidRPr="00B05EB3">
        <w:rPr>
          <w:rFonts w:ascii="Times New Roman" w:eastAsia="Aptos" w:hAnsi="Times New Roman"/>
          <w:color w:val="000000"/>
          <w:sz w:val="22"/>
          <w:szCs w:val="22"/>
          <w:highlight w:val="green"/>
        </w:rPr>
        <w:lastRenderedPageBreak/>
        <w:t>November 15, 20X1, XYZ Company announced the closure of the plant effective February 28, 20X2. The Governing Body of Local Government has approved various economic incentives aimed at encouraging the redevelopment of the property associated with XYZ Company.</w:t>
      </w:r>
      <w:r w:rsidRPr="00B05EB3">
        <w:rPr>
          <w:rFonts w:ascii="Times New Roman" w:eastAsia="Aptos" w:hAnsi="Times New Roman"/>
          <w:color w:val="000000"/>
          <w:sz w:val="22"/>
          <w:szCs w:val="22"/>
        </w:rPr>
        <w:t xml:space="preserve"> </w:t>
      </w:r>
      <w:r w:rsidRPr="00B05EB3">
        <w:rPr>
          <w:rFonts w:ascii="Times New Roman" w:eastAsia="Aptos" w:hAnsi="Times New Roman"/>
          <w:color w:val="000000"/>
          <w:sz w:val="22"/>
          <w:szCs w:val="22"/>
          <w:highlight w:val="yellow"/>
        </w:rPr>
        <w:t>(Disclosure of related mitigating actions may be needed to provide a complete picture of the facts and circumstances that exist at the time the financial statements are issued.  The last sentence in the green highlight addresses mitigating factors approved by the governing body.  This type of information can only be disclosed if the action has been taken by the governing body.  Mitigating factors disclosure does not include actions that are planned but have not yet commenced. If mitigating actions taken by the government prior to the issuance of the financial statements cause the disclosure criteria not to be met, the GASB 102 note disclosure is not required.  If no related mitigating actions have been taken, the last sentence is not required.  Customize as needed for your Local Government’s specific situation.</w:t>
      </w:r>
    </w:p>
    <w:p w14:paraId="5FE61787" w14:textId="1BAF05A7" w:rsidR="005155D1" w:rsidRPr="00A1101B" w:rsidRDefault="00EC0B65" w:rsidP="005155D1">
      <w:pPr>
        <w:pStyle w:val="NormalWeb"/>
        <w:jc w:val="both"/>
        <w:rPr>
          <w:b/>
          <w:bCs/>
          <w:color w:val="000000"/>
          <w:sz w:val="22"/>
          <w:szCs w:val="22"/>
        </w:rPr>
      </w:pPr>
      <w:r>
        <w:rPr>
          <w:b/>
          <w:bCs/>
          <w:color w:val="000000"/>
          <w:sz w:val="22"/>
          <w:szCs w:val="22"/>
        </w:rPr>
        <w:t>C</w:t>
      </w:r>
      <w:r w:rsidR="005155D1" w:rsidRPr="00A1101B">
        <w:rPr>
          <w:b/>
          <w:bCs/>
          <w:color w:val="000000"/>
          <w:sz w:val="22"/>
          <w:szCs w:val="22"/>
        </w:rPr>
        <w:t>oncentration of Financial Resource Provider - Fiscal Year 20X2 report</w:t>
      </w:r>
    </w:p>
    <w:p w14:paraId="22D43E5F" w14:textId="77777777" w:rsidR="00E34B70" w:rsidRPr="00B05EB3" w:rsidRDefault="00E34B70" w:rsidP="00E34B70">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green"/>
        </w:rPr>
        <w:t>The ABC Special Revenue Fund accounts for various grant programs of the Local Government. Due to changes in federal grant requirements, the Local Government will no longer be eligible for these grant programs beginning with fiscal year 20X3. These grants account for xx percent of the Local Government’s resources for the year ended June 30, 20X2. This loss of federal grant funding could adversely affect the grant program of the Local Government.</w:t>
      </w:r>
      <w:r w:rsidRPr="00B05EB3">
        <w:rPr>
          <w:rFonts w:ascii="Times New Roman" w:eastAsia="Aptos" w:hAnsi="Times New Roman"/>
          <w:color w:val="000000"/>
          <w:sz w:val="22"/>
          <w:szCs w:val="22"/>
        </w:rPr>
        <w:t xml:space="preserve"> </w:t>
      </w:r>
      <w:r w:rsidRPr="00B05EB3">
        <w:rPr>
          <w:rFonts w:ascii="Times New Roman" w:eastAsia="Aptos" w:hAnsi="Times New Roman"/>
          <w:color w:val="000000"/>
          <w:sz w:val="22"/>
          <w:szCs w:val="22"/>
          <w:highlight w:val="yellow"/>
        </w:rPr>
        <w:t>(consider any known related mitigating action taken by the local government, see explanation on previous example) Customize as needed for your local government’s specific situation.</w:t>
      </w:r>
    </w:p>
    <w:sectPr w:rsidR="00E34B70" w:rsidRPr="00B05EB3" w:rsidSect="008F2513">
      <w:headerReference w:type="default" r:id="rId36"/>
      <w:footerReference w:type="default" r:id="rId37"/>
      <w:headerReference w:type="first" r:id="rId38"/>
      <w:footerReference w:type="first" r:id="rId39"/>
      <w:pgSz w:w="12240" w:h="15840" w:code="1"/>
      <w:pgMar w:top="306" w:right="1440" w:bottom="72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6EA86" w14:textId="77777777" w:rsidR="00436AB1" w:rsidRDefault="00436AB1">
      <w:r>
        <w:separator/>
      </w:r>
    </w:p>
  </w:endnote>
  <w:endnote w:type="continuationSeparator" w:id="0">
    <w:p w14:paraId="35D603A6" w14:textId="77777777" w:rsidR="00436AB1" w:rsidRDefault="00436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578B" w14:textId="77777777" w:rsidR="00E718AB" w:rsidRPr="00E401FA" w:rsidRDefault="00E718AB" w:rsidP="00E0556F">
    <w:pPr>
      <w:pStyle w:val="Footer"/>
      <w:tabs>
        <w:tab w:val="left" w:pos="2091"/>
      </w:tabs>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578C" w14:textId="77777777" w:rsidR="00E718AB" w:rsidRDefault="00E718AB">
    <w:pPr>
      <w:pStyle w:val="Footer"/>
      <w:jc w:val="center"/>
    </w:pPr>
  </w:p>
  <w:p w14:paraId="5AC0578D" w14:textId="77777777" w:rsidR="00E718AB" w:rsidRDefault="00E718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53337"/>
      <w:docPartObj>
        <w:docPartGallery w:val="Page Numbers (Bottom of Page)"/>
        <w:docPartUnique/>
      </w:docPartObj>
    </w:sdtPr>
    <w:sdtEndPr>
      <w:rPr>
        <w:noProof/>
      </w:rPr>
    </w:sdtEndPr>
    <w:sdtContent>
      <w:sdt>
        <w:sdtPr>
          <w:id w:val="-1233469802"/>
          <w:docPartObj>
            <w:docPartGallery w:val="Page Numbers (Bottom of Page)"/>
            <w:docPartUnique/>
          </w:docPartObj>
        </w:sdtPr>
        <w:sdtEndPr>
          <w:rPr>
            <w:rFonts w:ascii="Times New Roman" w:hAnsi="Times New Roman"/>
            <w:noProof/>
            <w:sz w:val="22"/>
          </w:rPr>
        </w:sdtEndPr>
        <w:sdtContent>
          <w:p w14:paraId="5AC05794" w14:textId="3F06B4B2" w:rsidR="006A1D54" w:rsidRPr="005C2072" w:rsidRDefault="006A1D54" w:rsidP="006A1D54">
            <w:pPr>
              <w:pStyle w:val="Footer"/>
              <w:jc w:val="center"/>
              <w:rPr>
                <w:rFonts w:ascii="Times New Roman" w:hAnsi="Times New Roman"/>
                <w:sz w:val="22"/>
              </w:rPr>
            </w:pPr>
            <w:r>
              <w:t xml:space="preserve">- </w:t>
            </w:r>
            <w:r w:rsidRPr="005C2072">
              <w:rPr>
                <w:rFonts w:ascii="Times New Roman" w:hAnsi="Times New Roman"/>
                <w:sz w:val="22"/>
              </w:rPr>
              <w:fldChar w:fldCharType="begin"/>
            </w:r>
            <w:r w:rsidRPr="005C2072">
              <w:rPr>
                <w:rFonts w:ascii="Times New Roman" w:hAnsi="Times New Roman"/>
                <w:sz w:val="22"/>
              </w:rPr>
              <w:instrText xml:space="preserve"> PAGE   \* MERGEFORMAT </w:instrText>
            </w:r>
            <w:r w:rsidRPr="005C2072">
              <w:rPr>
                <w:rFonts w:ascii="Times New Roman" w:hAnsi="Times New Roman"/>
                <w:sz w:val="22"/>
              </w:rPr>
              <w:fldChar w:fldCharType="separate"/>
            </w:r>
            <w:r w:rsidR="003B3149">
              <w:rPr>
                <w:rFonts w:ascii="Times New Roman" w:hAnsi="Times New Roman"/>
                <w:noProof/>
                <w:sz w:val="22"/>
              </w:rPr>
              <w:t>15</w:t>
            </w:r>
            <w:r w:rsidRPr="005C2072">
              <w:rPr>
                <w:rFonts w:ascii="Times New Roman" w:hAnsi="Times New Roman"/>
                <w:noProof/>
                <w:sz w:val="22"/>
              </w:rPr>
              <w:fldChar w:fldCharType="end"/>
            </w:r>
            <w:r>
              <w:rPr>
                <w:rFonts w:ascii="Times New Roman" w:hAnsi="Times New Roman"/>
                <w:noProof/>
                <w:sz w:val="22"/>
              </w:rPr>
              <w:t xml:space="preserve"> -</w:t>
            </w:r>
          </w:p>
        </w:sdtContent>
      </w:sdt>
      <w:p w14:paraId="5AC05795" w14:textId="77777777" w:rsidR="00E718AB" w:rsidRDefault="006A1D54" w:rsidP="006A1D54">
        <w:pPr>
          <w:pStyle w:val="Footer"/>
          <w:jc w:val="center"/>
        </w:pPr>
        <w:r>
          <w:t xml:space="preserve"> </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029281"/>
      <w:docPartObj>
        <w:docPartGallery w:val="Page Numbers (Bottom of Page)"/>
        <w:docPartUnique/>
      </w:docPartObj>
    </w:sdtPr>
    <w:sdtEndPr>
      <w:rPr>
        <w:noProof/>
      </w:rPr>
    </w:sdtEndPr>
    <w:sdtContent>
      <w:p w14:paraId="5AC0579C" w14:textId="77777777" w:rsidR="00E718AB" w:rsidRDefault="00E718AB">
        <w:pPr>
          <w:pStyle w:val="Footer"/>
          <w:jc w:val="center"/>
        </w:pPr>
        <w:r>
          <w:fldChar w:fldCharType="begin"/>
        </w:r>
        <w:r>
          <w:instrText xml:space="preserve"> PAGE   \* MERGEFORMAT </w:instrText>
        </w:r>
        <w:r>
          <w:fldChar w:fldCharType="separate"/>
        </w:r>
        <w:r w:rsidR="00CD3DA8">
          <w:rPr>
            <w:noProof/>
          </w:rPr>
          <w:t>1</w:t>
        </w:r>
        <w:r>
          <w:rPr>
            <w:noProof/>
          </w:rPr>
          <w:fldChar w:fldCharType="end"/>
        </w:r>
      </w:p>
    </w:sdtContent>
  </w:sdt>
  <w:p w14:paraId="5AC0579D" w14:textId="77777777" w:rsidR="00E718AB" w:rsidRDefault="00E71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2A932" w14:textId="77777777" w:rsidR="00436AB1" w:rsidRDefault="00436AB1">
      <w:r>
        <w:rPr>
          <w:noProof/>
        </w:rPr>
        <w:drawing>
          <wp:anchor distT="0" distB="0" distL="114300" distR="114300" simplePos="0" relativeHeight="251659264" behindDoc="1" locked="0" layoutInCell="1" allowOverlap="1" wp14:anchorId="5B81C88A" wp14:editId="1CF74D1F">
            <wp:simplePos x="0" y="0"/>
            <wp:positionH relativeFrom="page">
              <wp:posOffset>1910080</wp:posOffset>
            </wp:positionH>
            <wp:positionV relativeFrom="margin">
              <wp:posOffset>8874125</wp:posOffset>
            </wp:positionV>
            <wp:extent cx="3951605" cy="467995"/>
            <wp:effectExtent l="19050" t="0" r="0" b="0"/>
            <wp:wrapNone/>
            <wp:docPr id="30" name="Picture 30" descr="DELET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LETE 2"/>
                    <pic:cNvPicPr>
                      <a:picLocks noChangeAspect="1" noChangeArrowheads="1"/>
                    </pic:cNvPicPr>
                  </pic:nvPicPr>
                  <pic:blipFill>
                    <a:blip r:embed="rId1"/>
                    <a:srcRect/>
                    <a:stretch>
                      <a:fillRect/>
                    </a:stretch>
                  </pic:blipFill>
                  <pic:spPr bwMode="auto">
                    <a:xfrm>
                      <a:off x="0" y="0"/>
                      <a:ext cx="3951605" cy="467995"/>
                    </a:xfrm>
                    <a:prstGeom prst="rect">
                      <a:avLst/>
                    </a:prstGeom>
                    <a:noFill/>
                    <a:ln w="9525">
                      <a:noFill/>
                      <a:miter lim="800000"/>
                      <a:headEnd/>
                      <a:tailEnd/>
                    </a:ln>
                  </pic:spPr>
                </pic:pic>
              </a:graphicData>
            </a:graphic>
          </wp:anchor>
        </w:drawing>
      </w:r>
      <w:r>
        <w:separator/>
      </w:r>
    </w:p>
  </w:footnote>
  <w:footnote w:type="continuationSeparator" w:id="0">
    <w:p w14:paraId="4B19F3D8" w14:textId="77777777" w:rsidR="00436AB1" w:rsidRDefault="00436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5787" w14:textId="77777777" w:rsidR="00E718AB" w:rsidRDefault="00E718AB" w:rsidP="00BF65ED">
    <w:pPr>
      <w:tabs>
        <w:tab w:val="left" w:pos="0"/>
        <w:tab w:val="left" w:pos="547"/>
        <w:tab w:val="left" w:pos="936"/>
        <w:tab w:val="left" w:pos="1440"/>
      </w:tabs>
      <w:jc w:val="center"/>
      <w:rPr>
        <w:rFonts w:cs="Arial"/>
        <w:szCs w:val="20"/>
      </w:rPr>
    </w:pPr>
    <w:r w:rsidRPr="00BD0EA3">
      <w:rPr>
        <w:rFonts w:cs="Arial"/>
        <w:b/>
        <w:bCs/>
        <w:szCs w:val="20"/>
      </w:rPr>
      <w:t>[</w:t>
    </w:r>
    <w:r>
      <w:rPr>
        <w:rFonts w:cs="Arial"/>
        <w:b/>
        <w:bCs/>
        <w:szCs w:val="20"/>
      </w:rPr>
      <w:t>PARK DISTRICT</w:t>
    </w:r>
    <w:r w:rsidRPr="00BD0EA3">
      <w:rPr>
        <w:rFonts w:cs="Arial"/>
        <w:b/>
        <w:bCs/>
        <w:szCs w:val="20"/>
      </w:rPr>
      <w:t xml:space="preserve"> NAME]</w:t>
    </w:r>
  </w:p>
  <w:p w14:paraId="5AC05788" w14:textId="77777777" w:rsidR="00E718AB" w:rsidRPr="00D15770" w:rsidRDefault="00E718AB" w:rsidP="00BF65ED">
    <w:pPr>
      <w:tabs>
        <w:tab w:val="left" w:pos="0"/>
        <w:tab w:val="left" w:pos="547"/>
        <w:tab w:val="left" w:pos="936"/>
        <w:tab w:val="left" w:pos="1440"/>
      </w:tabs>
      <w:jc w:val="center"/>
      <w:rPr>
        <w:rFonts w:cs="Arial"/>
        <w:szCs w:val="20"/>
      </w:rPr>
    </w:pPr>
    <w:r w:rsidRPr="00BD0EA3">
      <w:rPr>
        <w:rFonts w:cs="Arial"/>
        <w:b/>
        <w:bCs/>
        <w:szCs w:val="20"/>
      </w:rPr>
      <w:t>[COUNTY NAME] COUNTY</w:t>
    </w:r>
  </w:p>
  <w:p w14:paraId="5AC05789" w14:textId="77777777" w:rsidR="00E718AB" w:rsidRDefault="00E718AB">
    <w:pPr>
      <w:pStyle w:val="Header"/>
    </w:pPr>
  </w:p>
  <w:p w14:paraId="5AC0578A" w14:textId="77777777" w:rsidR="00E718AB" w:rsidRDefault="00E718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578E" w14:textId="77777777" w:rsidR="00E718AB" w:rsidRPr="00B7545D" w:rsidRDefault="00E718AB" w:rsidP="0094522A">
    <w:pPr>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b/>
        <w:sz w:val="24"/>
      </w:rPr>
    </w:pPr>
    <w:r w:rsidRPr="00B7545D">
      <w:rPr>
        <w:rFonts w:ascii="Times New Roman" w:hAnsi="Times New Roman"/>
        <w:b/>
        <w:sz w:val="24"/>
      </w:rPr>
      <w:t>XYZ Park District</w:t>
    </w:r>
  </w:p>
  <w:p w14:paraId="5AC0578F" w14:textId="77777777" w:rsidR="00E718AB" w:rsidRPr="00B7545D" w:rsidRDefault="00E718AB" w:rsidP="0094522A">
    <w:pPr>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bCs/>
        <w:i/>
        <w:sz w:val="24"/>
      </w:rPr>
    </w:pPr>
    <w:r w:rsidRPr="00B7545D">
      <w:rPr>
        <w:rFonts w:ascii="Times New Roman" w:hAnsi="Times New Roman"/>
        <w:bCs/>
        <w:i/>
        <w:sz w:val="24"/>
      </w:rPr>
      <w:t>ABC County</w:t>
    </w:r>
  </w:p>
  <w:p w14:paraId="5AC05790" w14:textId="77777777" w:rsidR="00E718AB" w:rsidRPr="00B7545D" w:rsidRDefault="00E718AB" w:rsidP="0094522A">
    <w:pPr>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bCs/>
        <w:i/>
        <w:sz w:val="24"/>
      </w:rPr>
    </w:pPr>
    <w:r w:rsidRPr="00B7545D">
      <w:rPr>
        <w:rFonts w:ascii="Times New Roman" w:hAnsi="Times New Roman"/>
        <w:bCs/>
        <w:i/>
        <w:sz w:val="24"/>
      </w:rPr>
      <w:t>Notes to the Financial Statements</w:t>
    </w:r>
  </w:p>
  <w:p w14:paraId="5AC05791" w14:textId="77777777" w:rsidR="00E718AB" w:rsidRPr="00CD3DA8" w:rsidRDefault="00E718AB" w:rsidP="0094522A">
    <w:pPr>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bCs/>
        <w:i/>
        <w:sz w:val="24"/>
      </w:rPr>
    </w:pPr>
    <w:r w:rsidRPr="00B7545D">
      <w:rPr>
        <w:rFonts w:ascii="Times New Roman" w:hAnsi="Times New Roman"/>
        <w:bCs/>
        <w:i/>
        <w:sz w:val="24"/>
      </w:rPr>
      <w:t>For the Year Ended December 31, 20CY</w:t>
    </w:r>
  </w:p>
  <w:p w14:paraId="5AC05792" w14:textId="77777777" w:rsidR="00E718AB" w:rsidRDefault="00E718AB" w:rsidP="0094522A">
    <w:pPr>
      <w:pStyle w:val="Header"/>
      <w:pBdr>
        <w:bottom w:val="double" w:sz="4" w:space="1" w:color="auto"/>
      </w:pBdr>
      <w:jc w:val="center"/>
      <w:rPr>
        <w:i/>
        <w:sz w:val="22"/>
        <w:szCs w:val="22"/>
      </w:rPr>
    </w:pPr>
  </w:p>
  <w:p w14:paraId="5AC05793" w14:textId="77777777" w:rsidR="00E718AB" w:rsidRPr="008F2513" w:rsidRDefault="00E718AB" w:rsidP="0094522A">
    <w:pPr>
      <w:pStyle w:val="Header"/>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5796" w14:textId="77777777" w:rsidR="00E718AB" w:rsidRPr="00CD3DA8" w:rsidRDefault="00CD3DA8" w:rsidP="00CD3DA8">
    <w:pPr>
      <w:tabs>
        <w:tab w:val="left" w:pos="0"/>
        <w:tab w:val="left" w:pos="547"/>
        <w:tab w:val="left" w:pos="907"/>
        <w:tab w:val="left" w:pos="1440"/>
        <w:tab w:val="left" w:pos="1987"/>
        <w:tab w:val="center" w:pos="4680"/>
        <w:tab w:val="right" w:pos="4950"/>
        <w:tab w:val="right" w:pos="6390"/>
        <w:tab w:val="left" w:pos="6465"/>
        <w:tab w:val="right" w:pos="7830"/>
        <w:tab w:val="right" w:pos="9270"/>
      </w:tabs>
      <w:rPr>
        <w:rFonts w:ascii="Times New Roman" w:hAnsi="Times New Roman"/>
        <w:b/>
        <w:sz w:val="24"/>
      </w:rPr>
    </w:pPr>
    <w:r>
      <w:rPr>
        <w:rFonts w:ascii="Times New Roman" w:hAnsi="Times New Roman"/>
        <w:b/>
        <w:sz w:val="24"/>
        <w:highlight w:val="green"/>
      </w:rPr>
      <w:tab/>
    </w:r>
    <w:r>
      <w:rPr>
        <w:rFonts w:ascii="Times New Roman" w:hAnsi="Times New Roman"/>
        <w:b/>
        <w:sz w:val="24"/>
        <w:highlight w:val="green"/>
      </w:rPr>
      <w:tab/>
    </w:r>
    <w:r>
      <w:rPr>
        <w:rFonts w:ascii="Times New Roman" w:hAnsi="Times New Roman"/>
        <w:b/>
        <w:sz w:val="24"/>
        <w:highlight w:val="green"/>
      </w:rPr>
      <w:tab/>
    </w:r>
    <w:r>
      <w:rPr>
        <w:rFonts w:ascii="Times New Roman" w:hAnsi="Times New Roman"/>
        <w:b/>
        <w:sz w:val="24"/>
        <w:highlight w:val="green"/>
      </w:rPr>
      <w:tab/>
    </w:r>
    <w:r>
      <w:rPr>
        <w:rFonts w:ascii="Times New Roman" w:hAnsi="Times New Roman"/>
        <w:b/>
        <w:sz w:val="24"/>
        <w:highlight w:val="green"/>
      </w:rPr>
      <w:tab/>
    </w:r>
    <w:r w:rsidR="00E718AB" w:rsidRPr="00CD3DA8">
      <w:rPr>
        <w:rFonts w:ascii="Times New Roman" w:hAnsi="Times New Roman"/>
        <w:b/>
        <w:sz w:val="24"/>
        <w:highlight w:val="green"/>
      </w:rPr>
      <w:t>XYZ</w:t>
    </w:r>
    <w:r w:rsidR="00E718AB" w:rsidRPr="00CD3DA8">
      <w:rPr>
        <w:rFonts w:ascii="Times New Roman" w:hAnsi="Times New Roman"/>
        <w:b/>
        <w:sz w:val="24"/>
      </w:rPr>
      <w:t xml:space="preserve"> Park District</w:t>
    </w:r>
    <w:r>
      <w:rPr>
        <w:rFonts w:ascii="Times New Roman" w:hAnsi="Times New Roman"/>
        <w:b/>
        <w:sz w:val="24"/>
      </w:rPr>
      <w:tab/>
    </w:r>
    <w:r>
      <w:rPr>
        <w:rFonts w:ascii="Times New Roman" w:hAnsi="Times New Roman"/>
        <w:b/>
        <w:sz w:val="24"/>
      </w:rPr>
      <w:tab/>
    </w:r>
  </w:p>
  <w:p w14:paraId="5AC05797" w14:textId="77777777" w:rsidR="00E718AB" w:rsidRPr="00CD3DA8" w:rsidRDefault="00E718AB" w:rsidP="009F362D">
    <w:pPr>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bCs/>
        <w:i/>
        <w:sz w:val="24"/>
      </w:rPr>
    </w:pPr>
    <w:r w:rsidRPr="00CD3DA8">
      <w:rPr>
        <w:rFonts w:ascii="Times New Roman" w:hAnsi="Times New Roman"/>
        <w:bCs/>
        <w:i/>
        <w:sz w:val="24"/>
        <w:highlight w:val="green"/>
      </w:rPr>
      <w:t>ABC</w:t>
    </w:r>
    <w:r w:rsidRPr="00CD3DA8">
      <w:rPr>
        <w:rFonts w:ascii="Times New Roman" w:hAnsi="Times New Roman"/>
        <w:bCs/>
        <w:i/>
        <w:sz w:val="24"/>
      </w:rPr>
      <w:t xml:space="preserve"> County</w:t>
    </w:r>
  </w:p>
  <w:p w14:paraId="5AC05798" w14:textId="77777777" w:rsidR="00E718AB" w:rsidRPr="00CD3DA8" w:rsidRDefault="00E718AB" w:rsidP="009F362D">
    <w:pPr>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bCs/>
        <w:i/>
        <w:sz w:val="24"/>
      </w:rPr>
    </w:pPr>
    <w:r w:rsidRPr="00CD3DA8">
      <w:rPr>
        <w:rFonts w:ascii="Times New Roman" w:hAnsi="Times New Roman"/>
        <w:bCs/>
        <w:i/>
        <w:sz w:val="24"/>
      </w:rPr>
      <w:t>Notes to the Financial Statements</w:t>
    </w:r>
  </w:p>
  <w:p w14:paraId="5AC05799" w14:textId="77777777" w:rsidR="00E718AB" w:rsidRPr="00CD3DA8" w:rsidRDefault="00E718AB" w:rsidP="009F362D">
    <w:pPr>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bCs/>
        <w:i/>
        <w:sz w:val="24"/>
      </w:rPr>
    </w:pPr>
    <w:r w:rsidRPr="00CD3DA8">
      <w:rPr>
        <w:rFonts w:ascii="Times New Roman" w:hAnsi="Times New Roman"/>
        <w:bCs/>
        <w:i/>
        <w:sz w:val="24"/>
      </w:rPr>
      <w:t>For the Year Ended December 31, 20CY</w:t>
    </w:r>
  </w:p>
  <w:p w14:paraId="5AC0579A" w14:textId="77777777" w:rsidR="00E718AB" w:rsidRDefault="00E718AB" w:rsidP="0094522A">
    <w:pPr>
      <w:pStyle w:val="Header"/>
      <w:pBdr>
        <w:bottom w:val="double" w:sz="4" w:space="1" w:color="auto"/>
      </w:pBdr>
      <w:jc w:val="center"/>
      <w:rPr>
        <w:i/>
        <w:sz w:val="22"/>
        <w:szCs w:val="22"/>
      </w:rPr>
    </w:pPr>
  </w:p>
  <w:p w14:paraId="5AC0579B" w14:textId="77777777" w:rsidR="00E718AB" w:rsidRDefault="00E718AB" w:rsidP="009452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48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 w15:restartNumberingAfterBreak="0">
    <w:nsid w:val="0E383C61"/>
    <w:multiLevelType w:val="hybridMultilevel"/>
    <w:tmpl w:val="3A3ED978"/>
    <w:lvl w:ilvl="0" w:tplc="5166513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860A0"/>
    <w:multiLevelType w:val="hybridMultilevel"/>
    <w:tmpl w:val="554236A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 w15:restartNumberingAfterBreak="0">
    <w:nsid w:val="15BF691A"/>
    <w:multiLevelType w:val="hybridMultilevel"/>
    <w:tmpl w:val="E140DAC6"/>
    <w:lvl w:ilvl="0" w:tplc="21425928">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A42B7B"/>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5" w15:restartNumberingAfterBreak="0">
    <w:nsid w:val="1F3B5A19"/>
    <w:multiLevelType w:val="hybridMultilevel"/>
    <w:tmpl w:val="7C3A4854"/>
    <w:lvl w:ilvl="0" w:tplc="04090001">
      <w:start w:val="1"/>
      <w:numFmt w:val="bullet"/>
      <w:lvlText w:val=""/>
      <w:lvlJc w:val="left"/>
      <w:pPr>
        <w:ind w:left="1266" w:hanging="360"/>
      </w:pPr>
      <w:rPr>
        <w:rFonts w:ascii="Symbol" w:hAnsi="Symbol"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6" w15:restartNumberingAfterBreak="0">
    <w:nsid w:val="229E363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7" w15:restartNumberingAfterBreak="0">
    <w:nsid w:val="297705E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8" w15:restartNumberingAfterBreak="0">
    <w:nsid w:val="2D14169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9" w15:restartNumberingAfterBreak="0">
    <w:nsid w:val="31B11547"/>
    <w:multiLevelType w:val="hybridMultilevel"/>
    <w:tmpl w:val="648CD2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01394E"/>
    <w:multiLevelType w:val="hybridMultilevel"/>
    <w:tmpl w:val="1568A492"/>
    <w:lvl w:ilvl="0" w:tplc="FA02BA06">
      <w:start w:val="1"/>
      <w:numFmt w:val="upperLetter"/>
      <w:lvlText w:val="%1."/>
      <w:lvlJc w:val="left"/>
      <w:pPr>
        <w:tabs>
          <w:tab w:val="num" w:pos="1447"/>
        </w:tabs>
        <w:ind w:left="1447" w:hanging="540"/>
      </w:pPr>
      <w:rPr>
        <w:rFonts w:hint="default"/>
        <w:b/>
        <w:i w:val="0"/>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11" w15:restartNumberingAfterBreak="0">
    <w:nsid w:val="35BD4CC0"/>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2" w15:restartNumberingAfterBreak="0">
    <w:nsid w:val="376F647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3" w15:restartNumberingAfterBreak="0">
    <w:nsid w:val="3A341C8D"/>
    <w:multiLevelType w:val="hybridMultilevel"/>
    <w:tmpl w:val="EF9A6A9C"/>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4" w15:restartNumberingAfterBreak="0">
    <w:nsid w:val="3A342AB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5" w15:restartNumberingAfterBreak="0">
    <w:nsid w:val="3AAF0BBC"/>
    <w:multiLevelType w:val="multilevel"/>
    <w:tmpl w:val="09623BEA"/>
    <w:lvl w:ilvl="0">
      <w:start w:val="1"/>
      <w:numFmt w:val="bullet"/>
      <w:lvlText w:val=""/>
      <w:lvlJc w:val="left"/>
      <w:pPr>
        <w:tabs>
          <w:tab w:val="num" w:pos="1267"/>
        </w:tabs>
        <w:ind w:left="1267" w:hanging="360"/>
      </w:pPr>
      <w:rPr>
        <w:rFonts w:ascii="Wingdings" w:hAnsi="Wingdings" w:hint="default"/>
      </w:rPr>
    </w:lvl>
    <w:lvl w:ilvl="1">
      <w:start w:val="1"/>
      <w:numFmt w:val="bullet"/>
      <w:lvlText w:val="o"/>
      <w:lvlJc w:val="left"/>
      <w:pPr>
        <w:tabs>
          <w:tab w:val="num" w:pos="1987"/>
        </w:tabs>
        <w:ind w:left="1987" w:hanging="360"/>
      </w:pPr>
      <w:rPr>
        <w:rFonts w:ascii="Courier New" w:hAnsi="Courier New" w:cs="Courier New" w:hint="default"/>
      </w:rPr>
    </w:lvl>
    <w:lvl w:ilvl="2">
      <w:start w:val="1"/>
      <w:numFmt w:val="bullet"/>
      <w:lvlText w:val=""/>
      <w:lvlJc w:val="left"/>
      <w:pPr>
        <w:tabs>
          <w:tab w:val="num" w:pos="2707"/>
        </w:tabs>
        <w:ind w:left="2707" w:hanging="360"/>
      </w:pPr>
      <w:rPr>
        <w:rFonts w:ascii="Wingdings" w:hAnsi="Wingdings" w:hint="default"/>
      </w:rPr>
    </w:lvl>
    <w:lvl w:ilvl="3">
      <w:start w:val="1"/>
      <w:numFmt w:val="bullet"/>
      <w:lvlText w:val=""/>
      <w:lvlJc w:val="left"/>
      <w:pPr>
        <w:tabs>
          <w:tab w:val="num" w:pos="3427"/>
        </w:tabs>
        <w:ind w:left="3427" w:hanging="360"/>
      </w:pPr>
      <w:rPr>
        <w:rFonts w:ascii="Symbol" w:hAnsi="Symbol" w:hint="default"/>
      </w:rPr>
    </w:lvl>
    <w:lvl w:ilvl="4">
      <w:start w:val="1"/>
      <w:numFmt w:val="bullet"/>
      <w:lvlText w:val="o"/>
      <w:lvlJc w:val="left"/>
      <w:pPr>
        <w:tabs>
          <w:tab w:val="num" w:pos="4147"/>
        </w:tabs>
        <w:ind w:left="4147" w:hanging="360"/>
      </w:pPr>
      <w:rPr>
        <w:rFonts w:ascii="Courier New" w:hAnsi="Courier New" w:cs="Courier New" w:hint="default"/>
      </w:rPr>
    </w:lvl>
    <w:lvl w:ilvl="5">
      <w:start w:val="1"/>
      <w:numFmt w:val="bullet"/>
      <w:lvlText w:val=""/>
      <w:lvlJc w:val="left"/>
      <w:pPr>
        <w:tabs>
          <w:tab w:val="num" w:pos="4867"/>
        </w:tabs>
        <w:ind w:left="4867" w:hanging="360"/>
      </w:pPr>
      <w:rPr>
        <w:rFonts w:ascii="Wingdings" w:hAnsi="Wingdings" w:hint="default"/>
      </w:rPr>
    </w:lvl>
    <w:lvl w:ilvl="6">
      <w:start w:val="1"/>
      <w:numFmt w:val="bullet"/>
      <w:lvlText w:val=""/>
      <w:lvlJc w:val="left"/>
      <w:pPr>
        <w:tabs>
          <w:tab w:val="num" w:pos="5587"/>
        </w:tabs>
        <w:ind w:left="5587" w:hanging="360"/>
      </w:pPr>
      <w:rPr>
        <w:rFonts w:ascii="Symbol" w:hAnsi="Symbol" w:hint="default"/>
      </w:rPr>
    </w:lvl>
    <w:lvl w:ilvl="7">
      <w:start w:val="1"/>
      <w:numFmt w:val="bullet"/>
      <w:lvlText w:val="o"/>
      <w:lvlJc w:val="left"/>
      <w:pPr>
        <w:tabs>
          <w:tab w:val="num" w:pos="6307"/>
        </w:tabs>
        <w:ind w:left="6307" w:hanging="360"/>
      </w:pPr>
      <w:rPr>
        <w:rFonts w:ascii="Courier New" w:hAnsi="Courier New" w:cs="Courier New" w:hint="default"/>
      </w:rPr>
    </w:lvl>
    <w:lvl w:ilvl="8">
      <w:start w:val="1"/>
      <w:numFmt w:val="bullet"/>
      <w:lvlText w:val=""/>
      <w:lvlJc w:val="left"/>
      <w:pPr>
        <w:tabs>
          <w:tab w:val="num" w:pos="7027"/>
        </w:tabs>
        <w:ind w:left="7027" w:hanging="360"/>
      </w:pPr>
      <w:rPr>
        <w:rFonts w:ascii="Wingdings" w:hAnsi="Wingdings" w:hint="default"/>
      </w:rPr>
    </w:lvl>
  </w:abstractNum>
  <w:abstractNum w:abstractNumId="16" w15:restartNumberingAfterBreak="0">
    <w:nsid w:val="3B304E91"/>
    <w:multiLevelType w:val="hybridMultilevel"/>
    <w:tmpl w:val="2BC6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D2D30"/>
    <w:multiLevelType w:val="hybridMultilevel"/>
    <w:tmpl w:val="67E08F5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8" w15:restartNumberingAfterBreak="0">
    <w:nsid w:val="3F381A4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9" w15:restartNumberingAfterBreak="0">
    <w:nsid w:val="4AF43D4D"/>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0" w15:restartNumberingAfterBreak="0">
    <w:nsid w:val="4D307CB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1" w15:restartNumberingAfterBreak="0">
    <w:nsid w:val="59AF62F4"/>
    <w:multiLevelType w:val="hybridMultilevel"/>
    <w:tmpl w:val="DEC2340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2" w15:restartNumberingAfterBreak="0">
    <w:nsid w:val="5CD63A6F"/>
    <w:multiLevelType w:val="hybridMultilevel"/>
    <w:tmpl w:val="D024A86C"/>
    <w:lvl w:ilvl="0" w:tplc="C6FE9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CF326A9"/>
    <w:multiLevelType w:val="hybridMultilevel"/>
    <w:tmpl w:val="C406BC56"/>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4" w15:restartNumberingAfterBreak="0">
    <w:nsid w:val="6717326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5" w15:restartNumberingAfterBreak="0">
    <w:nsid w:val="69E4298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6" w15:restartNumberingAfterBreak="0">
    <w:nsid w:val="6A947473"/>
    <w:multiLevelType w:val="hybridMultilevel"/>
    <w:tmpl w:val="62D0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AA175A6"/>
    <w:multiLevelType w:val="hybridMultilevel"/>
    <w:tmpl w:val="7660A468"/>
    <w:lvl w:ilvl="0" w:tplc="D1C86F9E">
      <w:start w:val="1"/>
      <w:numFmt w:val="upperLetter"/>
      <w:lvlText w:val="%1&gt;"/>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8" w15:restartNumberingAfterBreak="0">
    <w:nsid w:val="6BF5721C"/>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9" w15:restartNumberingAfterBreak="0">
    <w:nsid w:val="707E5AC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0" w15:restartNumberingAfterBreak="0">
    <w:nsid w:val="723B00C4"/>
    <w:multiLevelType w:val="hybridMultilevel"/>
    <w:tmpl w:val="09623BE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1" w15:restartNumberingAfterBreak="0">
    <w:nsid w:val="730C6E1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2" w15:restartNumberingAfterBreak="0">
    <w:nsid w:val="732D46E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3" w15:restartNumberingAfterBreak="0">
    <w:nsid w:val="7E34571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num w:numId="1" w16cid:durableId="883517430">
    <w:abstractNumId w:val="31"/>
  </w:num>
  <w:num w:numId="2" w16cid:durableId="1853566548">
    <w:abstractNumId w:val="12"/>
  </w:num>
  <w:num w:numId="3" w16cid:durableId="1964532143">
    <w:abstractNumId w:val="25"/>
  </w:num>
  <w:num w:numId="4" w16cid:durableId="2094887340">
    <w:abstractNumId w:val="14"/>
  </w:num>
  <w:num w:numId="5" w16cid:durableId="2113238808">
    <w:abstractNumId w:val="8"/>
  </w:num>
  <w:num w:numId="6" w16cid:durableId="464857718">
    <w:abstractNumId w:val="32"/>
  </w:num>
  <w:num w:numId="7" w16cid:durableId="1622808845">
    <w:abstractNumId w:val="33"/>
  </w:num>
  <w:num w:numId="8" w16cid:durableId="1290354438">
    <w:abstractNumId w:val="18"/>
  </w:num>
  <w:num w:numId="9" w16cid:durableId="658311845">
    <w:abstractNumId w:val="18"/>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0" w16cid:durableId="1527056442">
    <w:abstractNumId w:val="3"/>
  </w:num>
  <w:num w:numId="11" w16cid:durableId="1879007953">
    <w:abstractNumId w:val="4"/>
  </w:num>
  <w:num w:numId="12" w16cid:durableId="2037385295">
    <w:abstractNumId w:val="24"/>
  </w:num>
  <w:num w:numId="13" w16cid:durableId="203248941">
    <w:abstractNumId w:val="6"/>
  </w:num>
  <w:num w:numId="14" w16cid:durableId="1184170468">
    <w:abstractNumId w:val="28"/>
  </w:num>
  <w:num w:numId="15" w16cid:durableId="661469092">
    <w:abstractNumId w:val="0"/>
  </w:num>
  <w:num w:numId="16" w16cid:durableId="480923169">
    <w:abstractNumId w:val="29"/>
  </w:num>
  <w:num w:numId="17" w16cid:durableId="861362448">
    <w:abstractNumId w:val="7"/>
  </w:num>
  <w:num w:numId="18" w16cid:durableId="542521193">
    <w:abstractNumId w:val="19"/>
  </w:num>
  <w:num w:numId="19" w16cid:durableId="1544367298">
    <w:abstractNumId w:val="11"/>
  </w:num>
  <w:num w:numId="20" w16cid:durableId="1682051732">
    <w:abstractNumId w:val="11"/>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1" w16cid:durableId="277761119">
    <w:abstractNumId w:val="20"/>
  </w:num>
  <w:num w:numId="22" w16cid:durableId="946693035">
    <w:abstractNumId w:val="10"/>
  </w:num>
  <w:num w:numId="23" w16cid:durableId="2024554045">
    <w:abstractNumId w:val="2"/>
  </w:num>
  <w:num w:numId="24" w16cid:durableId="81069406">
    <w:abstractNumId w:val="13"/>
  </w:num>
  <w:num w:numId="25" w16cid:durableId="1767535148">
    <w:abstractNumId w:val="17"/>
  </w:num>
  <w:num w:numId="26" w16cid:durableId="416486676">
    <w:abstractNumId w:val="30"/>
  </w:num>
  <w:num w:numId="27" w16cid:durableId="1596789492">
    <w:abstractNumId w:val="15"/>
  </w:num>
  <w:num w:numId="28" w16cid:durableId="1515266396">
    <w:abstractNumId w:val="23"/>
  </w:num>
  <w:num w:numId="29" w16cid:durableId="1854222870">
    <w:abstractNumId w:val="1"/>
  </w:num>
  <w:num w:numId="30" w16cid:durableId="100876841">
    <w:abstractNumId w:val="2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4017083">
    <w:abstractNumId w:val="21"/>
  </w:num>
  <w:num w:numId="32" w16cid:durableId="1897667772">
    <w:abstractNumId w:val="16"/>
  </w:num>
  <w:num w:numId="33" w16cid:durableId="704450209">
    <w:abstractNumId w:val="5"/>
  </w:num>
  <w:num w:numId="34" w16cid:durableId="1313560678">
    <w:abstractNumId w:val="9"/>
  </w:num>
  <w:num w:numId="35" w16cid:durableId="531646961">
    <w:abstractNumId w:val="22"/>
  </w:num>
  <w:num w:numId="36" w16cid:durableId="126314871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Footer/>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8B"/>
    <w:rsid w:val="0000409F"/>
    <w:rsid w:val="000051EE"/>
    <w:rsid w:val="00005910"/>
    <w:rsid w:val="00010CE8"/>
    <w:rsid w:val="000123F6"/>
    <w:rsid w:val="00012FBC"/>
    <w:rsid w:val="00013C31"/>
    <w:rsid w:val="00014E2F"/>
    <w:rsid w:val="0001591B"/>
    <w:rsid w:val="00021D4C"/>
    <w:rsid w:val="00030E72"/>
    <w:rsid w:val="00033B89"/>
    <w:rsid w:val="000362BD"/>
    <w:rsid w:val="00037519"/>
    <w:rsid w:val="00037D92"/>
    <w:rsid w:val="000420DE"/>
    <w:rsid w:val="00042F68"/>
    <w:rsid w:val="00044D0F"/>
    <w:rsid w:val="00051265"/>
    <w:rsid w:val="0006014E"/>
    <w:rsid w:val="0007305A"/>
    <w:rsid w:val="00073153"/>
    <w:rsid w:val="00081603"/>
    <w:rsid w:val="00082FB7"/>
    <w:rsid w:val="0009228E"/>
    <w:rsid w:val="000926F9"/>
    <w:rsid w:val="00094E6C"/>
    <w:rsid w:val="00094EC3"/>
    <w:rsid w:val="000A104A"/>
    <w:rsid w:val="000A305B"/>
    <w:rsid w:val="000A5D90"/>
    <w:rsid w:val="000B0C39"/>
    <w:rsid w:val="000B111F"/>
    <w:rsid w:val="000B24AB"/>
    <w:rsid w:val="000B3709"/>
    <w:rsid w:val="000C09CA"/>
    <w:rsid w:val="000C489B"/>
    <w:rsid w:val="000C573B"/>
    <w:rsid w:val="000C7D02"/>
    <w:rsid w:val="000D0FA6"/>
    <w:rsid w:val="000D1E35"/>
    <w:rsid w:val="000D5FEA"/>
    <w:rsid w:val="000E1DC9"/>
    <w:rsid w:val="000E3809"/>
    <w:rsid w:val="000E4232"/>
    <w:rsid w:val="000E6046"/>
    <w:rsid w:val="000E6A17"/>
    <w:rsid w:val="000F1514"/>
    <w:rsid w:val="00102234"/>
    <w:rsid w:val="001058B1"/>
    <w:rsid w:val="0010778A"/>
    <w:rsid w:val="00107917"/>
    <w:rsid w:val="00110096"/>
    <w:rsid w:val="001172FF"/>
    <w:rsid w:val="00120F84"/>
    <w:rsid w:val="00125C3A"/>
    <w:rsid w:val="0012761B"/>
    <w:rsid w:val="00132425"/>
    <w:rsid w:val="001365AF"/>
    <w:rsid w:val="00137D3F"/>
    <w:rsid w:val="00141719"/>
    <w:rsid w:val="001440E9"/>
    <w:rsid w:val="00144526"/>
    <w:rsid w:val="00146801"/>
    <w:rsid w:val="0015016D"/>
    <w:rsid w:val="001507FF"/>
    <w:rsid w:val="0015210C"/>
    <w:rsid w:val="00152C7B"/>
    <w:rsid w:val="0015550D"/>
    <w:rsid w:val="00156632"/>
    <w:rsid w:val="00162D20"/>
    <w:rsid w:val="00170742"/>
    <w:rsid w:val="00174046"/>
    <w:rsid w:val="00180E24"/>
    <w:rsid w:val="001847D6"/>
    <w:rsid w:val="0019083C"/>
    <w:rsid w:val="001928E1"/>
    <w:rsid w:val="00192E77"/>
    <w:rsid w:val="00194CD4"/>
    <w:rsid w:val="0019683D"/>
    <w:rsid w:val="00196F9B"/>
    <w:rsid w:val="001A1E3A"/>
    <w:rsid w:val="001A47FC"/>
    <w:rsid w:val="001A560F"/>
    <w:rsid w:val="001B0E67"/>
    <w:rsid w:val="001B44A6"/>
    <w:rsid w:val="001C0211"/>
    <w:rsid w:val="001C3F92"/>
    <w:rsid w:val="001C7BF9"/>
    <w:rsid w:val="001D739F"/>
    <w:rsid w:val="001E5D1D"/>
    <w:rsid w:val="001E6CE3"/>
    <w:rsid w:val="001F67A1"/>
    <w:rsid w:val="002008AB"/>
    <w:rsid w:val="00200D02"/>
    <w:rsid w:val="002073DA"/>
    <w:rsid w:val="00214EEF"/>
    <w:rsid w:val="00217CA5"/>
    <w:rsid w:val="0023549C"/>
    <w:rsid w:val="002357FC"/>
    <w:rsid w:val="002365DB"/>
    <w:rsid w:val="00236E43"/>
    <w:rsid w:val="00244E33"/>
    <w:rsid w:val="00252881"/>
    <w:rsid w:val="00262D21"/>
    <w:rsid w:val="0026590E"/>
    <w:rsid w:val="00265D9A"/>
    <w:rsid w:val="002716A6"/>
    <w:rsid w:val="0027553B"/>
    <w:rsid w:val="002852E4"/>
    <w:rsid w:val="002A27A3"/>
    <w:rsid w:val="002A55F6"/>
    <w:rsid w:val="002B0FFA"/>
    <w:rsid w:val="002B24A6"/>
    <w:rsid w:val="002C1A30"/>
    <w:rsid w:val="002C25AF"/>
    <w:rsid w:val="002D2620"/>
    <w:rsid w:val="002D4018"/>
    <w:rsid w:val="002E087E"/>
    <w:rsid w:val="002F09CC"/>
    <w:rsid w:val="00301278"/>
    <w:rsid w:val="00316789"/>
    <w:rsid w:val="003173F2"/>
    <w:rsid w:val="00332053"/>
    <w:rsid w:val="00333543"/>
    <w:rsid w:val="00333B47"/>
    <w:rsid w:val="00334E3E"/>
    <w:rsid w:val="0033591B"/>
    <w:rsid w:val="003367E1"/>
    <w:rsid w:val="00342B1A"/>
    <w:rsid w:val="003441F0"/>
    <w:rsid w:val="00347369"/>
    <w:rsid w:val="00352637"/>
    <w:rsid w:val="00355A65"/>
    <w:rsid w:val="00357214"/>
    <w:rsid w:val="00357BD4"/>
    <w:rsid w:val="00365292"/>
    <w:rsid w:val="0037151D"/>
    <w:rsid w:val="00373AA8"/>
    <w:rsid w:val="003747DB"/>
    <w:rsid w:val="00374C58"/>
    <w:rsid w:val="00380DB6"/>
    <w:rsid w:val="0038200F"/>
    <w:rsid w:val="003935EA"/>
    <w:rsid w:val="003944E3"/>
    <w:rsid w:val="003B3149"/>
    <w:rsid w:val="003B3343"/>
    <w:rsid w:val="003C2755"/>
    <w:rsid w:val="003C463A"/>
    <w:rsid w:val="003C5AE5"/>
    <w:rsid w:val="003D16AD"/>
    <w:rsid w:val="003D18C2"/>
    <w:rsid w:val="003D55F6"/>
    <w:rsid w:val="003D7227"/>
    <w:rsid w:val="003E0E80"/>
    <w:rsid w:val="003E0FCE"/>
    <w:rsid w:val="003E175D"/>
    <w:rsid w:val="003E379F"/>
    <w:rsid w:val="003F229F"/>
    <w:rsid w:val="003F6C9C"/>
    <w:rsid w:val="0040240D"/>
    <w:rsid w:val="004041C9"/>
    <w:rsid w:val="004116E7"/>
    <w:rsid w:val="00411E6B"/>
    <w:rsid w:val="0042024C"/>
    <w:rsid w:val="0042243A"/>
    <w:rsid w:val="00424745"/>
    <w:rsid w:val="00425AFF"/>
    <w:rsid w:val="00425DEB"/>
    <w:rsid w:val="004261A5"/>
    <w:rsid w:val="00427FBC"/>
    <w:rsid w:val="004317AF"/>
    <w:rsid w:val="004359E6"/>
    <w:rsid w:val="00435E35"/>
    <w:rsid w:val="00436AB1"/>
    <w:rsid w:val="00436B72"/>
    <w:rsid w:val="00441B5A"/>
    <w:rsid w:val="00443DF2"/>
    <w:rsid w:val="00443E74"/>
    <w:rsid w:val="00443F96"/>
    <w:rsid w:val="004507E4"/>
    <w:rsid w:val="00450936"/>
    <w:rsid w:val="00453267"/>
    <w:rsid w:val="004540DB"/>
    <w:rsid w:val="004560E5"/>
    <w:rsid w:val="00456D0C"/>
    <w:rsid w:val="00457B23"/>
    <w:rsid w:val="00464208"/>
    <w:rsid w:val="00464723"/>
    <w:rsid w:val="0047256A"/>
    <w:rsid w:val="00472612"/>
    <w:rsid w:val="00473730"/>
    <w:rsid w:val="00481209"/>
    <w:rsid w:val="00482675"/>
    <w:rsid w:val="00483C7C"/>
    <w:rsid w:val="00494001"/>
    <w:rsid w:val="004948D4"/>
    <w:rsid w:val="004960C3"/>
    <w:rsid w:val="004A0171"/>
    <w:rsid w:val="004A030F"/>
    <w:rsid w:val="004A0B6A"/>
    <w:rsid w:val="004A1FDC"/>
    <w:rsid w:val="004A38DD"/>
    <w:rsid w:val="004A4033"/>
    <w:rsid w:val="004A53D5"/>
    <w:rsid w:val="004A6702"/>
    <w:rsid w:val="004B108E"/>
    <w:rsid w:val="004B1344"/>
    <w:rsid w:val="004C5381"/>
    <w:rsid w:val="004D2229"/>
    <w:rsid w:val="004D4491"/>
    <w:rsid w:val="004E5440"/>
    <w:rsid w:val="004E6EA0"/>
    <w:rsid w:val="004F00F3"/>
    <w:rsid w:val="004F0D16"/>
    <w:rsid w:val="004F31DD"/>
    <w:rsid w:val="004F335F"/>
    <w:rsid w:val="004F5EB7"/>
    <w:rsid w:val="004F6693"/>
    <w:rsid w:val="005016BB"/>
    <w:rsid w:val="0050268A"/>
    <w:rsid w:val="005038D9"/>
    <w:rsid w:val="00504C1C"/>
    <w:rsid w:val="00504F38"/>
    <w:rsid w:val="00506DBD"/>
    <w:rsid w:val="00511AC3"/>
    <w:rsid w:val="00512290"/>
    <w:rsid w:val="005129BB"/>
    <w:rsid w:val="00512F0C"/>
    <w:rsid w:val="005137C4"/>
    <w:rsid w:val="005138E4"/>
    <w:rsid w:val="005155D1"/>
    <w:rsid w:val="00516FB7"/>
    <w:rsid w:val="00517FDB"/>
    <w:rsid w:val="0052315A"/>
    <w:rsid w:val="005233FC"/>
    <w:rsid w:val="0052513B"/>
    <w:rsid w:val="00526D6E"/>
    <w:rsid w:val="00531733"/>
    <w:rsid w:val="005367F9"/>
    <w:rsid w:val="0054179E"/>
    <w:rsid w:val="005427CC"/>
    <w:rsid w:val="00545424"/>
    <w:rsid w:val="0054625C"/>
    <w:rsid w:val="005462DF"/>
    <w:rsid w:val="005561F8"/>
    <w:rsid w:val="0055625A"/>
    <w:rsid w:val="00566924"/>
    <w:rsid w:val="0056720F"/>
    <w:rsid w:val="0056761B"/>
    <w:rsid w:val="00570790"/>
    <w:rsid w:val="00575F5E"/>
    <w:rsid w:val="00577DFB"/>
    <w:rsid w:val="005803BB"/>
    <w:rsid w:val="00582D4B"/>
    <w:rsid w:val="00582DB6"/>
    <w:rsid w:val="0058306F"/>
    <w:rsid w:val="0058443D"/>
    <w:rsid w:val="00591A2E"/>
    <w:rsid w:val="00591CFB"/>
    <w:rsid w:val="0059731A"/>
    <w:rsid w:val="0059734D"/>
    <w:rsid w:val="005A1401"/>
    <w:rsid w:val="005A19ED"/>
    <w:rsid w:val="005A2C4B"/>
    <w:rsid w:val="005A7E9C"/>
    <w:rsid w:val="005B2A90"/>
    <w:rsid w:val="005B35DE"/>
    <w:rsid w:val="005B5B31"/>
    <w:rsid w:val="005B623C"/>
    <w:rsid w:val="005B70C5"/>
    <w:rsid w:val="005B7F1A"/>
    <w:rsid w:val="005C758D"/>
    <w:rsid w:val="005D4543"/>
    <w:rsid w:val="005E0614"/>
    <w:rsid w:val="005E3169"/>
    <w:rsid w:val="005E3176"/>
    <w:rsid w:val="005E47B0"/>
    <w:rsid w:val="005E7E3B"/>
    <w:rsid w:val="005F0209"/>
    <w:rsid w:val="005F0BFA"/>
    <w:rsid w:val="005F165C"/>
    <w:rsid w:val="005F28AA"/>
    <w:rsid w:val="005F6423"/>
    <w:rsid w:val="0060027F"/>
    <w:rsid w:val="0060244D"/>
    <w:rsid w:val="00604850"/>
    <w:rsid w:val="00605EB4"/>
    <w:rsid w:val="006061F2"/>
    <w:rsid w:val="00610237"/>
    <w:rsid w:val="00612AED"/>
    <w:rsid w:val="00616287"/>
    <w:rsid w:val="0061753E"/>
    <w:rsid w:val="0062376D"/>
    <w:rsid w:val="00632759"/>
    <w:rsid w:val="00634BC1"/>
    <w:rsid w:val="00640D32"/>
    <w:rsid w:val="00642604"/>
    <w:rsid w:val="00644430"/>
    <w:rsid w:val="006624A4"/>
    <w:rsid w:val="0066544C"/>
    <w:rsid w:val="00666FC4"/>
    <w:rsid w:val="006674CF"/>
    <w:rsid w:val="00673902"/>
    <w:rsid w:val="00674B9E"/>
    <w:rsid w:val="00681A0E"/>
    <w:rsid w:val="00684087"/>
    <w:rsid w:val="0068619F"/>
    <w:rsid w:val="006A1D54"/>
    <w:rsid w:val="006A41AA"/>
    <w:rsid w:val="006B1127"/>
    <w:rsid w:val="006B14E3"/>
    <w:rsid w:val="006B5FAF"/>
    <w:rsid w:val="006C243B"/>
    <w:rsid w:val="006C7605"/>
    <w:rsid w:val="006D0D2D"/>
    <w:rsid w:val="006D66C2"/>
    <w:rsid w:val="006D7557"/>
    <w:rsid w:val="006E2A18"/>
    <w:rsid w:val="006E3A7D"/>
    <w:rsid w:val="006E6455"/>
    <w:rsid w:val="006F235A"/>
    <w:rsid w:val="006F37C7"/>
    <w:rsid w:val="006F3B1B"/>
    <w:rsid w:val="00703FFE"/>
    <w:rsid w:val="00706A02"/>
    <w:rsid w:val="007075EB"/>
    <w:rsid w:val="00710A6A"/>
    <w:rsid w:val="00716EF9"/>
    <w:rsid w:val="00721173"/>
    <w:rsid w:val="007243D4"/>
    <w:rsid w:val="00727AAF"/>
    <w:rsid w:val="0073273B"/>
    <w:rsid w:val="007351B7"/>
    <w:rsid w:val="0073555C"/>
    <w:rsid w:val="00735DE2"/>
    <w:rsid w:val="007370E5"/>
    <w:rsid w:val="00747E31"/>
    <w:rsid w:val="007502BB"/>
    <w:rsid w:val="007531A4"/>
    <w:rsid w:val="007537EE"/>
    <w:rsid w:val="00754F0A"/>
    <w:rsid w:val="00755CBF"/>
    <w:rsid w:val="00762CEC"/>
    <w:rsid w:val="007676EB"/>
    <w:rsid w:val="007677DD"/>
    <w:rsid w:val="007752FA"/>
    <w:rsid w:val="007758A7"/>
    <w:rsid w:val="00780344"/>
    <w:rsid w:val="007804F0"/>
    <w:rsid w:val="00780E81"/>
    <w:rsid w:val="007812E9"/>
    <w:rsid w:val="00784594"/>
    <w:rsid w:val="00785300"/>
    <w:rsid w:val="0078585A"/>
    <w:rsid w:val="00787BCE"/>
    <w:rsid w:val="00787E3F"/>
    <w:rsid w:val="00793AD5"/>
    <w:rsid w:val="00794F45"/>
    <w:rsid w:val="00795AF5"/>
    <w:rsid w:val="007B462B"/>
    <w:rsid w:val="007B7912"/>
    <w:rsid w:val="007C13BC"/>
    <w:rsid w:val="007C6E91"/>
    <w:rsid w:val="007C7B43"/>
    <w:rsid w:val="007D1274"/>
    <w:rsid w:val="007D4C3D"/>
    <w:rsid w:val="007E4ABD"/>
    <w:rsid w:val="007E4B6A"/>
    <w:rsid w:val="007E708E"/>
    <w:rsid w:val="007E7FF0"/>
    <w:rsid w:val="007F02B8"/>
    <w:rsid w:val="007F1118"/>
    <w:rsid w:val="007F3F06"/>
    <w:rsid w:val="00806E27"/>
    <w:rsid w:val="008125D8"/>
    <w:rsid w:val="00822659"/>
    <w:rsid w:val="00824F2E"/>
    <w:rsid w:val="00825746"/>
    <w:rsid w:val="0082617C"/>
    <w:rsid w:val="008267BD"/>
    <w:rsid w:val="008309CB"/>
    <w:rsid w:val="0083675D"/>
    <w:rsid w:val="008415AE"/>
    <w:rsid w:val="00845659"/>
    <w:rsid w:val="00846132"/>
    <w:rsid w:val="00847179"/>
    <w:rsid w:val="008560F6"/>
    <w:rsid w:val="00860ED4"/>
    <w:rsid w:val="00862B5D"/>
    <w:rsid w:val="00866751"/>
    <w:rsid w:val="00867371"/>
    <w:rsid w:val="00885466"/>
    <w:rsid w:val="00887608"/>
    <w:rsid w:val="00890C35"/>
    <w:rsid w:val="00894ADF"/>
    <w:rsid w:val="00894F4E"/>
    <w:rsid w:val="0089589B"/>
    <w:rsid w:val="00897A79"/>
    <w:rsid w:val="008A0C25"/>
    <w:rsid w:val="008A183A"/>
    <w:rsid w:val="008B22C7"/>
    <w:rsid w:val="008B5390"/>
    <w:rsid w:val="008B67BE"/>
    <w:rsid w:val="008B7FAF"/>
    <w:rsid w:val="008C1077"/>
    <w:rsid w:val="008C314B"/>
    <w:rsid w:val="008C7689"/>
    <w:rsid w:val="008C7FE5"/>
    <w:rsid w:val="008D2DC0"/>
    <w:rsid w:val="008E1B7B"/>
    <w:rsid w:val="008E41F5"/>
    <w:rsid w:val="008E72C9"/>
    <w:rsid w:val="008F2513"/>
    <w:rsid w:val="008F3304"/>
    <w:rsid w:val="008F4F8E"/>
    <w:rsid w:val="00907719"/>
    <w:rsid w:val="00910EE3"/>
    <w:rsid w:val="00911467"/>
    <w:rsid w:val="00914CE3"/>
    <w:rsid w:val="0091774B"/>
    <w:rsid w:val="009208CD"/>
    <w:rsid w:val="009230B8"/>
    <w:rsid w:val="00930CB4"/>
    <w:rsid w:val="00936D09"/>
    <w:rsid w:val="009376F5"/>
    <w:rsid w:val="00941551"/>
    <w:rsid w:val="00943630"/>
    <w:rsid w:val="0094522A"/>
    <w:rsid w:val="0094524E"/>
    <w:rsid w:val="0095167F"/>
    <w:rsid w:val="00953F4E"/>
    <w:rsid w:val="00957C02"/>
    <w:rsid w:val="00957C67"/>
    <w:rsid w:val="00961891"/>
    <w:rsid w:val="00961E2A"/>
    <w:rsid w:val="00963FEB"/>
    <w:rsid w:val="0096408F"/>
    <w:rsid w:val="00964B54"/>
    <w:rsid w:val="00966E6C"/>
    <w:rsid w:val="00967E1B"/>
    <w:rsid w:val="00970EC0"/>
    <w:rsid w:val="00973FF3"/>
    <w:rsid w:val="00982799"/>
    <w:rsid w:val="0098306F"/>
    <w:rsid w:val="009855CB"/>
    <w:rsid w:val="009879FC"/>
    <w:rsid w:val="0099136F"/>
    <w:rsid w:val="00995420"/>
    <w:rsid w:val="009A2AC6"/>
    <w:rsid w:val="009A6910"/>
    <w:rsid w:val="009B604A"/>
    <w:rsid w:val="009B79A3"/>
    <w:rsid w:val="009C29D6"/>
    <w:rsid w:val="009D0649"/>
    <w:rsid w:val="009E4407"/>
    <w:rsid w:val="009E453D"/>
    <w:rsid w:val="009F0D18"/>
    <w:rsid w:val="009F362D"/>
    <w:rsid w:val="00A00205"/>
    <w:rsid w:val="00A00A4A"/>
    <w:rsid w:val="00A00D3C"/>
    <w:rsid w:val="00A018B2"/>
    <w:rsid w:val="00A02807"/>
    <w:rsid w:val="00A128BB"/>
    <w:rsid w:val="00A12DAE"/>
    <w:rsid w:val="00A24F7B"/>
    <w:rsid w:val="00A27AA6"/>
    <w:rsid w:val="00A33EA1"/>
    <w:rsid w:val="00A34667"/>
    <w:rsid w:val="00A349FC"/>
    <w:rsid w:val="00A4337F"/>
    <w:rsid w:val="00A54B73"/>
    <w:rsid w:val="00A6472C"/>
    <w:rsid w:val="00A670B5"/>
    <w:rsid w:val="00A7131A"/>
    <w:rsid w:val="00A750B3"/>
    <w:rsid w:val="00A8333F"/>
    <w:rsid w:val="00A87A31"/>
    <w:rsid w:val="00A92366"/>
    <w:rsid w:val="00A934C5"/>
    <w:rsid w:val="00A9707C"/>
    <w:rsid w:val="00AA3C54"/>
    <w:rsid w:val="00AA4906"/>
    <w:rsid w:val="00AA4923"/>
    <w:rsid w:val="00AA5C82"/>
    <w:rsid w:val="00AB03EE"/>
    <w:rsid w:val="00AB3A15"/>
    <w:rsid w:val="00AB41FF"/>
    <w:rsid w:val="00AB5E6F"/>
    <w:rsid w:val="00AB7876"/>
    <w:rsid w:val="00AC1016"/>
    <w:rsid w:val="00AC1838"/>
    <w:rsid w:val="00AC2C33"/>
    <w:rsid w:val="00AC2E0C"/>
    <w:rsid w:val="00AC7F89"/>
    <w:rsid w:val="00AE639D"/>
    <w:rsid w:val="00B00C16"/>
    <w:rsid w:val="00B02094"/>
    <w:rsid w:val="00B05967"/>
    <w:rsid w:val="00B103FF"/>
    <w:rsid w:val="00B13512"/>
    <w:rsid w:val="00B14ABC"/>
    <w:rsid w:val="00B1764E"/>
    <w:rsid w:val="00B2382D"/>
    <w:rsid w:val="00B239F6"/>
    <w:rsid w:val="00B30336"/>
    <w:rsid w:val="00B3479B"/>
    <w:rsid w:val="00B35DA6"/>
    <w:rsid w:val="00B41809"/>
    <w:rsid w:val="00B435EF"/>
    <w:rsid w:val="00B551FF"/>
    <w:rsid w:val="00B55C78"/>
    <w:rsid w:val="00B606EC"/>
    <w:rsid w:val="00B6226A"/>
    <w:rsid w:val="00B640E1"/>
    <w:rsid w:val="00B71DD1"/>
    <w:rsid w:val="00B71EE1"/>
    <w:rsid w:val="00B74AE8"/>
    <w:rsid w:val="00B7545D"/>
    <w:rsid w:val="00B878CD"/>
    <w:rsid w:val="00B927F3"/>
    <w:rsid w:val="00B92BC2"/>
    <w:rsid w:val="00BA089E"/>
    <w:rsid w:val="00BA11EE"/>
    <w:rsid w:val="00BA64AB"/>
    <w:rsid w:val="00BB507C"/>
    <w:rsid w:val="00BC3ABA"/>
    <w:rsid w:val="00BC7895"/>
    <w:rsid w:val="00BD0EA3"/>
    <w:rsid w:val="00BD222D"/>
    <w:rsid w:val="00BD4AE6"/>
    <w:rsid w:val="00BD76C2"/>
    <w:rsid w:val="00BE08C2"/>
    <w:rsid w:val="00BE2634"/>
    <w:rsid w:val="00BE76B6"/>
    <w:rsid w:val="00BF65ED"/>
    <w:rsid w:val="00BF6885"/>
    <w:rsid w:val="00BF7AB8"/>
    <w:rsid w:val="00BF7CE4"/>
    <w:rsid w:val="00C009F3"/>
    <w:rsid w:val="00C04B66"/>
    <w:rsid w:val="00C10FF5"/>
    <w:rsid w:val="00C1219A"/>
    <w:rsid w:val="00C12387"/>
    <w:rsid w:val="00C1524B"/>
    <w:rsid w:val="00C205A4"/>
    <w:rsid w:val="00C2164E"/>
    <w:rsid w:val="00C2486B"/>
    <w:rsid w:val="00C300CE"/>
    <w:rsid w:val="00C33474"/>
    <w:rsid w:val="00C341A7"/>
    <w:rsid w:val="00C35926"/>
    <w:rsid w:val="00C36B5E"/>
    <w:rsid w:val="00C439C7"/>
    <w:rsid w:val="00C44BF9"/>
    <w:rsid w:val="00C47257"/>
    <w:rsid w:val="00C504D7"/>
    <w:rsid w:val="00C507B7"/>
    <w:rsid w:val="00C5189D"/>
    <w:rsid w:val="00C563B8"/>
    <w:rsid w:val="00C5765A"/>
    <w:rsid w:val="00C67344"/>
    <w:rsid w:val="00C67D11"/>
    <w:rsid w:val="00C71CBE"/>
    <w:rsid w:val="00C80ACC"/>
    <w:rsid w:val="00C81280"/>
    <w:rsid w:val="00C81D40"/>
    <w:rsid w:val="00C83C27"/>
    <w:rsid w:val="00C8422D"/>
    <w:rsid w:val="00C8699C"/>
    <w:rsid w:val="00C90A6B"/>
    <w:rsid w:val="00C930D0"/>
    <w:rsid w:val="00C945B3"/>
    <w:rsid w:val="00C95CB8"/>
    <w:rsid w:val="00CA01B7"/>
    <w:rsid w:val="00CB7F4B"/>
    <w:rsid w:val="00CC0C09"/>
    <w:rsid w:val="00CC38A5"/>
    <w:rsid w:val="00CD11EE"/>
    <w:rsid w:val="00CD3929"/>
    <w:rsid w:val="00CD3DA8"/>
    <w:rsid w:val="00CD5F22"/>
    <w:rsid w:val="00CE1A19"/>
    <w:rsid w:val="00CE5620"/>
    <w:rsid w:val="00CE6361"/>
    <w:rsid w:val="00CF1CDB"/>
    <w:rsid w:val="00CF2B66"/>
    <w:rsid w:val="00CF2D58"/>
    <w:rsid w:val="00D0067C"/>
    <w:rsid w:val="00D055DD"/>
    <w:rsid w:val="00D15770"/>
    <w:rsid w:val="00D31A62"/>
    <w:rsid w:val="00D33D72"/>
    <w:rsid w:val="00D36443"/>
    <w:rsid w:val="00D36822"/>
    <w:rsid w:val="00D36C8C"/>
    <w:rsid w:val="00D371C3"/>
    <w:rsid w:val="00D41DB8"/>
    <w:rsid w:val="00D44FA1"/>
    <w:rsid w:val="00D5019D"/>
    <w:rsid w:val="00D5091D"/>
    <w:rsid w:val="00D55FB4"/>
    <w:rsid w:val="00D60555"/>
    <w:rsid w:val="00D61CDB"/>
    <w:rsid w:val="00D6272E"/>
    <w:rsid w:val="00D62E3C"/>
    <w:rsid w:val="00D64B67"/>
    <w:rsid w:val="00D71CE8"/>
    <w:rsid w:val="00D72D51"/>
    <w:rsid w:val="00D76521"/>
    <w:rsid w:val="00D76B6A"/>
    <w:rsid w:val="00D82E40"/>
    <w:rsid w:val="00D86EAE"/>
    <w:rsid w:val="00D92DFA"/>
    <w:rsid w:val="00D9547D"/>
    <w:rsid w:val="00D97A33"/>
    <w:rsid w:val="00DA1692"/>
    <w:rsid w:val="00DA2A0F"/>
    <w:rsid w:val="00DA5693"/>
    <w:rsid w:val="00DA6FC0"/>
    <w:rsid w:val="00DB5837"/>
    <w:rsid w:val="00DB74DE"/>
    <w:rsid w:val="00DC0819"/>
    <w:rsid w:val="00DC503C"/>
    <w:rsid w:val="00DD2190"/>
    <w:rsid w:val="00DD37B4"/>
    <w:rsid w:val="00DE0FB1"/>
    <w:rsid w:val="00DE1CF1"/>
    <w:rsid w:val="00DE2933"/>
    <w:rsid w:val="00DF2F19"/>
    <w:rsid w:val="00E0278C"/>
    <w:rsid w:val="00E0556F"/>
    <w:rsid w:val="00E14B0F"/>
    <w:rsid w:val="00E15D31"/>
    <w:rsid w:val="00E215B6"/>
    <w:rsid w:val="00E22DC6"/>
    <w:rsid w:val="00E23EE1"/>
    <w:rsid w:val="00E254A2"/>
    <w:rsid w:val="00E27C1C"/>
    <w:rsid w:val="00E30BA9"/>
    <w:rsid w:val="00E331AC"/>
    <w:rsid w:val="00E34B70"/>
    <w:rsid w:val="00E401FA"/>
    <w:rsid w:val="00E4571A"/>
    <w:rsid w:val="00E476E2"/>
    <w:rsid w:val="00E50FCF"/>
    <w:rsid w:val="00E51734"/>
    <w:rsid w:val="00E535D1"/>
    <w:rsid w:val="00E54375"/>
    <w:rsid w:val="00E54CAF"/>
    <w:rsid w:val="00E646D8"/>
    <w:rsid w:val="00E707B0"/>
    <w:rsid w:val="00E718AB"/>
    <w:rsid w:val="00E72016"/>
    <w:rsid w:val="00E73AE8"/>
    <w:rsid w:val="00E7524C"/>
    <w:rsid w:val="00E8793A"/>
    <w:rsid w:val="00E87FDF"/>
    <w:rsid w:val="00E91CAC"/>
    <w:rsid w:val="00E95E17"/>
    <w:rsid w:val="00EA0DFF"/>
    <w:rsid w:val="00EA4237"/>
    <w:rsid w:val="00EA5E4B"/>
    <w:rsid w:val="00EA6648"/>
    <w:rsid w:val="00EB3BEC"/>
    <w:rsid w:val="00EB60A3"/>
    <w:rsid w:val="00EC0B65"/>
    <w:rsid w:val="00EC270B"/>
    <w:rsid w:val="00EE1DED"/>
    <w:rsid w:val="00EE30A4"/>
    <w:rsid w:val="00EE5206"/>
    <w:rsid w:val="00EE5725"/>
    <w:rsid w:val="00EE5D34"/>
    <w:rsid w:val="00EE5DE3"/>
    <w:rsid w:val="00EE60E7"/>
    <w:rsid w:val="00EF50E5"/>
    <w:rsid w:val="00F02BA5"/>
    <w:rsid w:val="00F14D97"/>
    <w:rsid w:val="00F24BCA"/>
    <w:rsid w:val="00F305D0"/>
    <w:rsid w:val="00F31BB0"/>
    <w:rsid w:val="00F3280A"/>
    <w:rsid w:val="00F33A8B"/>
    <w:rsid w:val="00F3462F"/>
    <w:rsid w:val="00F4636D"/>
    <w:rsid w:val="00F47906"/>
    <w:rsid w:val="00F50897"/>
    <w:rsid w:val="00F52579"/>
    <w:rsid w:val="00F55DB7"/>
    <w:rsid w:val="00F5618C"/>
    <w:rsid w:val="00F64DAA"/>
    <w:rsid w:val="00F740FF"/>
    <w:rsid w:val="00F87FDF"/>
    <w:rsid w:val="00F92934"/>
    <w:rsid w:val="00F930DD"/>
    <w:rsid w:val="00F957AE"/>
    <w:rsid w:val="00F97D90"/>
    <w:rsid w:val="00FA26BF"/>
    <w:rsid w:val="00FA2852"/>
    <w:rsid w:val="00FA6FDA"/>
    <w:rsid w:val="00FB2C0F"/>
    <w:rsid w:val="00FB3964"/>
    <w:rsid w:val="00FB621A"/>
    <w:rsid w:val="00FC1E05"/>
    <w:rsid w:val="00FC2165"/>
    <w:rsid w:val="00FC557E"/>
    <w:rsid w:val="00FC5C7A"/>
    <w:rsid w:val="00FC6916"/>
    <w:rsid w:val="00FD7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5AC05606"/>
  <w15:docId w15:val="{C69A1AEF-74D9-41A7-97ED-895F7FC7E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DC6"/>
    <w:pPr>
      <w:widowControl w:val="0"/>
      <w:autoSpaceDE w:val="0"/>
      <w:autoSpaceDN w:val="0"/>
      <w:adjustRightInd w:val="0"/>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5424"/>
  </w:style>
  <w:style w:type="paragraph" w:styleId="Header">
    <w:name w:val="header"/>
    <w:basedOn w:val="Normal"/>
    <w:rsid w:val="00044D0F"/>
    <w:pPr>
      <w:tabs>
        <w:tab w:val="center" w:pos="4320"/>
        <w:tab w:val="right" w:pos="8640"/>
      </w:tabs>
    </w:pPr>
  </w:style>
  <w:style w:type="paragraph" w:styleId="Footer">
    <w:name w:val="footer"/>
    <w:basedOn w:val="Normal"/>
    <w:link w:val="FooterChar"/>
    <w:uiPriority w:val="99"/>
    <w:rsid w:val="00044D0F"/>
    <w:pPr>
      <w:tabs>
        <w:tab w:val="center" w:pos="4320"/>
        <w:tab w:val="right" w:pos="8640"/>
      </w:tabs>
    </w:pPr>
  </w:style>
  <w:style w:type="character" w:styleId="PageNumber">
    <w:name w:val="page number"/>
    <w:basedOn w:val="DefaultParagraphFont"/>
    <w:rsid w:val="00044D0F"/>
  </w:style>
  <w:style w:type="paragraph" w:customStyle="1" w:styleId="1Paragraph">
    <w:name w:val="1Paragraph"/>
    <w:rsid w:val="003747DB"/>
    <w:pPr>
      <w:tabs>
        <w:tab w:val="left" w:pos="720"/>
      </w:tabs>
      <w:autoSpaceDE w:val="0"/>
      <w:autoSpaceDN w:val="0"/>
      <w:adjustRightInd w:val="0"/>
      <w:ind w:left="720" w:hanging="720"/>
    </w:pPr>
    <w:rPr>
      <w:rFonts w:ascii="Arial" w:hAnsi="Arial"/>
      <w:sz w:val="24"/>
      <w:szCs w:val="24"/>
    </w:rPr>
  </w:style>
  <w:style w:type="paragraph" w:customStyle="1" w:styleId="2Paragraph">
    <w:name w:val="2Paragraph"/>
    <w:rsid w:val="003747DB"/>
    <w:pPr>
      <w:tabs>
        <w:tab w:val="left" w:pos="720"/>
        <w:tab w:val="left" w:pos="1440"/>
      </w:tabs>
      <w:autoSpaceDE w:val="0"/>
      <w:autoSpaceDN w:val="0"/>
      <w:adjustRightInd w:val="0"/>
      <w:ind w:left="1440" w:hanging="720"/>
    </w:pPr>
    <w:rPr>
      <w:rFonts w:ascii="Arial" w:hAnsi="Arial"/>
      <w:sz w:val="24"/>
      <w:szCs w:val="24"/>
    </w:rPr>
  </w:style>
  <w:style w:type="paragraph" w:styleId="BalloonText">
    <w:name w:val="Balloon Text"/>
    <w:basedOn w:val="Normal"/>
    <w:semiHidden/>
    <w:rsid w:val="00E95E17"/>
    <w:rPr>
      <w:rFonts w:ascii="Tahoma" w:hAnsi="Tahoma" w:cs="Tahoma"/>
      <w:sz w:val="16"/>
      <w:szCs w:val="16"/>
    </w:rPr>
  </w:style>
  <w:style w:type="character" w:customStyle="1" w:styleId="footnoteref">
    <w:name w:val="footnote ref"/>
    <w:rsid w:val="00F52579"/>
  </w:style>
  <w:style w:type="paragraph" w:styleId="FootnoteText">
    <w:name w:val="footnote text"/>
    <w:basedOn w:val="Normal"/>
    <w:semiHidden/>
    <w:rsid w:val="00F52579"/>
    <w:rPr>
      <w:rFonts w:cs="Arial"/>
      <w:szCs w:val="20"/>
    </w:rPr>
  </w:style>
  <w:style w:type="table" w:styleId="TableGrid">
    <w:name w:val="Table Grid"/>
    <w:basedOn w:val="TableNormal"/>
    <w:rsid w:val="00910EE3"/>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936D09"/>
    <w:pPr>
      <w:widowControl/>
      <w:autoSpaceDE/>
      <w:autoSpaceDN/>
      <w:adjustRightInd/>
    </w:pPr>
    <w:rPr>
      <w:szCs w:val="20"/>
    </w:rPr>
  </w:style>
  <w:style w:type="character" w:styleId="EndnoteReference">
    <w:name w:val="endnote reference"/>
    <w:basedOn w:val="DefaultParagraphFont"/>
    <w:semiHidden/>
    <w:rsid w:val="00936D09"/>
    <w:rPr>
      <w:vertAlign w:val="superscript"/>
    </w:rPr>
  </w:style>
  <w:style w:type="character" w:styleId="CommentReference">
    <w:name w:val="annotation reference"/>
    <w:basedOn w:val="DefaultParagraphFont"/>
    <w:semiHidden/>
    <w:rsid w:val="00610237"/>
    <w:rPr>
      <w:sz w:val="16"/>
      <w:szCs w:val="16"/>
    </w:rPr>
  </w:style>
  <w:style w:type="paragraph" w:styleId="CommentText">
    <w:name w:val="annotation text"/>
    <w:basedOn w:val="Normal"/>
    <w:link w:val="CommentTextChar"/>
    <w:semiHidden/>
    <w:rsid w:val="00610237"/>
    <w:rPr>
      <w:szCs w:val="20"/>
    </w:rPr>
  </w:style>
  <w:style w:type="paragraph" w:styleId="CommentSubject">
    <w:name w:val="annotation subject"/>
    <w:basedOn w:val="CommentText"/>
    <w:next w:val="CommentText"/>
    <w:semiHidden/>
    <w:rsid w:val="00610237"/>
    <w:rPr>
      <w:b/>
      <w:bCs/>
    </w:rPr>
  </w:style>
  <w:style w:type="paragraph" w:customStyle="1" w:styleId="Default">
    <w:name w:val="Default"/>
    <w:rsid w:val="00102234"/>
    <w:pPr>
      <w:autoSpaceDE w:val="0"/>
      <w:autoSpaceDN w:val="0"/>
      <w:adjustRightInd w:val="0"/>
    </w:pPr>
    <w:rPr>
      <w:rFonts w:ascii="Comic Sans MS" w:hAnsi="Comic Sans MS" w:cs="Comic Sans MS"/>
      <w:color w:val="000000"/>
      <w:sz w:val="24"/>
      <w:szCs w:val="24"/>
    </w:rPr>
  </w:style>
  <w:style w:type="paragraph" w:styleId="ListParagraph">
    <w:name w:val="List Paragraph"/>
    <w:basedOn w:val="Normal"/>
    <w:uiPriority w:val="34"/>
    <w:qFormat/>
    <w:rsid w:val="00102234"/>
    <w:pPr>
      <w:ind w:left="720"/>
      <w:contextualSpacing/>
    </w:pPr>
  </w:style>
  <w:style w:type="paragraph" w:styleId="Revision">
    <w:name w:val="Revision"/>
    <w:hidden/>
    <w:uiPriority w:val="99"/>
    <w:semiHidden/>
    <w:rsid w:val="0050268A"/>
    <w:rPr>
      <w:rFonts w:ascii="Arial" w:hAnsi="Arial"/>
      <w:szCs w:val="24"/>
    </w:rPr>
  </w:style>
  <w:style w:type="character" w:styleId="Hyperlink">
    <w:name w:val="Hyperlink"/>
    <w:basedOn w:val="DefaultParagraphFont"/>
    <w:uiPriority w:val="99"/>
    <w:rsid w:val="00B55C78"/>
    <w:rPr>
      <w:color w:val="0000FF" w:themeColor="hyperlink"/>
      <w:u w:val="single"/>
    </w:rPr>
  </w:style>
  <w:style w:type="character" w:customStyle="1" w:styleId="FooterChar">
    <w:name w:val="Footer Char"/>
    <w:basedOn w:val="DefaultParagraphFont"/>
    <w:link w:val="Footer"/>
    <w:uiPriority w:val="99"/>
    <w:rsid w:val="009F362D"/>
    <w:rPr>
      <w:rFonts w:ascii="Arial" w:hAnsi="Arial"/>
      <w:szCs w:val="24"/>
    </w:rPr>
  </w:style>
  <w:style w:type="character" w:styleId="FollowedHyperlink">
    <w:name w:val="FollowedHyperlink"/>
    <w:basedOn w:val="DefaultParagraphFont"/>
    <w:semiHidden/>
    <w:unhideWhenUsed/>
    <w:rsid w:val="0066544C"/>
    <w:rPr>
      <w:color w:val="800080" w:themeColor="followedHyperlink"/>
      <w:u w:val="single"/>
    </w:rPr>
  </w:style>
  <w:style w:type="character" w:customStyle="1" w:styleId="CommentTextChar">
    <w:name w:val="Comment Text Char"/>
    <w:basedOn w:val="DefaultParagraphFont"/>
    <w:link w:val="CommentText"/>
    <w:semiHidden/>
    <w:rsid w:val="005E47B0"/>
    <w:rPr>
      <w:rFonts w:ascii="Arial" w:hAnsi="Arial"/>
    </w:rPr>
  </w:style>
  <w:style w:type="paragraph" w:styleId="NormalWeb">
    <w:name w:val="Normal (Web)"/>
    <w:basedOn w:val="Normal"/>
    <w:uiPriority w:val="99"/>
    <w:semiHidden/>
    <w:unhideWhenUsed/>
    <w:rsid w:val="005155D1"/>
    <w:pPr>
      <w:widowControl/>
      <w:autoSpaceDE/>
      <w:autoSpaceDN/>
      <w:adjustRightInd/>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1590">
      <w:bodyDiv w:val="1"/>
      <w:marLeft w:val="0"/>
      <w:marRight w:val="0"/>
      <w:marTop w:val="0"/>
      <w:marBottom w:val="0"/>
      <w:divBdr>
        <w:top w:val="none" w:sz="0" w:space="0" w:color="auto"/>
        <w:left w:val="none" w:sz="0" w:space="0" w:color="auto"/>
        <w:bottom w:val="none" w:sz="0" w:space="0" w:color="auto"/>
        <w:right w:val="none" w:sz="0" w:space="0" w:color="auto"/>
      </w:divBdr>
    </w:div>
    <w:div w:id="233323670">
      <w:bodyDiv w:val="1"/>
      <w:marLeft w:val="0"/>
      <w:marRight w:val="0"/>
      <w:marTop w:val="0"/>
      <w:marBottom w:val="0"/>
      <w:divBdr>
        <w:top w:val="none" w:sz="0" w:space="0" w:color="auto"/>
        <w:left w:val="none" w:sz="0" w:space="0" w:color="auto"/>
        <w:bottom w:val="none" w:sz="0" w:space="0" w:color="auto"/>
        <w:right w:val="none" w:sz="0" w:space="0" w:color="auto"/>
      </w:divBdr>
    </w:div>
    <w:div w:id="558247439">
      <w:bodyDiv w:val="1"/>
      <w:marLeft w:val="0"/>
      <w:marRight w:val="0"/>
      <w:marTop w:val="0"/>
      <w:marBottom w:val="0"/>
      <w:divBdr>
        <w:top w:val="none" w:sz="0" w:space="0" w:color="auto"/>
        <w:left w:val="none" w:sz="0" w:space="0" w:color="auto"/>
        <w:bottom w:val="none" w:sz="0" w:space="0" w:color="auto"/>
        <w:right w:val="none" w:sz="0" w:space="0" w:color="auto"/>
      </w:divBdr>
    </w:div>
    <w:div w:id="701635566">
      <w:bodyDiv w:val="1"/>
      <w:marLeft w:val="960"/>
      <w:marRight w:val="0"/>
      <w:marTop w:val="0"/>
      <w:marBottom w:val="0"/>
      <w:divBdr>
        <w:top w:val="none" w:sz="0" w:space="0" w:color="auto"/>
        <w:left w:val="none" w:sz="0" w:space="0" w:color="auto"/>
        <w:bottom w:val="none" w:sz="0" w:space="0" w:color="auto"/>
        <w:right w:val="none" w:sz="0" w:space="0" w:color="auto"/>
      </w:divBdr>
    </w:div>
    <w:div w:id="1868329842">
      <w:bodyDiv w:val="1"/>
      <w:marLeft w:val="0"/>
      <w:marRight w:val="0"/>
      <w:marTop w:val="0"/>
      <w:marBottom w:val="0"/>
      <w:divBdr>
        <w:top w:val="none" w:sz="0" w:space="0" w:color="auto"/>
        <w:left w:val="none" w:sz="0" w:space="0" w:color="auto"/>
        <w:bottom w:val="none" w:sz="0" w:space="0" w:color="auto"/>
        <w:right w:val="none" w:sz="0" w:space="0" w:color="auto"/>
      </w:divBdr>
    </w:div>
    <w:div w:id="213556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Microsoft_Excel_97-2003_Worksheet1.xls"/><Relationship Id="rId26" Type="http://schemas.openxmlformats.org/officeDocument/2006/relationships/oleObject" Target="embeddings/Microsoft_Excel_97-2003_Worksheet4.xls"/><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ohioauditor.gov/references/shells/regulatory.html" TargetMode="External"/><Relationship Id="rId34" Type="http://schemas.openxmlformats.org/officeDocument/2006/relationships/package" Target="embeddings/Microsoft_Excel_Worksheet1.xlsx"/><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6.emf"/><Relationship Id="rId33" Type="http://schemas.openxmlformats.org/officeDocument/2006/relationships/image" Target="media/image9.emf"/><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oleObject" Target="embeddings/Microsoft_Excel_97-2003_Worksheet.xls"/><Relationship Id="rId20" Type="http://schemas.openxmlformats.org/officeDocument/2006/relationships/oleObject" Target="embeddings/Microsoft_Excel_97-2003_Worksheet2.xls"/><Relationship Id="rId29" Type="http://schemas.openxmlformats.org/officeDocument/2006/relationships/image" Target="media/image8.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hioauditor.gov/references/docs/GASB_102_FAQs.pdf?ver=v1" TargetMode="External"/><Relationship Id="rId24" Type="http://schemas.openxmlformats.org/officeDocument/2006/relationships/oleObject" Target="embeddings/Microsoft_Excel_97-2003_Worksheet3.xls"/><Relationship Id="rId32" Type="http://schemas.openxmlformats.org/officeDocument/2006/relationships/hyperlink" Target="https://www.ohioauditor.gov/references/gasbfaqs.html" TargetMode="External"/><Relationship Id="rId37" Type="http://schemas.openxmlformats.org/officeDocument/2006/relationships/footer" Target="footer3.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image" Target="media/image5.emf"/><Relationship Id="rId28" Type="http://schemas.openxmlformats.org/officeDocument/2006/relationships/oleObject" Target="embeddings/Microsoft_Excel_97-2003_Worksheet5.xls"/><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hyperlink" Target="http://www.ohioauditor.gov/references/shells/regulatory.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ohioauditor.gov/references/shells/footnotes.html" TargetMode="External"/><Relationship Id="rId27" Type="http://schemas.openxmlformats.org/officeDocument/2006/relationships/image" Target="media/image7.emf"/><Relationship Id="rId30" Type="http://schemas.openxmlformats.org/officeDocument/2006/relationships/package" Target="embeddings/Microsoft_Excel_Worksheet.xlsx"/><Relationship Id="rId35" Type="http://schemas.openxmlformats.org/officeDocument/2006/relationships/hyperlink" Target="https://gcc02.safelinks.protection.outlook.com/?url=http%3A%2F%2Fwww.ohioauditor.gov%2Freferences%2Fdocs%2FGASB_102_FAQs.pdf%3Fver%3Dv1&amp;data=05%7C02%7CTLMcCreary%40ohioauditor.gov%7C9366847a645f407d244408de369d0f9c%7Cb2e7d3c9fbbc4bee801d2898fdfc7c32%7C0%7C0%7C639008245379941715%7CUnknown%7CTWFpbGZsb3d8eyJFbXB0eU1hcGkiOnRydWUsIlYiOiIwLjAuMDAwMCIsIlAiOiJXaW4zMiIsIkFOIjoiTWFpbCIsIldUIjoyfQ%3D%3D%7C0%7C%7C%7C&amp;sdata=ptRxaPemenwDwmy1wyCVdQkFvdGCPE%2F4%2BmaBBhak2AM%3D&amp;reserved=0"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e578f0dd2f7cb51da74ba1ce3f792fc6">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ee56ac90782832b7b051387e2e69a73"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9DFD1D-91AE-404F-8DFC-A28F2BB60C39}">
  <ds:schemaRefs>
    <ds:schemaRef ds:uri="http://schemas.microsoft.com/sharepoint/v3/contenttype/forms"/>
  </ds:schemaRefs>
</ds:datastoreItem>
</file>

<file path=customXml/itemProps2.xml><?xml version="1.0" encoding="utf-8"?>
<ds:datastoreItem xmlns:ds="http://schemas.openxmlformats.org/officeDocument/2006/customXml" ds:itemID="{5E653ABA-1650-4688-A0F5-9E0BBADF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A7A69D-7885-486F-992E-0B2D4361EE9E}">
  <ds:schemaRefs>
    <ds:schemaRef ds:uri="http://schemas.openxmlformats.org/officeDocument/2006/bibliography"/>
  </ds:schemaRefs>
</ds:datastoreItem>
</file>

<file path=customXml/itemProps4.xml><?xml version="1.0" encoding="utf-8"?>
<ds:datastoreItem xmlns:ds="http://schemas.openxmlformats.org/officeDocument/2006/customXml" ds:itemID="{829AD214-CFF3-413E-9E82-EA18603D11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19</Pages>
  <Words>7081</Words>
  <Characters>41896</Characters>
  <Application>Microsoft Office Word</Application>
  <DocSecurity>0</DocSecurity>
  <Lines>855</Lines>
  <Paragraphs>267</Paragraphs>
  <ScaleCrop>false</ScaleCrop>
  <HeadingPairs>
    <vt:vector size="2" baseType="variant">
      <vt:variant>
        <vt:lpstr>Title</vt:lpstr>
      </vt:variant>
      <vt:variant>
        <vt:i4>1</vt:i4>
      </vt:variant>
    </vt:vector>
  </HeadingPairs>
  <TitlesOfParts>
    <vt:vector size="1" baseType="lpstr">
      <vt:lpstr>[ENTITY NAME]</vt:lpstr>
    </vt:vector>
  </TitlesOfParts>
  <Company>Auditor of State of Ohio</Company>
  <LinksUpToDate>false</LinksUpToDate>
  <CharactersWithSpaces>48710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[ENTITY NAME]</dc:title>
  <dc:creator>Jennie</dc:creator>
  <cp:lastModifiedBy>Tracie L. McCreary</cp:lastModifiedBy>
  <cp:revision>54</cp:revision>
  <cp:lastPrinted>2019-12-13T15:44:00Z</cp:lastPrinted>
  <dcterms:created xsi:type="dcterms:W3CDTF">2024-10-24T16:43:00Z</dcterms:created>
  <dcterms:modified xsi:type="dcterms:W3CDTF">2026-01-05T13:51:00Z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